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1F" w:rsidRPr="00AA0AAB" w:rsidRDefault="0096091F" w:rsidP="00BD4C2E">
      <w:pPr>
        <w:pStyle w:val="2b"/>
        <w:shd w:val="clear" w:color="auto" w:fill="auto"/>
        <w:spacing w:before="4400" w:after="258" w:line="230" w:lineRule="exact"/>
        <w:rPr>
          <w:sz w:val="28"/>
          <w:szCs w:val="28"/>
        </w:rPr>
      </w:pPr>
      <w:bookmarkStart w:id="0" w:name="_Toc207507778"/>
      <w:bookmarkStart w:id="1" w:name="_Toc251790188"/>
      <w:bookmarkStart w:id="2" w:name="_Toc251790408"/>
      <w:bookmarkStart w:id="3" w:name="_Toc251826560"/>
      <w:bookmarkStart w:id="4" w:name="_Toc251828799"/>
      <w:bookmarkStart w:id="5" w:name="_GoBack"/>
      <w:bookmarkEnd w:id="5"/>
      <w:r w:rsidRPr="00AA0AAB">
        <w:rPr>
          <w:sz w:val="28"/>
          <w:szCs w:val="28"/>
        </w:rPr>
        <w:t>ЗАКУПОЧНАЯ ДОКУМЕНТАЦИЯ</w:t>
      </w:r>
    </w:p>
    <w:p w:rsidR="00BD4C2E" w:rsidRDefault="00BD4C2E" w:rsidP="00BD4C2E">
      <w:pPr>
        <w:pStyle w:val="afd"/>
        <w:spacing w:line="360" w:lineRule="auto"/>
        <w:jc w:val="center"/>
        <w:rPr>
          <w:b/>
          <w:sz w:val="28"/>
          <w:szCs w:val="28"/>
        </w:rPr>
      </w:pPr>
      <w:r>
        <w:rPr>
          <w:b/>
          <w:sz w:val="28"/>
          <w:szCs w:val="28"/>
        </w:rPr>
        <w:t xml:space="preserve">ПО ПРОВЕДЕНИЮ ЗАКУПКИ </w:t>
      </w:r>
      <w:r w:rsidR="0096091F" w:rsidRPr="00E1575A">
        <w:rPr>
          <w:b/>
          <w:sz w:val="28"/>
          <w:szCs w:val="28"/>
        </w:rPr>
        <w:t xml:space="preserve">В ФОРМЕ </w:t>
      </w:r>
      <w:r w:rsidR="00EE14BD">
        <w:rPr>
          <w:b/>
          <w:sz w:val="28"/>
          <w:szCs w:val="28"/>
        </w:rPr>
        <w:t xml:space="preserve">ОТКРЫТОГО </w:t>
      </w:r>
      <w:r>
        <w:rPr>
          <w:b/>
          <w:sz w:val="28"/>
          <w:szCs w:val="28"/>
        </w:rPr>
        <w:t>ЗАПРОСА</w:t>
      </w:r>
    </w:p>
    <w:p w:rsidR="00BD4C2E" w:rsidRPr="00BD4C2E" w:rsidRDefault="0096091F" w:rsidP="00BD4C2E">
      <w:pPr>
        <w:pStyle w:val="afd"/>
        <w:spacing w:line="360" w:lineRule="auto"/>
        <w:jc w:val="center"/>
        <w:rPr>
          <w:b/>
          <w:sz w:val="28"/>
          <w:szCs w:val="28"/>
        </w:rPr>
      </w:pPr>
      <w:r w:rsidRPr="00A74D7C">
        <w:rPr>
          <w:b/>
          <w:sz w:val="28"/>
          <w:szCs w:val="28"/>
        </w:rPr>
        <w:t>ПРЕДЛОЖЕНИЙ</w:t>
      </w:r>
      <w:r w:rsidR="00BD4C2E">
        <w:rPr>
          <w:b/>
          <w:sz w:val="28"/>
          <w:szCs w:val="28"/>
        </w:rPr>
        <w:t xml:space="preserve"> </w:t>
      </w:r>
      <w:r w:rsidRPr="00A74D7C">
        <w:rPr>
          <w:b/>
          <w:sz w:val="28"/>
          <w:szCs w:val="28"/>
        </w:rPr>
        <w:t xml:space="preserve">НА </w:t>
      </w:r>
      <w:r w:rsidR="00BD4C2E" w:rsidRPr="00BD4C2E">
        <w:rPr>
          <w:b/>
          <w:sz w:val="28"/>
          <w:szCs w:val="28"/>
        </w:rPr>
        <w:t>ОРГАНИЗАЦИ</w:t>
      </w:r>
      <w:r w:rsidR="00BD4C2E">
        <w:rPr>
          <w:b/>
          <w:sz w:val="28"/>
          <w:szCs w:val="28"/>
        </w:rPr>
        <w:t>Ю</w:t>
      </w:r>
    </w:p>
    <w:p w:rsidR="0096091F" w:rsidRPr="00E1575A" w:rsidRDefault="00BD4C2E" w:rsidP="00BD4C2E">
      <w:pPr>
        <w:pStyle w:val="afd"/>
        <w:spacing w:line="360" w:lineRule="auto"/>
        <w:jc w:val="center"/>
        <w:rPr>
          <w:b/>
          <w:sz w:val="28"/>
          <w:szCs w:val="28"/>
        </w:rPr>
      </w:pPr>
      <w:r w:rsidRPr="00BD4C2E">
        <w:rPr>
          <w:b/>
          <w:sz w:val="28"/>
          <w:szCs w:val="28"/>
        </w:rPr>
        <w:t>IV ВСЕРОССИЙСКОГО КОНКУРСА ДЛЯ ЖУРНАЛИСТОВ</w:t>
      </w:r>
      <w:r>
        <w:rPr>
          <w:b/>
          <w:sz w:val="28"/>
          <w:szCs w:val="28"/>
        </w:rPr>
        <w:t xml:space="preserve"> </w:t>
      </w:r>
      <w:r w:rsidRPr="00BD4C2E">
        <w:rPr>
          <w:b/>
          <w:sz w:val="28"/>
          <w:szCs w:val="28"/>
        </w:rPr>
        <w:t>«ПРЕДПРИНИМАТЕЛЬСТВО В РОССИИ: ИСТОРИЯ, УСПЕХИ, ПРОБЛЕМЫ»</w:t>
      </w:r>
    </w:p>
    <w:p w:rsidR="004E6DC6" w:rsidRPr="00BD1C40" w:rsidRDefault="004E6DC6" w:rsidP="00BD4C2E">
      <w:pPr>
        <w:spacing w:before="7600"/>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A2348C" w:rsidRPr="0080591A">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Pr="00B84E65" w:rsidRDefault="00CF408E" w:rsidP="00B84E65"/>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925D70">
        <w:rPr>
          <w:sz w:val="24"/>
          <w:szCs w:val="24"/>
        </w:rPr>
        <w:t xml:space="preserve">потребностях </w:t>
      </w:r>
      <w:r w:rsidR="00925D70"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925D70"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w:t>
      </w:r>
      <w:r w:rsidR="00E72AFF">
        <w:rPr>
          <w:sz w:val="24"/>
          <w:szCs w:val="24"/>
        </w:rPr>
        <w:t>м</w:t>
      </w:r>
      <w:r w:rsidR="0028788F"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9"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C6630F">
        <w:rPr>
          <w:sz w:val="24"/>
          <w:szCs w:val="24"/>
        </w:rPr>
        <w:t xml:space="preserve">Положением о закупочной </w:t>
      </w:r>
      <w:r w:rsidR="00925D70">
        <w:rPr>
          <w:sz w:val="24"/>
          <w:szCs w:val="24"/>
        </w:rPr>
        <w:t>деятельности, и</w:t>
      </w:r>
      <w:r w:rsidR="00C6630F">
        <w:rPr>
          <w:sz w:val="24"/>
          <w:szCs w:val="24"/>
        </w:rPr>
        <w:t xml:space="preserve"> в соответствии с </w:t>
      </w:r>
      <w:r w:rsidR="00925D70">
        <w:rPr>
          <w:sz w:val="24"/>
          <w:szCs w:val="24"/>
        </w:rPr>
        <w:t>требованиями</w:t>
      </w:r>
      <w:r w:rsidR="00925D70" w:rsidRPr="00297AEF">
        <w:rPr>
          <w:sz w:val="24"/>
          <w:szCs w:val="24"/>
        </w:rPr>
        <w:t xml:space="preserve"> </w:t>
      </w:r>
      <w:r w:rsidR="00925D70">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bookmarkStart w:id="22" w:name="OLE_LINK6"/>
      <w:bookmarkStart w:id="23" w:name="OLE_LINK7"/>
      <w:bookmarkStart w:id="24" w:name="OLE_LINK8"/>
      <w:r w:rsidRPr="002F01CB">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2F01CB">
        <w:rPr>
          <w:sz w:val="24"/>
          <w:szCs w:val="24"/>
        </w:rPr>
        <w:t>18.07.2011 № 223-ФЗ «О закупках товаров, работ, услуг отдельными видами юридических лиц»;</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2F01CB">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0" w:name="_Toc253767332"/>
      <w:r>
        <w:rPr>
          <w:sz w:val="24"/>
          <w:szCs w:val="24"/>
        </w:rPr>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4" w:name="_Ref119429410"/>
      <w:bookmarkStart w:id="35" w:name="_Toc138742691"/>
      <w:bookmarkStart w:id="36" w:name="_Toc168126693"/>
      <w:bookmarkStart w:id="37"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4"/>
      <w:bookmarkEnd w:id="35"/>
      <w:bookmarkEnd w:id="36"/>
      <w:bookmarkEnd w:id="37"/>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411F74" w:rsidRDefault="004E6DC6" w:rsidP="00411F74">
      <w:bookmarkStart w:id="38" w:name="_Toc138742692"/>
      <w:bookmarkStart w:id="39" w:name="_Toc168126694"/>
    </w:p>
    <w:p w:rsidR="004E6DC6" w:rsidRDefault="004E6DC6" w:rsidP="00AB1CC7">
      <w:pPr>
        <w:pStyle w:val="20"/>
        <w:numPr>
          <w:ilvl w:val="0"/>
          <w:numId w:val="15"/>
        </w:numPr>
        <w:spacing w:before="60"/>
        <w:rPr>
          <w:sz w:val="24"/>
          <w:szCs w:val="24"/>
        </w:rPr>
      </w:pPr>
      <w:bookmarkStart w:id="40" w:name="_Toc253767337"/>
      <w:bookmarkEnd w:id="38"/>
      <w:bookmarkEnd w:id="39"/>
      <w:r w:rsidRPr="00297AEF">
        <w:rPr>
          <w:sz w:val="24"/>
          <w:szCs w:val="24"/>
        </w:rPr>
        <w:t xml:space="preserve">ИНСТРУКЦИЯ ПО ПОДГОТОВКЕ И ЗАПОЛНЕНИЮ ЗАЯВКИ НА УЧАСТИЕ В </w:t>
      </w:r>
      <w:bookmarkEnd w:id="40"/>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1" w:name="_Toc168126696"/>
      <w:bookmarkStart w:id="42" w:name="_Toc253767338"/>
      <w:bookmarkStart w:id="43" w:name="_Toc168126697"/>
      <w:bookmarkStart w:id="44"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1"/>
      <w:bookmarkEnd w:id="42"/>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91440</wp:posOffset>
                </wp:positionV>
                <wp:extent cx="5372100" cy="24860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860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640A9" w:rsidRDefault="000640A9" w:rsidP="00CA2876">
                            <w:pPr>
                              <w:pStyle w:val="h4"/>
                              <w:spacing w:before="0"/>
                              <w:jc w:val="right"/>
                            </w:pPr>
                            <w:r w:rsidRPr="00C65751">
                              <w:t xml:space="preserve">Заказчику: </w:t>
                            </w:r>
                            <w:r>
                              <w:rPr>
                                <w:u w:val="single"/>
                              </w:rPr>
                              <w:t>Агентство стратегических инициатив</w:t>
                            </w:r>
                          </w:p>
                          <w:p w:rsidR="000640A9" w:rsidRDefault="000640A9" w:rsidP="00CA2876">
                            <w:pPr>
                              <w:pStyle w:val="h4"/>
                              <w:spacing w:before="0"/>
                              <w:jc w:val="right"/>
                              <w:rPr>
                                <w:i/>
                              </w:rPr>
                            </w:pPr>
                          </w:p>
                          <w:p w:rsidR="000640A9" w:rsidRPr="00C65751" w:rsidRDefault="000640A9" w:rsidP="00CA2876">
                            <w:pPr>
                              <w:pStyle w:val="h4"/>
                              <w:spacing w:before="0"/>
                              <w:jc w:val="right"/>
                              <w:rPr>
                                <w:i/>
                              </w:rPr>
                            </w:pPr>
                          </w:p>
                          <w:p w:rsidR="000640A9" w:rsidRPr="00C65751" w:rsidRDefault="000640A9" w:rsidP="00CA2876">
                            <w:pPr>
                              <w:jc w:val="center"/>
                              <w:rPr>
                                <w:b/>
                                <w:sz w:val="24"/>
                                <w:szCs w:val="24"/>
                              </w:rPr>
                            </w:pPr>
                            <w:r w:rsidRPr="00C65751">
                              <w:rPr>
                                <w:b/>
                                <w:sz w:val="24"/>
                                <w:szCs w:val="24"/>
                              </w:rPr>
                              <w:t>ЗАЯВКА</w:t>
                            </w:r>
                          </w:p>
                          <w:p w:rsidR="000640A9" w:rsidRDefault="000640A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640A9" w:rsidRPr="0020777E" w:rsidRDefault="000640A9" w:rsidP="00CA2876">
                            <w:pPr>
                              <w:pStyle w:val="ae"/>
                              <w:spacing w:after="0"/>
                              <w:jc w:val="center"/>
                              <w:rPr>
                                <w:b/>
                                <w:szCs w:val="24"/>
                              </w:rPr>
                            </w:pPr>
                            <w:r w:rsidRPr="0020777E">
                              <w:rPr>
                                <w:b/>
                                <w:szCs w:val="24"/>
                              </w:rPr>
                              <w:t>на оказание услуг по организации IV Всероссийского конкурса для журналистов «Предпринимательство в России: история, успехи, проблемы»</w:t>
                            </w:r>
                          </w:p>
                          <w:p w:rsidR="000640A9" w:rsidRPr="00C65751" w:rsidRDefault="000640A9" w:rsidP="00CA2876">
                            <w:pPr>
                              <w:pStyle w:val="ae"/>
                              <w:spacing w:after="0"/>
                              <w:jc w:val="center"/>
                              <w:rPr>
                                <w:szCs w:val="24"/>
                              </w:rPr>
                            </w:pPr>
                          </w:p>
                          <w:p w:rsidR="000640A9" w:rsidRPr="00166B37" w:rsidRDefault="000640A9" w:rsidP="00CA2876">
                            <w:pPr>
                              <w:pStyle w:val="ae"/>
                              <w:spacing w:after="0"/>
                              <w:jc w:val="center"/>
                              <w:rPr>
                                <w:b/>
                                <w:bCs/>
                                <w:iCs/>
                                <w:szCs w:val="24"/>
                              </w:rPr>
                            </w:pPr>
                            <w:r w:rsidRPr="00166B37">
                              <w:rPr>
                                <w:b/>
                                <w:bCs/>
                                <w:iCs/>
                                <w:szCs w:val="24"/>
                              </w:rPr>
                              <w:t>(реестровый номер закупки _______________________)</w:t>
                            </w:r>
                          </w:p>
                          <w:p w:rsidR="000640A9" w:rsidRPr="00C65751" w:rsidRDefault="000640A9" w:rsidP="00CA2876">
                            <w:pPr>
                              <w:pStyle w:val="ae"/>
                              <w:spacing w:after="0"/>
                              <w:jc w:val="center"/>
                              <w:rPr>
                                <w:b/>
                                <w:bCs/>
                                <w:iCs/>
                                <w:szCs w:val="24"/>
                                <w:u w:val="single"/>
                              </w:rPr>
                            </w:pPr>
                          </w:p>
                          <w:p w:rsidR="000640A9" w:rsidRPr="003708E5" w:rsidRDefault="000640A9" w:rsidP="00CA2876">
                            <w:pPr>
                              <w:pStyle w:val="33"/>
                              <w:tabs>
                                <w:tab w:val="clear" w:pos="1307"/>
                              </w:tabs>
                              <w:ind w:left="0"/>
                              <w:rPr>
                                <w:sz w:val="20"/>
                              </w:rPr>
                            </w:pPr>
                            <w:r w:rsidRPr="003708E5">
                              <w:rPr>
                                <w:sz w:val="20"/>
                              </w:rPr>
                              <w:t>Регистрационный номер заявки №_________</w:t>
                            </w:r>
                          </w:p>
                          <w:p w:rsidR="000640A9" w:rsidRPr="003708E5" w:rsidRDefault="000640A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640A9" w:rsidRPr="003708E5" w:rsidRDefault="000640A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640A9" w:rsidRPr="00C65751" w:rsidRDefault="000640A9" w:rsidP="00CA2876">
                            <w:pPr>
                              <w:pStyle w:val="33"/>
                              <w:tabs>
                                <w:tab w:val="clear" w:pos="1307"/>
                              </w:tabs>
                              <w:ind w:left="0"/>
                              <w:rPr>
                                <w:color w:val="0000FF"/>
                                <w:szCs w:val="24"/>
                              </w:rPr>
                            </w:pPr>
                          </w:p>
                          <w:p w:rsidR="000640A9" w:rsidRPr="00443C90" w:rsidRDefault="000640A9" w:rsidP="00CA2876">
                            <w:pPr>
                              <w:pStyle w:val="33"/>
                              <w:tabs>
                                <w:tab w:val="clear" w:pos="1307"/>
                              </w:tabs>
                              <w:ind w:left="0"/>
                              <w:rPr>
                                <w:color w:val="0000FF"/>
                                <w:sz w:val="14"/>
                                <w:szCs w:val="14"/>
                              </w:rPr>
                            </w:pPr>
                          </w:p>
                          <w:p w:rsidR="000640A9" w:rsidRDefault="000640A9" w:rsidP="00CA2876">
                            <w:pPr>
                              <w:pStyle w:val="ae"/>
                              <w:spacing w:after="0"/>
                              <w:jc w:val="left"/>
                              <w:rPr>
                                <w:bCs/>
                                <w:i/>
                                <w:iCs/>
                                <w:szCs w:val="24"/>
                                <w:vertAlign w:val="superscript"/>
                              </w:rPr>
                            </w:pPr>
                          </w:p>
                          <w:p w:rsidR="000640A9" w:rsidRDefault="000640A9"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2pt;width:423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" strokecolor="gray">
                <v:shadow on="t"/>
                <v:textbox>
                  <w:txbxContent>
                    <w:p w:rsidR="000640A9" w:rsidRDefault="000640A9" w:rsidP="00CA2876">
                      <w:pPr>
                        <w:pStyle w:val="h4"/>
                        <w:spacing w:before="0"/>
                        <w:jc w:val="right"/>
                      </w:pPr>
                      <w:r w:rsidRPr="00C65751">
                        <w:t xml:space="preserve">Заказчику: </w:t>
                      </w:r>
                      <w:r>
                        <w:rPr>
                          <w:u w:val="single"/>
                        </w:rPr>
                        <w:t>Агентство стратегических инициатив</w:t>
                      </w:r>
                    </w:p>
                    <w:p w:rsidR="000640A9" w:rsidRDefault="000640A9" w:rsidP="00CA2876">
                      <w:pPr>
                        <w:pStyle w:val="h4"/>
                        <w:spacing w:before="0"/>
                        <w:jc w:val="right"/>
                        <w:rPr>
                          <w:i/>
                        </w:rPr>
                      </w:pPr>
                    </w:p>
                    <w:p w:rsidR="000640A9" w:rsidRPr="00C65751" w:rsidRDefault="000640A9" w:rsidP="00CA2876">
                      <w:pPr>
                        <w:pStyle w:val="h4"/>
                        <w:spacing w:before="0"/>
                        <w:jc w:val="right"/>
                        <w:rPr>
                          <w:i/>
                        </w:rPr>
                      </w:pPr>
                    </w:p>
                    <w:p w:rsidR="000640A9" w:rsidRPr="00C65751" w:rsidRDefault="000640A9" w:rsidP="00CA2876">
                      <w:pPr>
                        <w:jc w:val="center"/>
                        <w:rPr>
                          <w:b/>
                          <w:sz w:val="24"/>
                          <w:szCs w:val="24"/>
                        </w:rPr>
                      </w:pPr>
                      <w:r w:rsidRPr="00C65751">
                        <w:rPr>
                          <w:b/>
                          <w:sz w:val="24"/>
                          <w:szCs w:val="24"/>
                        </w:rPr>
                        <w:t>ЗАЯВКА</w:t>
                      </w:r>
                    </w:p>
                    <w:p w:rsidR="000640A9" w:rsidRDefault="000640A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640A9" w:rsidRPr="0020777E" w:rsidRDefault="000640A9" w:rsidP="00CA2876">
                      <w:pPr>
                        <w:pStyle w:val="ae"/>
                        <w:spacing w:after="0"/>
                        <w:jc w:val="center"/>
                        <w:rPr>
                          <w:b/>
                          <w:szCs w:val="24"/>
                        </w:rPr>
                      </w:pPr>
                      <w:r w:rsidRPr="0020777E">
                        <w:rPr>
                          <w:b/>
                          <w:szCs w:val="24"/>
                        </w:rPr>
                        <w:t>на оказание услуг по организации IV Всероссийского конкурса для журналистов «Предпринимательство в России: история, успехи, проблемы»</w:t>
                      </w:r>
                    </w:p>
                    <w:p w:rsidR="000640A9" w:rsidRPr="00C65751" w:rsidRDefault="000640A9" w:rsidP="00CA2876">
                      <w:pPr>
                        <w:pStyle w:val="ae"/>
                        <w:spacing w:after="0"/>
                        <w:jc w:val="center"/>
                        <w:rPr>
                          <w:szCs w:val="24"/>
                        </w:rPr>
                      </w:pPr>
                    </w:p>
                    <w:p w:rsidR="000640A9" w:rsidRPr="00166B37" w:rsidRDefault="000640A9" w:rsidP="00CA2876">
                      <w:pPr>
                        <w:pStyle w:val="ae"/>
                        <w:spacing w:after="0"/>
                        <w:jc w:val="center"/>
                        <w:rPr>
                          <w:b/>
                          <w:bCs/>
                          <w:iCs/>
                          <w:szCs w:val="24"/>
                        </w:rPr>
                      </w:pPr>
                      <w:r w:rsidRPr="00166B37">
                        <w:rPr>
                          <w:b/>
                          <w:bCs/>
                          <w:iCs/>
                          <w:szCs w:val="24"/>
                        </w:rPr>
                        <w:t>(реестровый номер закупки _______________________)</w:t>
                      </w:r>
                    </w:p>
                    <w:p w:rsidR="000640A9" w:rsidRPr="00C65751" w:rsidRDefault="000640A9" w:rsidP="00CA2876">
                      <w:pPr>
                        <w:pStyle w:val="ae"/>
                        <w:spacing w:after="0"/>
                        <w:jc w:val="center"/>
                        <w:rPr>
                          <w:b/>
                          <w:bCs/>
                          <w:iCs/>
                          <w:szCs w:val="24"/>
                          <w:u w:val="single"/>
                        </w:rPr>
                      </w:pPr>
                    </w:p>
                    <w:p w:rsidR="000640A9" w:rsidRPr="003708E5" w:rsidRDefault="000640A9" w:rsidP="00CA2876">
                      <w:pPr>
                        <w:pStyle w:val="33"/>
                        <w:tabs>
                          <w:tab w:val="clear" w:pos="1307"/>
                        </w:tabs>
                        <w:ind w:left="0"/>
                        <w:rPr>
                          <w:sz w:val="20"/>
                        </w:rPr>
                      </w:pPr>
                      <w:r w:rsidRPr="003708E5">
                        <w:rPr>
                          <w:sz w:val="20"/>
                        </w:rPr>
                        <w:t>Регистрационный номер заявки №_________</w:t>
                      </w:r>
                    </w:p>
                    <w:p w:rsidR="000640A9" w:rsidRPr="003708E5" w:rsidRDefault="000640A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640A9" w:rsidRPr="003708E5" w:rsidRDefault="000640A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640A9" w:rsidRPr="00C65751" w:rsidRDefault="000640A9" w:rsidP="00CA2876">
                      <w:pPr>
                        <w:pStyle w:val="33"/>
                        <w:tabs>
                          <w:tab w:val="clear" w:pos="1307"/>
                        </w:tabs>
                        <w:ind w:left="0"/>
                        <w:rPr>
                          <w:color w:val="0000FF"/>
                          <w:szCs w:val="24"/>
                        </w:rPr>
                      </w:pPr>
                    </w:p>
                    <w:p w:rsidR="000640A9" w:rsidRPr="00443C90" w:rsidRDefault="000640A9" w:rsidP="00CA2876">
                      <w:pPr>
                        <w:pStyle w:val="33"/>
                        <w:tabs>
                          <w:tab w:val="clear" w:pos="1307"/>
                        </w:tabs>
                        <w:ind w:left="0"/>
                        <w:rPr>
                          <w:color w:val="0000FF"/>
                          <w:sz w:val="14"/>
                          <w:szCs w:val="14"/>
                        </w:rPr>
                      </w:pPr>
                    </w:p>
                    <w:p w:rsidR="000640A9" w:rsidRDefault="000640A9" w:rsidP="00CA2876">
                      <w:pPr>
                        <w:pStyle w:val="ae"/>
                        <w:spacing w:after="0"/>
                        <w:jc w:val="left"/>
                        <w:rPr>
                          <w:bCs/>
                          <w:i/>
                          <w:iCs/>
                          <w:szCs w:val="24"/>
                          <w:vertAlign w:val="superscript"/>
                        </w:rPr>
                      </w:pPr>
                    </w:p>
                    <w:p w:rsidR="000640A9" w:rsidRDefault="000640A9"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20777E" w:rsidP="00CA2876">
      <w:pPr>
        <w:tabs>
          <w:tab w:val="num" w:pos="900"/>
        </w:tabs>
        <w:spacing w:after="60"/>
        <w:ind w:firstLine="709"/>
        <w:jc w:val="both"/>
        <w:rPr>
          <w:sz w:val="24"/>
          <w:szCs w:val="24"/>
        </w:rPr>
      </w:pPr>
      <w:r>
        <w:rPr>
          <w:sz w:val="24"/>
          <w:szCs w:val="24"/>
        </w:rPr>
        <w:t>о</w:t>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3"/>
      <w:bookmarkEnd w:id="44"/>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5" w:name="_Toc168126700"/>
      <w:bookmarkStart w:id="46"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5"/>
      <w:bookmarkEnd w:id="46"/>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7" w:name="_Toc168126702"/>
      <w:bookmarkStart w:id="48" w:name="_Toc253767368"/>
      <w:r w:rsidRPr="00297AEF">
        <w:rPr>
          <w:sz w:val="24"/>
          <w:szCs w:val="24"/>
        </w:rPr>
        <w:t xml:space="preserve">ПОДАЧА ЗАЯВОК НА УЧАСТИЕ В </w:t>
      </w:r>
      <w:bookmarkEnd w:id="47"/>
      <w:bookmarkEnd w:id="48"/>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9" w:name="_Toc168126703"/>
      <w:bookmarkStart w:id="50" w:name="_Toc253767369"/>
      <w:r w:rsidRPr="00297AEF">
        <w:rPr>
          <w:sz w:val="24"/>
          <w:szCs w:val="24"/>
        </w:rPr>
        <w:t xml:space="preserve">4.1. Порядок, место, дата начала и дата окончания срока подачи заявок на участие в </w:t>
      </w:r>
      <w:bookmarkEnd w:id="49"/>
      <w:bookmarkEnd w:id="50"/>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EA63E1" w:rsidRPr="00EA63E1">
        <w:rPr>
          <w:sz w:val="24"/>
          <w:szCs w:val="24"/>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25D70"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 xml:space="preserve">Помимо документов, указанных в подпункте </w:t>
      </w:r>
      <w:r w:rsidR="00925D70" w:rsidRPr="004D7E90">
        <w:rPr>
          <w:rFonts w:ascii="Times New Roman" w:hAnsi="Times New Roman"/>
          <w:sz w:val="24"/>
          <w:szCs w:val="24"/>
        </w:rPr>
        <w:t>4.1.2.1.</w:t>
      </w:r>
      <w:r w:rsidR="00F215F1" w:rsidRPr="004D7E90">
        <w:rPr>
          <w:rFonts w:ascii="Times New Roman" w:hAnsi="Times New Roman"/>
          <w:sz w:val="24"/>
          <w:szCs w:val="24"/>
        </w:rPr>
        <w:t xml:space="preserve">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1024DF">
        <w:rPr>
          <w:sz w:val="24"/>
          <w:szCs w:val="24"/>
        </w:rPr>
        <w:t>);</w:t>
      </w:r>
    </w:p>
    <w:p w:rsidR="001024DF" w:rsidRDefault="001024DF" w:rsidP="001024DF">
      <w:pPr>
        <w:suppressAutoHyphens/>
        <w:ind w:firstLine="540"/>
        <w:jc w:val="both"/>
        <w:rPr>
          <w:sz w:val="24"/>
          <w:szCs w:val="24"/>
        </w:rPr>
      </w:pPr>
      <w:r>
        <w:rPr>
          <w:sz w:val="24"/>
          <w:szCs w:val="24"/>
        </w:rPr>
        <w:t>в)</w:t>
      </w:r>
      <w:r w:rsidR="004F70C3">
        <w:rPr>
          <w:sz w:val="24"/>
          <w:szCs w:val="24"/>
        </w:rPr>
        <w:t xml:space="preserve"> сведения об о</w:t>
      </w:r>
      <w:r w:rsidR="004F70C3" w:rsidRPr="004F70C3">
        <w:rPr>
          <w:sz w:val="24"/>
          <w:szCs w:val="24"/>
        </w:rPr>
        <w:t>пыт</w:t>
      </w:r>
      <w:r w:rsidR="004F70C3">
        <w:rPr>
          <w:sz w:val="24"/>
          <w:szCs w:val="24"/>
        </w:rPr>
        <w:t>е</w:t>
      </w:r>
      <w:r w:rsidR="004F70C3" w:rsidRPr="004F70C3">
        <w:rPr>
          <w:sz w:val="24"/>
          <w:szCs w:val="24"/>
        </w:rPr>
        <w:t xml:space="preserve"> реализации крупных мероприятий российского и международного уровня за период 2011-2014гг </w:t>
      </w:r>
      <w:r w:rsidRPr="001024DF">
        <w:rPr>
          <w:sz w:val="24"/>
          <w:szCs w:val="24"/>
        </w:rPr>
        <w:t xml:space="preserve">(форма </w:t>
      </w:r>
      <w:r w:rsidR="00BB0ED5">
        <w:rPr>
          <w:sz w:val="24"/>
          <w:szCs w:val="24"/>
        </w:rPr>
        <w:t>4</w:t>
      </w:r>
      <w:r w:rsidRPr="001024DF">
        <w:rPr>
          <w:sz w:val="24"/>
          <w:szCs w:val="24"/>
        </w:rPr>
        <w:t>);</w:t>
      </w:r>
    </w:p>
    <w:p w:rsidR="00770F1A" w:rsidRPr="001024DF" w:rsidRDefault="00770F1A" w:rsidP="001024DF">
      <w:pPr>
        <w:suppressAutoHyphens/>
        <w:ind w:firstLine="540"/>
        <w:jc w:val="both"/>
        <w:rPr>
          <w:sz w:val="24"/>
          <w:szCs w:val="24"/>
        </w:rPr>
      </w:pPr>
      <w:r>
        <w:rPr>
          <w:sz w:val="24"/>
          <w:szCs w:val="24"/>
        </w:rPr>
        <w:t>г) презентация о реализованных крупных мероприятий российского и международного уровня за период 2011-2014 гг.;</w:t>
      </w:r>
    </w:p>
    <w:p w:rsidR="00770F1A" w:rsidRDefault="00770F1A" w:rsidP="00770F1A">
      <w:pPr>
        <w:suppressAutoHyphens/>
        <w:ind w:firstLine="540"/>
        <w:jc w:val="both"/>
        <w:rPr>
          <w:sz w:val="24"/>
        </w:rPr>
      </w:pPr>
      <w:r>
        <w:rPr>
          <w:sz w:val="24"/>
          <w:szCs w:val="24"/>
        </w:rPr>
        <w:t>д</w:t>
      </w:r>
      <w:r w:rsidR="00A70731">
        <w:rPr>
          <w:sz w:val="24"/>
          <w:szCs w:val="24"/>
        </w:rPr>
        <w:t xml:space="preserve">) </w:t>
      </w:r>
      <w:r w:rsidR="004F70C3">
        <w:rPr>
          <w:sz w:val="24"/>
          <w:szCs w:val="24"/>
        </w:rPr>
        <w:t xml:space="preserve">сведения об </w:t>
      </w:r>
      <w:r w:rsidR="004F70C3">
        <w:rPr>
          <w:sz w:val="24"/>
        </w:rPr>
        <w:t>о</w:t>
      </w:r>
      <w:r w:rsidR="004F70C3" w:rsidRPr="004F70C3">
        <w:rPr>
          <w:sz w:val="24"/>
        </w:rPr>
        <w:t>пыт</w:t>
      </w:r>
      <w:r w:rsidR="004F70C3">
        <w:rPr>
          <w:sz w:val="24"/>
        </w:rPr>
        <w:t>е</w:t>
      </w:r>
      <w:r w:rsidR="004F70C3" w:rsidRPr="004F70C3">
        <w:rPr>
          <w:sz w:val="24"/>
        </w:rPr>
        <w:t xml:space="preserve"> работы в качестве основного подрядчика по оказанию комплексных услуг по организации </w:t>
      </w:r>
      <w:r w:rsidR="004F70C3">
        <w:rPr>
          <w:sz w:val="24"/>
        </w:rPr>
        <w:t xml:space="preserve">и проведению </w:t>
      </w:r>
      <w:r w:rsidR="004F70C3" w:rsidRPr="004F70C3">
        <w:rPr>
          <w:sz w:val="24"/>
        </w:rPr>
        <w:t>мероприятий с числом участников не менее 400 человек</w:t>
      </w:r>
      <w:r w:rsidR="004F70C3">
        <w:rPr>
          <w:sz w:val="24"/>
        </w:rPr>
        <w:t xml:space="preserve"> (форма </w:t>
      </w:r>
      <w:r w:rsidR="00BB0ED5">
        <w:rPr>
          <w:sz w:val="24"/>
        </w:rPr>
        <w:t>5</w:t>
      </w:r>
      <w:r w:rsidR="004F70C3">
        <w:rPr>
          <w:sz w:val="24"/>
        </w:rPr>
        <w:t>)</w:t>
      </w:r>
      <w:r>
        <w:rPr>
          <w:sz w:val="24"/>
        </w:rPr>
        <w:t>;</w:t>
      </w:r>
    </w:p>
    <w:p w:rsidR="00770F1A" w:rsidRDefault="00770F1A" w:rsidP="00770F1A">
      <w:pPr>
        <w:suppressAutoHyphens/>
        <w:ind w:firstLine="540"/>
        <w:jc w:val="both"/>
        <w:rPr>
          <w:sz w:val="24"/>
        </w:rPr>
      </w:pPr>
      <w:r>
        <w:rPr>
          <w:sz w:val="24"/>
        </w:rPr>
        <w:t>з) презент</w:t>
      </w:r>
      <w:r w:rsidR="0025547A">
        <w:rPr>
          <w:sz w:val="24"/>
        </w:rPr>
        <w:t>ация о реализованных мероприятиях</w:t>
      </w:r>
      <w:r>
        <w:rPr>
          <w:sz w:val="24"/>
        </w:rPr>
        <w:t xml:space="preserve"> с числом участников не менее 400 человек, </w:t>
      </w:r>
      <w:r w:rsidR="0025547A">
        <w:rPr>
          <w:sz w:val="24"/>
        </w:rPr>
        <w:t>в качестве основного подрядчика;</w:t>
      </w:r>
    </w:p>
    <w:p w:rsidR="0025547A" w:rsidRDefault="0025547A" w:rsidP="00770F1A">
      <w:pPr>
        <w:suppressAutoHyphens/>
        <w:ind w:firstLine="540"/>
        <w:jc w:val="both"/>
        <w:rPr>
          <w:sz w:val="24"/>
        </w:rPr>
      </w:pPr>
      <w:r>
        <w:rPr>
          <w:sz w:val="24"/>
        </w:rPr>
        <w:t>и)</w:t>
      </w:r>
      <w:r w:rsidRPr="0025547A">
        <w:t xml:space="preserve"> </w:t>
      </w:r>
      <w:r w:rsidRPr="0025547A">
        <w:rPr>
          <w:sz w:val="24"/>
        </w:rPr>
        <w:t>сведения об опыте работы в качестве основного подрядчика по оказанию комплексных услуг по организации и проведению мероприятий</w:t>
      </w:r>
      <w:r w:rsidRPr="0025547A">
        <w:t xml:space="preserve"> </w:t>
      </w:r>
      <w:r w:rsidRPr="0025547A">
        <w:rPr>
          <w:sz w:val="24"/>
        </w:rPr>
        <w:t>длительностью не менее 14 дней, подразумевающих многоступенчатую подготовку (выставка, конкурс, соревнование)</w:t>
      </w:r>
      <w:r>
        <w:rPr>
          <w:sz w:val="24"/>
        </w:rPr>
        <w:t xml:space="preserve"> (форма </w:t>
      </w:r>
      <w:r w:rsidR="00BB0ED5">
        <w:rPr>
          <w:sz w:val="24"/>
        </w:rPr>
        <w:t>6</w:t>
      </w:r>
      <w:r>
        <w:rPr>
          <w:sz w:val="24"/>
        </w:rPr>
        <w:t>);</w:t>
      </w:r>
    </w:p>
    <w:p w:rsidR="0025547A" w:rsidRDefault="0025547A" w:rsidP="00770F1A">
      <w:pPr>
        <w:suppressAutoHyphens/>
        <w:ind w:firstLine="540"/>
        <w:jc w:val="both"/>
        <w:rPr>
          <w:sz w:val="24"/>
        </w:rPr>
      </w:pPr>
      <w:r>
        <w:rPr>
          <w:sz w:val="24"/>
        </w:rPr>
        <w:t>к)</w:t>
      </w:r>
      <w:r w:rsidRPr="0025547A">
        <w:t xml:space="preserve"> </w:t>
      </w:r>
      <w:r w:rsidRPr="0025547A">
        <w:rPr>
          <w:sz w:val="24"/>
        </w:rPr>
        <w:t>презентация о реализованных мероприятиях</w:t>
      </w:r>
      <w:r w:rsidRPr="0025547A">
        <w:t xml:space="preserve"> </w:t>
      </w:r>
      <w:r w:rsidRPr="0025547A">
        <w:rPr>
          <w:sz w:val="24"/>
        </w:rPr>
        <w:t>длительностью не менее 14 дней, подразумевающих многоступенчатую подготовку (выставка, конкурс, соревнование)</w:t>
      </w:r>
      <w:r>
        <w:rPr>
          <w:sz w:val="24"/>
        </w:rPr>
        <w:t>.</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w:t>
      </w:r>
      <w:r w:rsidR="00770F1A">
        <w:rPr>
          <w:sz w:val="24"/>
          <w:szCs w:val="24"/>
        </w:rPr>
        <w:t xml:space="preserve">следующие </w:t>
      </w:r>
      <w:r w:rsidRPr="002C6329">
        <w:rPr>
          <w:sz w:val="24"/>
          <w:szCs w:val="24"/>
        </w:rPr>
        <w:t>документы, х</w:t>
      </w:r>
      <w:r w:rsidR="004D7E90">
        <w:rPr>
          <w:sz w:val="24"/>
          <w:szCs w:val="24"/>
        </w:rPr>
        <w:t>арактеризующие его квалификацию</w:t>
      </w:r>
      <w:r w:rsidR="00770F1A">
        <w:rPr>
          <w:sz w:val="24"/>
          <w:szCs w:val="24"/>
        </w:rPr>
        <w:t>: презентация о деятельности компании,</w:t>
      </w:r>
      <w:r w:rsidR="0007596A">
        <w:rPr>
          <w:bCs/>
          <w:sz w:val="24"/>
          <w:szCs w:val="24"/>
        </w:rPr>
        <w:t xml:space="preserve"> благодарственные письма, дипломы и грамоты, </w:t>
      </w:r>
      <w:r w:rsidR="004D7E90" w:rsidRPr="004D7E90">
        <w:rPr>
          <w:bCs/>
          <w:sz w:val="24"/>
          <w:szCs w:val="24"/>
        </w:rPr>
        <w:t xml:space="preserve">а также любые другие документы подобного характера.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925D70">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lastRenderedPageBreak/>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925D70">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Pr="00B22C9B" w:rsidRDefault="00887082" w:rsidP="00B22C9B">
      <w:bookmarkStart w:id="51" w:name="_Toc149542939"/>
      <w:bookmarkStart w:id="52" w:name="_Toc168126646"/>
      <w:bookmarkStart w:id="53"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925D70"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4" w:name="_Toc168126706"/>
      <w:bookmarkStart w:id="55" w:name="_Toc253767372"/>
      <w:r>
        <w:rPr>
          <w:sz w:val="24"/>
          <w:szCs w:val="24"/>
        </w:rPr>
        <w:t>4.4. Заявки на участие в запросе предложений</w:t>
      </w:r>
      <w:r w:rsidRPr="00297AEF">
        <w:rPr>
          <w:sz w:val="24"/>
          <w:szCs w:val="24"/>
        </w:rPr>
        <w:t>, поданные с опозданием</w:t>
      </w:r>
      <w:bookmarkEnd w:id="54"/>
      <w:bookmarkEnd w:id="55"/>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6" w:name="_Toc253767374"/>
      <w:r w:rsidRPr="00297AEF">
        <w:rPr>
          <w:sz w:val="24"/>
          <w:szCs w:val="24"/>
        </w:rPr>
        <w:t xml:space="preserve">РАССМОТРЕНИЕ, ОЦЕНКА И СОПОСТАВЛЕНИЕ ЗАЯВОК НА УЧАСТИЕ В </w:t>
      </w:r>
      <w:bookmarkEnd w:id="56"/>
      <w:r>
        <w:rPr>
          <w:sz w:val="24"/>
          <w:szCs w:val="24"/>
        </w:rPr>
        <w:t>ЗАПРОСЕ ПРЕДЛОЖЕНИЙ</w:t>
      </w:r>
    </w:p>
    <w:p w:rsidR="00A0702B" w:rsidRPr="006E65BA" w:rsidRDefault="00A0702B" w:rsidP="00A0702B">
      <w:pPr>
        <w:pStyle w:val="20"/>
        <w:ind w:firstLine="540"/>
        <w:jc w:val="left"/>
        <w:rPr>
          <w:bCs/>
          <w:sz w:val="24"/>
          <w:szCs w:val="24"/>
        </w:rPr>
      </w:pPr>
      <w:bookmarkStart w:id="57" w:name="_Toc253767376"/>
      <w:bookmarkStart w:id="58"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7"/>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lastRenderedPageBreak/>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9"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9"/>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0"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0"/>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25D70"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25D70">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w:t>
      </w:r>
      <w:r w:rsidR="0020777E">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C6630F" w:rsidRDefault="00A0702B" w:rsidP="00C6630F">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C6630F">
        <w:rPr>
          <w:sz w:val="24"/>
          <w:szCs w:val="24"/>
        </w:rPr>
        <w:t>в Агентстве.</w:t>
      </w:r>
    </w:p>
    <w:p w:rsidR="00A0702B" w:rsidRPr="00C6630F" w:rsidRDefault="00C6630F" w:rsidP="00C6630F">
      <w:pPr>
        <w:autoSpaceDE w:val="0"/>
        <w:autoSpaceDN w:val="0"/>
        <w:adjustRightInd w:val="0"/>
        <w:ind w:firstLine="540"/>
        <w:jc w:val="both"/>
        <w:rPr>
          <w:sz w:val="24"/>
          <w:szCs w:val="24"/>
        </w:rPr>
      </w:pPr>
      <w:r>
        <w:rPr>
          <w:sz w:val="24"/>
          <w:szCs w:val="24"/>
        </w:rPr>
        <w:t xml:space="preserve">5.3.9. </w:t>
      </w:r>
      <w:r w:rsidR="00A0702B" w:rsidRPr="00592C8D">
        <w:rPr>
          <w:sz w:val="24"/>
          <w:szCs w:val="24"/>
        </w:rPr>
        <w:t>Победитель запроса предложений не вправе отказаться от заключения договора</w:t>
      </w:r>
      <w:r w:rsidR="00A0702B">
        <w:rPr>
          <w:rFonts w:ascii="TimesNewRomanPSMT" w:hAnsi="TimesNewRomanPSMT" w:cs="TimesNewRomanPSMT"/>
          <w:sz w:val="22"/>
          <w:szCs w:val="22"/>
        </w:rPr>
        <w:t>.</w:t>
      </w:r>
    </w:p>
    <w:bookmarkEnd w:id="58"/>
    <w:p w:rsidR="00051A5A" w:rsidRPr="00B22C9B" w:rsidRDefault="00051A5A" w:rsidP="00B22C9B"/>
    <w:p w:rsidR="00A0702B" w:rsidRDefault="00A0702B" w:rsidP="005B6F9D">
      <w:pPr>
        <w:pStyle w:val="20"/>
        <w:ind w:left="540"/>
        <w:rPr>
          <w:sz w:val="24"/>
          <w:szCs w:val="24"/>
        </w:rPr>
      </w:pPr>
      <w:r w:rsidRPr="00297AEF">
        <w:rPr>
          <w:sz w:val="24"/>
          <w:szCs w:val="24"/>
        </w:rPr>
        <w:t xml:space="preserve">6. </w:t>
      </w:r>
      <w:bookmarkStart w:id="61" w:name="_Toc138742698"/>
      <w:bookmarkStart w:id="62" w:name="_Toc168126713"/>
      <w:bookmarkStart w:id="63"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4" w:name="_Ref119429973"/>
      <w:bookmarkStart w:id="65" w:name="_Toc138742699"/>
      <w:bookmarkStart w:id="66" w:name="_Toc168126714"/>
      <w:bookmarkStart w:id="67" w:name="_Toc253767380"/>
      <w:bookmarkEnd w:id="61"/>
      <w:bookmarkEnd w:id="62"/>
      <w:bookmarkEnd w:id="63"/>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4"/>
      <w:bookmarkEnd w:id="65"/>
      <w:bookmarkEnd w:id="66"/>
      <w:bookmarkEnd w:id="67"/>
      <w:r>
        <w:rPr>
          <w:sz w:val="24"/>
          <w:szCs w:val="24"/>
        </w:rPr>
        <w:t>договора</w:t>
      </w:r>
    </w:p>
    <w:p w:rsidR="00A0702B" w:rsidRDefault="00A0702B" w:rsidP="00A0702B">
      <w:pPr>
        <w:autoSpaceDE w:val="0"/>
        <w:autoSpaceDN w:val="0"/>
        <w:adjustRightInd w:val="0"/>
        <w:ind w:firstLine="540"/>
        <w:jc w:val="both"/>
        <w:rPr>
          <w:sz w:val="24"/>
          <w:szCs w:val="24"/>
        </w:rPr>
      </w:pPr>
      <w:bookmarkStart w:id="68" w:name="_Ref130891676"/>
      <w:bookmarkStart w:id="69"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925D7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925D7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B22C9B" w:rsidRDefault="005B6F9D" w:rsidP="00B22C9B">
      <w:bookmarkStart w:id="70" w:name="_Toc138742703"/>
      <w:bookmarkStart w:id="71" w:name="_Toc168126718"/>
      <w:bookmarkStart w:id="72" w:name="_Toc253767385"/>
      <w:bookmarkEnd w:id="68"/>
      <w:bookmarkEnd w:id="69"/>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0"/>
      <w:bookmarkEnd w:id="71"/>
      <w:bookmarkEnd w:id="72"/>
      <w:r>
        <w:rPr>
          <w:sz w:val="24"/>
          <w:szCs w:val="24"/>
        </w:rPr>
        <w:t>ПРОЦЕДУРЫ ЗАКУПКИ</w:t>
      </w:r>
    </w:p>
    <w:p w:rsidR="00A0702B" w:rsidRPr="00297AEF" w:rsidRDefault="00A0702B" w:rsidP="00A0702B">
      <w:pPr>
        <w:pStyle w:val="20"/>
        <w:ind w:firstLine="540"/>
        <w:jc w:val="left"/>
        <w:rPr>
          <w:bCs/>
          <w:sz w:val="24"/>
          <w:szCs w:val="24"/>
        </w:rPr>
      </w:pPr>
      <w:bookmarkStart w:id="73" w:name="_Toc253767386"/>
      <w:r>
        <w:rPr>
          <w:bCs/>
          <w:sz w:val="24"/>
          <w:szCs w:val="24"/>
        </w:rPr>
        <w:t>7</w:t>
      </w:r>
      <w:r w:rsidRPr="00297AEF">
        <w:rPr>
          <w:bCs/>
          <w:sz w:val="24"/>
          <w:szCs w:val="24"/>
        </w:rPr>
        <w:t xml:space="preserve">.1. Обжалование результатов </w:t>
      </w:r>
      <w:bookmarkEnd w:id="73"/>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4" w:name="_Toc253767387"/>
      <w:r>
        <w:br w:type="page"/>
      </w: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1"/>
      <w:bookmarkEnd w:id="52"/>
      <w:bookmarkEnd w:id="53"/>
      <w:bookmarkEnd w:id="74"/>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5"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5"/>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07"/>
        <w:gridCol w:w="13"/>
        <w:gridCol w:w="9488"/>
      </w:tblGrid>
      <w:tr w:rsidR="00F92A41" w:rsidRPr="00C9553C" w:rsidTr="0020777E">
        <w:tc>
          <w:tcPr>
            <w:tcW w:w="1220"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88"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20777E">
        <w:trPr>
          <w:trHeight w:val="508"/>
        </w:trPr>
        <w:tc>
          <w:tcPr>
            <w:tcW w:w="10708"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20777E">
        <w:trPr>
          <w:trHeight w:val="1385"/>
        </w:trPr>
        <w:tc>
          <w:tcPr>
            <w:tcW w:w="10708" w:type="dxa"/>
            <w:gridSpan w:val="3"/>
            <w:tcBorders>
              <w:top w:val="single" w:sz="6" w:space="0" w:color="auto"/>
              <w:left w:val="single" w:sz="4" w:space="0" w:color="auto"/>
              <w:bottom w:val="single" w:sz="6" w:space="0" w:color="auto"/>
              <w:right w:val="single" w:sz="4" w:space="0" w:color="auto"/>
            </w:tcBorders>
          </w:tcPr>
          <w:p w:rsidR="002F01CB" w:rsidRPr="002F01CB" w:rsidRDefault="002F01CB" w:rsidP="002F01CB">
            <w:pPr>
              <w:rPr>
                <w:b/>
                <w:bCs/>
                <w:sz w:val="24"/>
                <w:szCs w:val="24"/>
              </w:rPr>
            </w:pPr>
            <w:r w:rsidRPr="002F01CB">
              <w:rPr>
                <w:b/>
                <w:bCs/>
                <w:sz w:val="24"/>
                <w:szCs w:val="24"/>
              </w:rPr>
              <w:t>Место нахождения: 121099, Москва, ул. Новый Арбат, д.36/9</w:t>
            </w:r>
          </w:p>
          <w:p w:rsidR="002F01CB" w:rsidRPr="002F01CB" w:rsidRDefault="002F01CB" w:rsidP="002F01CB">
            <w:pPr>
              <w:rPr>
                <w:b/>
                <w:bCs/>
                <w:sz w:val="24"/>
                <w:szCs w:val="24"/>
              </w:rPr>
            </w:pPr>
            <w:r w:rsidRPr="002F01CB">
              <w:rPr>
                <w:b/>
                <w:bCs/>
                <w:sz w:val="24"/>
                <w:szCs w:val="24"/>
              </w:rPr>
              <w:t xml:space="preserve">Почтовый адрес: 121099, Москва, ул. Новый Арбат, д.36/9 </w:t>
            </w:r>
          </w:p>
          <w:p w:rsidR="002F01CB" w:rsidRPr="00260461" w:rsidRDefault="002F01CB" w:rsidP="002F01CB">
            <w:pPr>
              <w:rPr>
                <w:b/>
                <w:bCs/>
                <w:sz w:val="24"/>
                <w:szCs w:val="24"/>
              </w:rPr>
            </w:pPr>
            <w:r w:rsidRPr="002F01CB">
              <w:rPr>
                <w:b/>
                <w:bCs/>
                <w:sz w:val="24"/>
                <w:szCs w:val="24"/>
              </w:rPr>
              <w:t xml:space="preserve">Адрес электронной почты: </w:t>
            </w:r>
            <w:hyperlink r:id="rId11" w:history="1">
              <w:r w:rsidR="00260461" w:rsidRPr="00260461">
                <w:rPr>
                  <w:rStyle w:val="a8"/>
                  <w:bCs/>
                  <w:sz w:val="24"/>
                  <w:szCs w:val="24"/>
                  <w:lang w:val="en-US"/>
                </w:rPr>
                <w:t>as</w:t>
              </w:r>
              <w:r w:rsidR="00260461" w:rsidRPr="00260461">
                <w:rPr>
                  <w:rStyle w:val="a8"/>
                  <w:bCs/>
                  <w:sz w:val="24"/>
                  <w:szCs w:val="24"/>
                </w:rPr>
                <w:t>.</w:t>
              </w:r>
              <w:r w:rsidR="00260461" w:rsidRPr="00260461">
                <w:rPr>
                  <w:rStyle w:val="a8"/>
                  <w:bCs/>
                  <w:sz w:val="24"/>
                  <w:szCs w:val="24"/>
                  <w:lang w:val="en-US"/>
                </w:rPr>
                <w:t>muromskaya</w:t>
              </w:r>
              <w:r w:rsidR="00260461" w:rsidRPr="00260461">
                <w:rPr>
                  <w:rStyle w:val="a8"/>
                  <w:bCs/>
                  <w:sz w:val="24"/>
                  <w:szCs w:val="24"/>
                </w:rPr>
                <w:t>@</w:t>
              </w:r>
              <w:r w:rsidR="00260461" w:rsidRPr="00260461">
                <w:rPr>
                  <w:rStyle w:val="a8"/>
                  <w:bCs/>
                  <w:sz w:val="24"/>
                  <w:szCs w:val="24"/>
                  <w:lang w:val="en-US"/>
                </w:rPr>
                <w:t>asi</w:t>
              </w:r>
              <w:r w:rsidR="00260461" w:rsidRPr="00260461">
                <w:rPr>
                  <w:rStyle w:val="a8"/>
                  <w:bCs/>
                  <w:sz w:val="24"/>
                  <w:szCs w:val="24"/>
                </w:rPr>
                <w:t>.</w:t>
              </w:r>
              <w:r w:rsidR="00260461" w:rsidRPr="00260461">
                <w:rPr>
                  <w:rStyle w:val="a8"/>
                  <w:bCs/>
                  <w:sz w:val="24"/>
                  <w:szCs w:val="24"/>
                  <w:lang w:val="en-US"/>
                </w:rPr>
                <w:t>ru</w:t>
              </w:r>
            </w:hyperlink>
          </w:p>
          <w:p w:rsidR="002F01CB" w:rsidRPr="00D65B70" w:rsidRDefault="000712B0" w:rsidP="002F01CB">
            <w:pPr>
              <w:rPr>
                <w:bCs/>
                <w:sz w:val="24"/>
                <w:szCs w:val="24"/>
              </w:rPr>
            </w:pPr>
            <w:r>
              <w:rPr>
                <w:b/>
                <w:bCs/>
                <w:sz w:val="24"/>
                <w:szCs w:val="24"/>
              </w:rPr>
              <w:t xml:space="preserve">Контактный телефон: </w:t>
            </w:r>
            <w:r w:rsidR="00D65B70" w:rsidRPr="00D65B70">
              <w:rPr>
                <w:bCs/>
                <w:sz w:val="24"/>
                <w:szCs w:val="24"/>
              </w:rPr>
              <w:t>+7 495 690-91-29 доб. 235</w:t>
            </w:r>
          </w:p>
          <w:p w:rsidR="002F01CB" w:rsidRPr="00D65B70" w:rsidRDefault="002F01CB" w:rsidP="002F01CB">
            <w:pPr>
              <w:rPr>
                <w:bCs/>
                <w:sz w:val="24"/>
                <w:szCs w:val="24"/>
              </w:rPr>
            </w:pPr>
            <w:r w:rsidRPr="002F01CB">
              <w:rPr>
                <w:b/>
                <w:bCs/>
                <w:sz w:val="24"/>
                <w:szCs w:val="24"/>
              </w:rPr>
              <w:t xml:space="preserve">Наименование должности контактного лица: </w:t>
            </w:r>
            <w:r w:rsidR="00D65B70" w:rsidRPr="00D65B70">
              <w:rPr>
                <w:bCs/>
                <w:sz w:val="24"/>
                <w:szCs w:val="24"/>
              </w:rPr>
              <w:t>Ведущий специалист Управления информационной политики и маркетинга</w:t>
            </w:r>
            <w:r w:rsidR="00D65B70">
              <w:rPr>
                <w:bCs/>
                <w:sz w:val="24"/>
                <w:szCs w:val="24"/>
              </w:rPr>
              <w:t xml:space="preserve"> Департамента по коммуникациям</w:t>
            </w:r>
          </w:p>
          <w:p w:rsidR="00EF7B54" w:rsidRPr="00336774" w:rsidRDefault="002F01CB" w:rsidP="002F01CB">
            <w:pPr>
              <w:rPr>
                <w:sz w:val="24"/>
                <w:szCs w:val="24"/>
              </w:rPr>
            </w:pPr>
            <w:r w:rsidRPr="002F01CB">
              <w:rPr>
                <w:b/>
                <w:bCs/>
                <w:sz w:val="24"/>
                <w:szCs w:val="24"/>
              </w:rPr>
              <w:t xml:space="preserve">Контактное лицо: </w:t>
            </w:r>
            <w:r w:rsidR="00D65B70" w:rsidRPr="00D65B70">
              <w:rPr>
                <w:bCs/>
                <w:sz w:val="24"/>
                <w:szCs w:val="24"/>
              </w:rPr>
              <w:t>Муромская Анна Сергеевна</w:t>
            </w:r>
          </w:p>
        </w:tc>
      </w:tr>
      <w:tr w:rsidR="00F92A41" w:rsidRPr="00C9553C" w:rsidTr="0020777E">
        <w:trPr>
          <w:trHeight w:val="510"/>
        </w:trPr>
        <w:tc>
          <w:tcPr>
            <w:tcW w:w="10708"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2F01CB" w:rsidRPr="00CD56CE" w:rsidRDefault="00D65B70" w:rsidP="009E305F">
            <w:pPr>
              <w:pStyle w:val="a6"/>
              <w:spacing w:before="0" w:after="0"/>
              <w:jc w:val="both"/>
              <w:rPr>
                <w:rFonts w:ascii="Times New Roman" w:hAnsi="Times New Roman"/>
                <w:b w:val="0"/>
                <w:sz w:val="24"/>
                <w:szCs w:val="24"/>
              </w:rPr>
            </w:pPr>
            <w:r>
              <w:rPr>
                <w:rFonts w:ascii="Times New Roman" w:hAnsi="Times New Roman"/>
                <w:b w:val="0"/>
                <w:sz w:val="24"/>
                <w:szCs w:val="24"/>
              </w:rPr>
              <w:t xml:space="preserve">Оказание услуг </w:t>
            </w:r>
            <w:r w:rsidR="009E305F">
              <w:rPr>
                <w:rFonts w:ascii="Times New Roman" w:hAnsi="Times New Roman"/>
                <w:b w:val="0"/>
                <w:sz w:val="24"/>
                <w:szCs w:val="24"/>
              </w:rPr>
              <w:t>по</w:t>
            </w:r>
            <w:r>
              <w:rPr>
                <w:rFonts w:ascii="Times New Roman" w:hAnsi="Times New Roman"/>
                <w:b w:val="0"/>
                <w:sz w:val="24"/>
                <w:szCs w:val="24"/>
              </w:rPr>
              <w:t xml:space="preserve"> о</w:t>
            </w:r>
            <w:r w:rsidRPr="00D65B70">
              <w:rPr>
                <w:rFonts w:ascii="Times New Roman" w:hAnsi="Times New Roman"/>
                <w:b w:val="0"/>
                <w:sz w:val="24"/>
                <w:szCs w:val="24"/>
              </w:rPr>
              <w:t>рганизаци</w:t>
            </w:r>
            <w:r w:rsidR="009E305F">
              <w:rPr>
                <w:rFonts w:ascii="Times New Roman" w:hAnsi="Times New Roman"/>
                <w:b w:val="0"/>
                <w:sz w:val="24"/>
                <w:szCs w:val="24"/>
              </w:rPr>
              <w:t>и</w:t>
            </w:r>
            <w:r w:rsidRPr="00D65B70">
              <w:rPr>
                <w:rFonts w:ascii="Times New Roman" w:hAnsi="Times New Roman"/>
                <w:b w:val="0"/>
                <w:sz w:val="24"/>
                <w:szCs w:val="24"/>
              </w:rPr>
              <w:t xml:space="preserve"> IV Всероссийского конкурса для журналистов «Предпринимательство в России: история, успехи, проблемы»</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25D70">
              <w:rPr>
                <w:sz w:val="24"/>
                <w:szCs w:val="24"/>
              </w:rPr>
              <w:t xml:space="preserve">Агентства </w:t>
            </w:r>
            <w:hyperlink r:id="rId12" w:history="1">
              <w:r w:rsidR="00D65B70" w:rsidRPr="00396045">
                <w:rPr>
                  <w:rStyle w:val="a8"/>
                  <w:sz w:val="24"/>
                  <w:szCs w:val="24"/>
                </w:rPr>
                <w:t>www.asi.ru</w:t>
              </w:r>
            </w:hyperlink>
            <w:r w:rsidR="00D65B70">
              <w:rPr>
                <w:sz w:val="24"/>
                <w:szCs w:val="24"/>
              </w:rPr>
              <w:t xml:space="preserve"> </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20777E">
        <w:trPr>
          <w:trHeight w:val="500"/>
        </w:trPr>
        <w:tc>
          <w:tcPr>
            <w:tcW w:w="10708"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20777E">
        <w:trPr>
          <w:trHeight w:val="684"/>
        </w:trPr>
        <w:tc>
          <w:tcPr>
            <w:tcW w:w="10708" w:type="dxa"/>
            <w:gridSpan w:val="3"/>
            <w:tcBorders>
              <w:top w:val="single" w:sz="6" w:space="0" w:color="auto"/>
              <w:left w:val="single" w:sz="4" w:space="0" w:color="auto"/>
              <w:bottom w:val="single" w:sz="4" w:space="0" w:color="auto"/>
              <w:right w:val="single" w:sz="4" w:space="0" w:color="auto"/>
            </w:tcBorders>
          </w:tcPr>
          <w:p w:rsidR="00561800" w:rsidRPr="00561800" w:rsidRDefault="00F92A41" w:rsidP="00561800">
            <w:pPr>
              <w:tabs>
                <w:tab w:val="left" w:pos="360"/>
              </w:tabs>
              <w:jc w:val="both"/>
              <w:rPr>
                <w:iCs/>
                <w:snapToGrid w:val="0"/>
                <w:sz w:val="24"/>
                <w:szCs w:val="24"/>
              </w:rPr>
            </w:pPr>
            <w:r w:rsidRPr="007A2099">
              <w:rPr>
                <w:b/>
                <w:sz w:val="24"/>
                <w:szCs w:val="24"/>
              </w:rPr>
              <w:t xml:space="preserve">Начальная (максимальная) цена договора: </w:t>
            </w:r>
            <w:r w:rsidR="00561800" w:rsidRPr="00561800">
              <w:rPr>
                <w:iCs/>
                <w:snapToGrid w:val="0"/>
                <w:sz w:val="24"/>
                <w:szCs w:val="24"/>
              </w:rPr>
              <w:t>3 000 000 (Тр</w:t>
            </w:r>
            <w:r w:rsidR="00561800">
              <w:rPr>
                <w:iCs/>
                <w:snapToGrid w:val="0"/>
                <w:sz w:val="24"/>
                <w:szCs w:val="24"/>
              </w:rPr>
              <w:t>и</w:t>
            </w:r>
            <w:r w:rsidR="00561800" w:rsidRPr="00561800">
              <w:rPr>
                <w:iCs/>
                <w:snapToGrid w:val="0"/>
                <w:sz w:val="24"/>
                <w:szCs w:val="24"/>
              </w:rPr>
              <w:t xml:space="preserve"> миллион</w:t>
            </w:r>
            <w:r w:rsidR="00561800">
              <w:rPr>
                <w:iCs/>
                <w:snapToGrid w:val="0"/>
                <w:sz w:val="24"/>
                <w:szCs w:val="24"/>
              </w:rPr>
              <w:t>а</w:t>
            </w:r>
            <w:r w:rsidR="00561800" w:rsidRPr="00561800">
              <w:rPr>
                <w:iCs/>
                <w:snapToGrid w:val="0"/>
                <w:sz w:val="24"/>
                <w:szCs w:val="24"/>
              </w:rPr>
              <w:t>) рублей 00 копеек</w:t>
            </w:r>
            <w:r w:rsidR="00561800">
              <w:rPr>
                <w:iCs/>
                <w:snapToGrid w:val="0"/>
                <w:sz w:val="24"/>
                <w:szCs w:val="24"/>
              </w:rPr>
              <w:t>.</w:t>
            </w:r>
          </w:p>
          <w:p w:rsidR="002F01CB" w:rsidRPr="007A2099" w:rsidRDefault="00561800" w:rsidP="00561800">
            <w:pPr>
              <w:tabs>
                <w:tab w:val="left" w:pos="360"/>
              </w:tabs>
              <w:jc w:val="both"/>
              <w:rPr>
                <w:iCs/>
                <w:sz w:val="24"/>
                <w:szCs w:val="24"/>
              </w:rPr>
            </w:pPr>
            <w:r w:rsidRPr="00561800">
              <w:rPr>
                <w:iCs/>
                <w:snapToGrid w:val="0"/>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p>
        </w:tc>
      </w:tr>
      <w:tr w:rsidR="00F92A41" w:rsidRPr="00C9553C" w:rsidTr="0020777E">
        <w:trPr>
          <w:trHeight w:val="261"/>
        </w:trPr>
        <w:tc>
          <w:tcPr>
            <w:tcW w:w="1207"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501"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20777E">
        <w:trPr>
          <w:trHeight w:val="421"/>
        </w:trPr>
        <w:tc>
          <w:tcPr>
            <w:tcW w:w="10708" w:type="dxa"/>
            <w:gridSpan w:val="3"/>
            <w:tcBorders>
              <w:top w:val="single" w:sz="4" w:space="0" w:color="auto"/>
              <w:left w:val="single" w:sz="4" w:space="0" w:color="auto"/>
              <w:bottom w:val="single" w:sz="4" w:space="0" w:color="auto"/>
              <w:right w:val="single" w:sz="4" w:space="0" w:color="auto"/>
            </w:tcBorders>
          </w:tcPr>
          <w:p w:rsidR="002F01CB" w:rsidRPr="00794747" w:rsidRDefault="00794747" w:rsidP="0080591A">
            <w:pPr>
              <w:pStyle w:val="36"/>
              <w:widowControl w:val="0"/>
              <w:spacing w:line="320" w:lineRule="atLeast"/>
              <w:ind w:left="0"/>
              <w:jc w:val="both"/>
              <w:rPr>
                <w:rFonts w:ascii="Times New Roman" w:hAnsi="Times New Roman"/>
                <w:i w:val="0"/>
                <w:sz w:val="24"/>
                <w:szCs w:val="24"/>
              </w:rPr>
            </w:pPr>
            <w:r w:rsidRPr="00794747">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w:t>
            </w:r>
            <w:r w:rsidR="0080591A">
              <w:rPr>
                <w:rFonts w:ascii="Times New Roman" w:hAnsi="Times New Roman"/>
                <w:i w:val="0"/>
                <w:sz w:val="24"/>
                <w:szCs w:val="24"/>
              </w:rPr>
              <w:t>а основании выставленных счетов следующими долями: 70% от суммы Договора перечисляется в течение 5 дней после подписания договора обеими Сторонами, 20% от суммы договора перечисляются не позднее, чем за 1 месяц до даты Церемонии награждения лауреатов Конкурса, 10% от суммы Договора перечисляются в течение 5 дней после выполнения Исполнителем всех условий Договора.</w:t>
            </w:r>
          </w:p>
        </w:tc>
      </w:tr>
      <w:tr w:rsidR="00F92A41" w:rsidRPr="00C9553C" w:rsidTr="0020777E">
        <w:trPr>
          <w:trHeight w:val="242"/>
        </w:trPr>
        <w:tc>
          <w:tcPr>
            <w:tcW w:w="1220"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88"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4233D6">
              <w:rPr>
                <w:b/>
                <w:bCs/>
                <w:sz w:val="24"/>
                <w:szCs w:val="24"/>
              </w:rPr>
              <w:t>:</w:t>
            </w:r>
          </w:p>
        </w:tc>
      </w:tr>
      <w:tr w:rsidR="00F92A41" w:rsidRPr="00C9553C" w:rsidTr="0020777E">
        <w:trPr>
          <w:trHeight w:val="360"/>
        </w:trPr>
        <w:tc>
          <w:tcPr>
            <w:tcW w:w="10708" w:type="dxa"/>
            <w:gridSpan w:val="3"/>
            <w:tcBorders>
              <w:top w:val="single" w:sz="4" w:space="0" w:color="auto"/>
              <w:left w:val="single" w:sz="4" w:space="0" w:color="auto"/>
              <w:bottom w:val="single" w:sz="4" w:space="0" w:color="auto"/>
              <w:right w:val="single" w:sz="4" w:space="0" w:color="auto"/>
            </w:tcBorders>
          </w:tcPr>
          <w:p w:rsidR="00F93CBB" w:rsidRDefault="00F92A41" w:rsidP="00ED5EE4">
            <w:pPr>
              <w:jc w:val="both"/>
              <w:rPr>
                <w:bCs/>
                <w:sz w:val="24"/>
                <w:szCs w:val="24"/>
              </w:rPr>
            </w:pPr>
            <w:r>
              <w:rPr>
                <w:b/>
                <w:sz w:val="24"/>
                <w:szCs w:val="24"/>
              </w:rPr>
              <w:t>Место оказания услуг:</w:t>
            </w:r>
            <w:r w:rsidR="00F93CBB">
              <w:rPr>
                <w:b/>
                <w:sz w:val="24"/>
                <w:szCs w:val="24"/>
              </w:rPr>
              <w:t xml:space="preserve"> </w:t>
            </w:r>
            <w:r w:rsidR="00F93CBB" w:rsidRPr="00F93CBB">
              <w:rPr>
                <w:bCs/>
                <w:sz w:val="24"/>
                <w:szCs w:val="24"/>
              </w:rPr>
              <w:t>Российская Федерация</w:t>
            </w:r>
          </w:p>
          <w:p w:rsidR="002F01CB" w:rsidRPr="007A2099" w:rsidRDefault="00F92A41" w:rsidP="0020777E">
            <w:pPr>
              <w:jc w:val="both"/>
              <w:rPr>
                <w:bCs/>
                <w:sz w:val="24"/>
                <w:szCs w:val="24"/>
              </w:rPr>
            </w:pPr>
            <w:r w:rsidRPr="00373DD6">
              <w:rPr>
                <w:b/>
                <w:sz w:val="24"/>
                <w:szCs w:val="24"/>
              </w:rPr>
              <w:t>Срок оказания услуг:</w:t>
            </w:r>
            <w:r w:rsidR="00DC6186">
              <w:rPr>
                <w:b/>
                <w:sz w:val="24"/>
                <w:szCs w:val="24"/>
              </w:rPr>
              <w:t xml:space="preserve"> </w:t>
            </w:r>
            <w:r w:rsidR="0020777E" w:rsidRPr="0020777E">
              <w:rPr>
                <w:sz w:val="24"/>
                <w:szCs w:val="24"/>
              </w:rPr>
              <w:t>с</w:t>
            </w:r>
            <w:r w:rsidR="00DC6186" w:rsidRPr="0020777E">
              <w:rPr>
                <w:bCs/>
                <w:sz w:val="24"/>
                <w:szCs w:val="24"/>
              </w:rPr>
              <w:t xml:space="preserve"> </w:t>
            </w:r>
            <w:r w:rsidR="00DC6186" w:rsidRPr="00EB5CB8">
              <w:rPr>
                <w:bCs/>
                <w:sz w:val="24"/>
                <w:szCs w:val="24"/>
              </w:rPr>
              <w:t>момента подписания договора</w:t>
            </w:r>
            <w:r w:rsidR="00DC6186">
              <w:rPr>
                <w:bCs/>
                <w:sz w:val="24"/>
                <w:szCs w:val="24"/>
              </w:rPr>
              <w:t xml:space="preserve"> Сторонами до исполнения всех обязательств по договору</w:t>
            </w:r>
          </w:p>
        </w:tc>
      </w:tr>
      <w:tr w:rsidR="00F92A41" w:rsidRPr="00C9553C" w:rsidTr="0020777E">
        <w:tc>
          <w:tcPr>
            <w:tcW w:w="1220"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8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690031">
              <w:rPr>
                <w:b/>
                <w:bCs/>
                <w:sz w:val="24"/>
                <w:szCs w:val="24"/>
              </w:rPr>
              <w:t>10</w:t>
            </w:r>
            <w:r w:rsidR="00F86C28">
              <w:rPr>
                <w:b/>
                <w:bCs/>
                <w:sz w:val="24"/>
                <w:szCs w:val="24"/>
              </w:rPr>
              <w:t xml:space="preserve">» </w:t>
            </w:r>
            <w:r w:rsidR="007923D9">
              <w:rPr>
                <w:b/>
                <w:bCs/>
                <w:sz w:val="24"/>
                <w:szCs w:val="24"/>
              </w:rPr>
              <w:t xml:space="preserve">марта </w:t>
            </w:r>
            <w:r>
              <w:rPr>
                <w:b/>
                <w:bCs/>
                <w:sz w:val="24"/>
                <w:szCs w:val="24"/>
              </w:rPr>
              <w:t>201</w:t>
            </w:r>
            <w:r w:rsidR="007923D9">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690031">
              <w:rPr>
                <w:b/>
                <w:bCs/>
                <w:sz w:val="24"/>
                <w:szCs w:val="24"/>
              </w:rPr>
              <w:t>1</w:t>
            </w:r>
            <w:r w:rsidR="007923D9">
              <w:rPr>
                <w:b/>
                <w:bCs/>
                <w:sz w:val="24"/>
                <w:szCs w:val="24"/>
              </w:rPr>
              <w:t>6</w:t>
            </w:r>
            <w:r w:rsidR="00F86C28">
              <w:rPr>
                <w:b/>
                <w:bCs/>
                <w:sz w:val="24"/>
                <w:szCs w:val="24"/>
              </w:rPr>
              <w:t xml:space="preserve">» </w:t>
            </w:r>
            <w:r w:rsidR="007923D9">
              <w:rPr>
                <w:b/>
                <w:bCs/>
                <w:sz w:val="24"/>
                <w:szCs w:val="24"/>
              </w:rPr>
              <w:t>марта</w:t>
            </w:r>
            <w:r w:rsidR="00F86C28">
              <w:rPr>
                <w:b/>
                <w:bCs/>
                <w:sz w:val="24"/>
                <w:szCs w:val="24"/>
              </w:rPr>
              <w:t xml:space="preserve"> </w:t>
            </w:r>
            <w:r>
              <w:rPr>
                <w:b/>
                <w:bCs/>
                <w:sz w:val="24"/>
                <w:szCs w:val="24"/>
              </w:rPr>
              <w:t>201</w:t>
            </w:r>
            <w:r w:rsidR="00D35152">
              <w:rPr>
                <w:b/>
                <w:bCs/>
                <w:sz w:val="24"/>
                <w:szCs w:val="24"/>
              </w:rPr>
              <w:t>4</w:t>
            </w:r>
            <w:r w:rsidR="00F86C28">
              <w:rPr>
                <w:b/>
                <w:bCs/>
                <w:sz w:val="24"/>
                <w:szCs w:val="24"/>
              </w:rPr>
              <w:t xml:space="preserve"> года</w:t>
            </w:r>
            <w:r>
              <w:rPr>
                <w:b/>
                <w:bCs/>
                <w:sz w:val="24"/>
                <w:szCs w:val="24"/>
              </w:rPr>
              <w:t xml:space="preserve"> 18</w:t>
            </w:r>
            <w:r w:rsidR="007923D9">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7923D9" w:rsidRPr="008F39E7" w:rsidRDefault="007923D9" w:rsidP="007923D9">
            <w:pPr>
              <w:tabs>
                <w:tab w:val="left" w:pos="360"/>
              </w:tabs>
              <w:jc w:val="both"/>
              <w:rPr>
                <w:sz w:val="24"/>
                <w:szCs w:val="24"/>
              </w:rPr>
            </w:pPr>
            <w:r w:rsidRPr="008F39E7">
              <w:rPr>
                <w:sz w:val="24"/>
                <w:szCs w:val="24"/>
              </w:rPr>
              <w:t>Понедел</w:t>
            </w:r>
            <w:r>
              <w:rPr>
                <w:sz w:val="24"/>
                <w:szCs w:val="24"/>
              </w:rPr>
              <w:t>ьник, вторник, среда, четверг, пятница: с 10:00 до 18:00 (время московское);</w:t>
            </w:r>
          </w:p>
          <w:p w:rsidR="007923D9" w:rsidRPr="008F39E7" w:rsidRDefault="007923D9" w:rsidP="007923D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14:00 (время московское)</w:t>
            </w:r>
            <w:r w:rsidR="0075515D">
              <w:rPr>
                <w:sz w:val="24"/>
                <w:szCs w:val="24"/>
              </w:rPr>
              <w:t>;</w:t>
            </w:r>
          </w:p>
          <w:p w:rsidR="00F92A41" w:rsidRPr="007923D9" w:rsidRDefault="007923D9" w:rsidP="007923D9">
            <w:pPr>
              <w:tabs>
                <w:tab w:val="left" w:pos="360"/>
              </w:tabs>
              <w:jc w:val="both"/>
              <w:rPr>
                <w:sz w:val="24"/>
                <w:szCs w:val="24"/>
              </w:rPr>
            </w:pPr>
            <w:r w:rsidRPr="008F39E7">
              <w:rPr>
                <w:sz w:val="24"/>
                <w:szCs w:val="24"/>
              </w:rPr>
              <w:t>Суббота, воскресенье</w:t>
            </w:r>
            <w:r>
              <w:rPr>
                <w:sz w:val="24"/>
                <w:szCs w:val="24"/>
              </w:rPr>
              <w:t xml:space="preserve">, официальные </w:t>
            </w:r>
            <w:r w:rsidRPr="007923D9">
              <w:rPr>
                <w:sz w:val="24"/>
                <w:szCs w:val="24"/>
              </w:rPr>
              <w:t>нерабочи</w:t>
            </w:r>
            <w:r>
              <w:rPr>
                <w:sz w:val="24"/>
                <w:szCs w:val="24"/>
              </w:rPr>
              <w:t>е</w:t>
            </w:r>
            <w:r w:rsidRPr="007923D9">
              <w:rPr>
                <w:sz w:val="24"/>
                <w:szCs w:val="24"/>
              </w:rPr>
              <w:t xml:space="preserve"> праздничны</w:t>
            </w:r>
            <w:r>
              <w:rPr>
                <w:sz w:val="24"/>
                <w:szCs w:val="24"/>
              </w:rPr>
              <w:t>е</w:t>
            </w:r>
            <w:r w:rsidRPr="007923D9">
              <w:rPr>
                <w:sz w:val="24"/>
                <w:szCs w:val="24"/>
              </w:rPr>
              <w:t xml:space="preserve"> дн</w:t>
            </w:r>
            <w:r>
              <w:rPr>
                <w:sz w:val="24"/>
                <w:szCs w:val="24"/>
              </w:rPr>
              <w:t xml:space="preserve">и </w:t>
            </w:r>
            <w:r w:rsidRPr="008F39E7">
              <w:rPr>
                <w:sz w:val="24"/>
                <w:szCs w:val="24"/>
              </w:rPr>
              <w:t>- выходные дни.</w:t>
            </w:r>
          </w:p>
        </w:tc>
      </w:tr>
      <w:tr w:rsidR="00F92A41" w:rsidRPr="00C9553C" w:rsidTr="0020777E">
        <w:trPr>
          <w:trHeight w:val="315"/>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69003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9E305F">
              <w:rPr>
                <w:b/>
                <w:sz w:val="24"/>
                <w:szCs w:val="24"/>
              </w:rPr>
              <w:t>«</w:t>
            </w:r>
            <w:r w:rsidR="009E305F" w:rsidRPr="009E305F">
              <w:rPr>
                <w:b/>
                <w:sz w:val="24"/>
                <w:szCs w:val="24"/>
              </w:rPr>
              <w:t>1</w:t>
            </w:r>
            <w:r w:rsidR="00690031">
              <w:rPr>
                <w:b/>
                <w:sz w:val="24"/>
                <w:szCs w:val="24"/>
              </w:rPr>
              <w:t>7</w:t>
            </w:r>
            <w:r w:rsidR="00F86C28" w:rsidRPr="009E305F">
              <w:rPr>
                <w:b/>
                <w:sz w:val="24"/>
                <w:szCs w:val="24"/>
              </w:rPr>
              <w:t>»</w:t>
            </w:r>
            <w:r w:rsidR="00F86C28">
              <w:rPr>
                <w:b/>
                <w:sz w:val="24"/>
                <w:szCs w:val="24"/>
              </w:rPr>
              <w:t xml:space="preserve"> </w:t>
            </w:r>
            <w:r w:rsidR="009E305F">
              <w:rPr>
                <w:b/>
                <w:sz w:val="24"/>
                <w:szCs w:val="24"/>
              </w:rPr>
              <w:t xml:space="preserve">марта </w:t>
            </w:r>
            <w:r>
              <w:rPr>
                <w:b/>
                <w:sz w:val="24"/>
                <w:szCs w:val="24"/>
              </w:rPr>
              <w:t>201</w:t>
            </w:r>
            <w:r w:rsidR="009E305F">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20777E">
        <w:trPr>
          <w:trHeight w:val="315"/>
        </w:trPr>
        <w:tc>
          <w:tcPr>
            <w:tcW w:w="1220"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690031">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75515D">
              <w:rPr>
                <w:b/>
                <w:sz w:val="24"/>
                <w:szCs w:val="24"/>
              </w:rPr>
              <w:t>«</w:t>
            </w:r>
            <w:r w:rsidR="0075515D" w:rsidRPr="0075515D">
              <w:rPr>
                <w:b/>
                <w:sz w:val="24"/>
                <w:szCs w:val="24"/>
              </w:rPr>
              <w:t>1</w:t>
            </w:r>
            <w:r w:rsidR="00690031">
              <w:rPr>
                <w:b/>
                <w:sz w:val="24"/>
                <w:szCs w:val="24"/>
              </w:rPr>
              <w:t>8</w:t>
            </w:r>
            <w:r w:rsidR="00F86C28" w:rsidRPr="0075515D">
              <w:rPr>
                <w:b/>
                <w:sz w:val="24"/>
                <w:szCs w:val="24"/>
              </w:rPr>
              <w:t>»</w:t>
            </w:r>
            <w:r w:rsidR="00F86C28">
              <w:rPr>
                <w:b/>
                <w:sz w:val="24"/>
                <w:szCs w:val="24"/>
              </w:rPr>
              <w:t xml:space="preserve"> </w:t>
            </w:r>
            <w:r w:rsidR="0075515D">
              <w:rPr>
                <w:b/>
                <w:sz w:val="24"/>
                <w:szCs w:val="24"/>
              </w:rPr>
              <w:t>марта</w:t>
            </w:r>
            <w:r w:rsidR="00F86C28">
              <w:rPr>
                <w:b/>
                <w:sz w:val="24"/>
                <w:szCs w:val="24"/>
              </w:rPr>
              <w:t xml:space="preserve"> </w:t>
            </w:r>
            <w:r w:rsidRPr="00230695">
              <w:rPr>
                <w:b/>
                <w:bCs/>
                <w:sz w:val="24"/>
                <w:szCs w:val="24"/>
              </w:rPr>
              <w:t>201</w:t>
            </w:r>
            <w:r w:rsidR="0075515D">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20777E">
        <w:trPr>
          <w:trHeight w:val="718"/>
        </w:trPr>
        <w:tc>
          <w:tcPr>
            <w:tcW w:w="1220"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rsidTr="0020777E">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20777E">
              <w:trPr>
                <w:trHeight w:val="423"/>
              </w:trPr>
              <w:tc>
                <w:tcPr>
                  <w:tcW w:w="4107" w:type="dxa"/>
                </w:tcPr>
                <w:p w:rsidR="000966E6" w:rsidRPr="00E851EF" w:rsidRDefault="000966E6" w:rsidP="00D84463">
                  <w:pPr>
                    <w:pStyle w:val="affd"/>
                    <w:numPr>
                      <w:ilvl w:val="0"/>
                      <w:numId w:val="17"/>
                    </w:numPr>
                    <w:rPr>
                      <w:sz w:val="24"/>
                    </w:rPr>
                  </w:pPr>
                  <w:r w:rsidRPr="00E851EF">
                    <w:rPr>
                      <w:sz w:val="24"/>
                    </w:rPr>
                    <w:t>Цена договора</w:t>
                  </w:r>
                </w:p>
              </w:tc>
              <w:tc>
                <w:tcPr>
                  <w:tcW w:w="2268" w:type="dxa"/>
                  <w:vAlign w:val="center"/>
                </w:tcPr>
                <w:p w:rsidR="000966E6" w:rsidRPr="00445FB2" w:rsidRDefault="00445FB2" w:rsidP="00A74D7C">
                  <w:pPr>
                    <w:jc w:val="center"/>
                    <w:rPr>
                      <w:sz w:val="24"/>
                    </w:rPr>
                  </w:pPr>
                  <w:r w:rsidRPr="00445FB2">
                    <w:rPr>
                      <w:sz w:val="24"/>
                    </w:rPr>
                    <w:t>40</w:t>
                  </w:r>
                </w:p>
              </w:tc>
              <w:tc>
                <w:tcPr>
                  <w:tcW w:w="2606" w:type="dxa"/>
                  <w:vAlign w:val="center"/>
                </w:tcPr>
                <w:p w:rsidR="000966E6" w:rsidRPr="0096102A" w:rsidRDefault="00445FB2" w:rsidP="00A74D7C">
                  <w:pPr>
                    <w:jc w:val="center"/>
                    <w:rPr>
                      <w:bCs/>
                      <w:sz w:val="24"/>
                      <w:szCs w:val="24"/>
                    </w:rPr>
                  </w:pPr>
                  <w:r>
                    <w:rPr>
                      <w:bCs/>
                      <w:sz w:val="24"/>
                      <w:szCs w:val="24"/>
                    </w:rPr>
                    <w:t>0,4</w:t>
                  </w:r>
                </w:p>
              </w:tc>
            </w:tr>
            <w:tr w:rsidR="000966E6" w:rsidRPr="007D2FFC" w:rsidTr="0020777E">
              <w:trPr>
                <w:trHeight w:val="362"/>
              </w:trPr>
              <w:tc>
                <w:tcPr>
                  <w:tcW w:w="4107" w:type="dxa"/>
                </w:tcPr>
                <w:p w:rsidR="000966E6" w:rsidRPr="00E851EF" w:rsidRDefault="000966E6" w:rsidP="00D84463">
                  <w:pPr>
                    <w:pStyle w:val="affd"/>
                    <w:numPr>
                      <w:ilvl w:val="0"/>
                      <w:numId w:val="17"/>
                    </w:numPr>
                    <w:rPr>
                      <w:sz w:val="24"/>
                    </w:rPr>
                  </w:pPr>
                  <w:r w:rsidRPr="00E851EF">
                    <w:rPr>
                      <w:sz w:val="24"/>
                    </w:rPr>
                    <w:t>Квалификация участника (опыт, образование, квалификация персонала, деловая репутация)</w:t>
                  </w:r>
                </w:p>
              </w:tc>
              <w:tc>
                <w:tcPr>
                  <w:tcW w:w="2268" w:type="dxa"/>
                  <w:vAlign w:val="center"/>
                </w:tcPr>
                <w:p w:rsidR="000966E6" w:rsidRPr="00445FB2" w:rsidRDefault="00445FB2" w:rsidP="00A74D7C">
                  <w:pPr>
                    <w:jc w:val="center"/>
                    <w:rPr>
                      <w:sz w:val="24"/>
                    </w:rPr>
                  </w:pPr>
                  <w:r w:rsidRPr="00445FB2">
                    <w:rPr>
                      <w:sz w:val="24"/>
                    </w:rPr>
                    <w:t>60</w:t>
                  </w:r>
                </w:p>
              </w:tc>
              <w:tc>
                <w:tcPr>
                  <w:tcW w:w="2606" w:type="dxa"/>
                  <w:vAlign w:val="center"/>
                </w:tcPr>
                <w:p w:rsidR="000966E6" w:rsidRPr="00A546F9" w:rsidRDefault="00445FB2" w:rsidP="00A74D7C">
                  <w:pPr>
                    <w:jc w:val="center"/>
                    <w:rPr>
                      <w:bCs/>
                      <w:sz w:val="24"/>
                      <w:szCs w:val="24"/>
                    </w:rPr>
                  </w:pPr>
                  <w:r>
                    <w:rPr>
                      <w:bCs/>
                      <w:sz w:val="24"/>
                      <w:szCs w:val="24"/>
                    </w:rPr>
                    <w:t>0,6</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а) Цена договора;</w:t>
            </w:r>
          </w:p>
          <w:p w:rsidR="00F92A41" w:rsidRDefault="00D35152"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925D70"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195"/>
        </w:trPr>
        <w:tc>
          <w:tcPr>
            <w:tcW w:w="1220"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8"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20777E">
        <w:trPr>
          <w:trHeight w:val="338"/>
        </w:trPr>
        <w:tc>
          <w:tcPr>
            <w:tcW w:w="10708"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1F709B"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85pt" o:ole="">
                  <v:imagedata r:id="rId14" o:title=""/>
                </v:shape>
                <o:OLEObject Type="Embed" ProgID="Equation.3" ShapeID="_x0000_i1025" DrawAspect="Content" ObjectID="_1487161796" r:id="rId15"/>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05pt;height:20.75pt" o:ole="">
                  <v:imagedata r:id="rId16" o:title=""/>
                </v:shape>
                <o:OLEObject Type="Embed" ProgID="Equation.3" ShapeID="_x0000_i1026" DrawAspect="Content" ObjectID="_1487161797" r:id="rId17"/>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5pt;height:24.75pt" o:ole="">
                  <v:imagedata r:id="rId18" o:title=""/>
                </v:shape>
                <o:OLEObject Type="Embed" ProgID="Equation.3" ShapeID="_x0000_i1027" DrawAspect="Content" ObjectID="_1487161798" r:id="rId19"/>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w:t>
            </w:r>
            <w:r w:rsidR="00925D70">
              <w:rPr>
                <w:i/>
                <w:iCs/>
                <w:sz w:val="24"/>
                <w:szCs w:val="24"/>
              </w:rPr>
              <w:t>предложений.</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7.85pt;height:24.75pt" o:ole="">
                  <v:imagedata r:id="rId20" o:title=""/>
                </v:shape>
                <o:OLEObject Type="Embed" ProgID="Equation.3" ShapeID="_x0000_i1028" DrawAspect="Content" ObjectID="_1487161799" r:id="rId21"/>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925D70">
              <w:rPr>
                <w:i/>
                <w:iCs/>
                <w:sz w:val="24"/>
                <w:szCs w:val="24"/>
              </w:rPr>
              <w:t xml:space="preserve">предложений </w:t>
            </w:r>
            <w:r w:rsidR="00925D7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4pt;height:26.5pt" o:ole="">
                  <v:imagedata r:id="rId22" o:title=""/>
                </v:shape>
                <o:OLEObject Type="Embed" ProgID="Equation.3" ShapeID="_x0000_i1029" DrawAspect="Content" ObjectID="_1487161800" r:id="rId23"/>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05pt;height:17.85pt" o:ole="">
                  <v:imagedata r:id="rId24" o:title=""/>
                </v:shape>
                <o:OLEObject Type="Embed" ProgID="Equation.3" ShapeID="_x0000_i1030" DrawAspect="Content" ObjectID="_1487161801"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2pt;height:21.9pt" o:ole="">
                  <v:imagedata r:id="rId26" o:title=""/>
                </v:shape>
                <o:OLEObject Type="Embed" ProgID="Equation.3" ShapeID="_x0000_i1031" DrawAspect="Content" ObjectID="_1487161802" r:id="rId27"/>
              </w:object>
            </w:r>
            <w:r w:rsidRPr="00F60266">
              <w:rPr>
                <w:sz w:val="24"/>
                <w:szCs w:val="24"/>
              </w:rPr>
              <w:t xml:space="preserve">  -  </w:t>
            </w:r>
            <w:r w:rsidR="00E16BE5">
              <w:rPr>
                <w:i/>
                <w:iCs/>
                <w:sz w:val="24"/>
                <w:szCs w:val="24"/>
              </w:rPr>
              <w:t>значение</w:t>
            </w:r>
            <w:r w:rsidRPr="0067202B">
              <w:rPr>
                <w:i/>
                <w:iCs/>
                <w:sz w:val="24"/>
                <w:szCs w:val="24"/>
              </w:rPr>
              <w:t xml:space="preserve">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53050D" w:rsidRDefault="0053050D" w:rsidP="00E63D32">
            <w:pPr>
              <w:autoSpaceDE w:val="0"/>
              <w:autoSpaceDN w:val="0"/>
              <w:adjustRightInd w:val="0"/>
              <w:jc w:val="both"/>
              <w:rPr>
                <w:sz w:val="24"/>
                <w:szCs w:val="24"/>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7229"/>
            </w:tblGrid>
            <w:tr w:rsidR="0053050D" w:rsidRPr="009436A7" w:rsidTr="0053050D">
              <w:trPr>
                <w:trHeight w:val="1181"/>
              </w:trPr>
              <w:tc>
                <w:tcPr>
                  <w:tcW w:w="3224" w:type="dxa"/>
                </w:tcPr>
                <w:p w:rsidR="0053050D" w:rsidRDefault="0053050D" w:rsidP="0053050D">
                  <w:pPr>
                    <w:snapToGrid w:val="0"/>
                    <w:rPr>
                      <w:i/>
                      <w:iCs/>
                      <w:sz w:val="24"/>
                    </w:rPr>
                  </w:pPr>
                  <w:r w:rsidRPr="00164489">
                    <w:rPr>
                      <w:b/>
                      <w:i/>
                      <w:iCs/>
                      <w:sz w:val="24"/>
                    </w:rPr>
                    <w:t>Показатель 1.</w:t>
                  </w:r>
                  <w:r w:rsidRPr="00164489">
                    <w:rPr>
                      <w:i/>
                      <w:iCs/>
                      <w:sz w:val="24"/>
                    </w:rPr>
                    <w:t xml:space="preserve"> </w:t>
                  </w:r>
                </w:p>
                <w:p w:rsidR="0053050D" w:rsidRPr="002E5014" w:rsidRDefault="0053050D" w:rsidP="0053050D">
                  <w:pPr>
                    <w:snapToGrid w:val="0"/>
                    <w:rPr>
                      <w:i/>
                    </w:rPr>
                  </w:pPr>
                  <w:bookmarkStart w:id="76" w:name="OLE_LINK13"/>
                  <w:r>
                    <w:rPr>
                      <w:i/>
                      <w:iCs/>
                      <w:sz w:val="24"/>
                    </w:rPr>
                    <w:t>О</w:t>
                  </w:r>
                  <w:r w:rsidRPr="00164489">
                    <w:rPr>
                      <w:i/>
                      <w:iCs/>
                      <w:sz w:val="24"/>
                    </w:rPr>
                    <w:t>пыт реализ</w:t>
                  </w:r>
                  <w:r>
                    <w:rPr>
                      <w:i/>
                      <w:iCs/>
                      <w:sz w:val="24"/>
                    </w:rPr>
                    <w:t xml:space="preserve">ации </w:t>
                  </w:r>
                  <w:r w:rsidRPr="00164489">
                    <w:rPr>
                      <w:i/>
                      <w:iCs/>
                      <w:sz w:val="24"/>
                    </w:rPr>
                    <w:t>крупных мероприятий российского и международного уровн</w:t>
                  </w:r>
                  <w:r>
                    <w:rPr>
                      <w:i/>
                      <w:iCs/>
                      <w:sz w:val="24"/>
                    </w:rPr>
                    <w:t xml:space="preserve">я </w:t>
                  </w:r>
                  <w:r w:rsidRPr="00164489">
                    <w:rPr>
                      <w:i/>
                      <w:iCs/>
                      <w:sz w:val="24"/>
                    </w:rPr>
                    <w:t>за период 201</w:t>
                  </w:r>
                  <w:r>
                    <w:rPr>
                      <w:i/>
                      <w:iCs/>
                      <w:sz w:val="24"/>
                    </w:rPr>
                    <w:t>1</w:t>
                  </w:r>
                  <w:r w:rsidRPr="00164489">
                    <w:rPr>
                      <w:i/>
                      <w:iCs/>
                      <w:sz w:val="24"/>
                    </w:rPr>
                    <w:t>-2014гг</w:t>
                  </w:r>
                  <w:bookmarkEnd w:id="76"/>
                  <w:r w:rsidRPr="00164489">
                    <w:rPr>
                      <w:i/>
                      <w:iCs/>
                      <w:sz w:val="24"/>
                    </w:rPr>
                    <w:t>.</w:t>
                  </w:r>
                </w:p>
              </w:tc>
              <w:tc>
                <w:tcPr>
                  <w:tcW w:w="7229" w:type="dxa"/>
                </w:tcPr>
                <w:p w:rsidR="0053050D" w:rsidRPr="00164489" w:rsidRDefault="0053050D" w:rsidP="001F709B">
                  <w:pPr>
                    <w:keepNext/>
                    <w:snapToGrid w:val="0"/>
                    <w:ind w:firstLine="317"/>
                    <w:jc w:val="both"/>
                    <w:rPr>
                      <w:b/>
                      <w:bCs/>
                      <w:sz w:val="24"/>
                    </w:rPr>
                  </w:pPr>
                  <w:r w:rsidRPr="00164489">
                    <w:rPr>
                      <w:b/>
                      <w:bCs/>
                      <w:sz w:val="24"/>
                    </w:rPr>
                    <w:t xml:space="preserve">Максимальный балл – </w:t>
                  </w:r>
                  <w:r w:rsidR="0025547A">
                    <w:rPr>
                      <w:b/>
                      <w:bCs/>
                      <w:sz w:val="24"/>
                    </w:rPr>
                    <w:t>3</w:t>
                  </w:r>
                  <w:r w:rsidRPr="00164489">
                    <w:rPr>
                      <w:b/>
                      <w:bCs/>
                      <w:sz w:val="24"/>
                    </w:rPr>
                    <w:t>0</w:t>
                  </w:r>
                </w:p>
                <w:p w:rsidR="0053050D" w:rsidRDefault="0053050D" w:rsidP="001F709B">
                  <w:pPr>
                    <w:snapToGrid w:val="0"/>
                    <w:ind w:firstLine="317"/>
                    <w:jc w:val="both"/>
                    <w:rPr>
                      <w:sz w:val="24"/>
                    </w:rPr>
                  </w:pPr>
                  <w:r w:rsidRPr="008833DB">
                    <w:rPr>
                      <w:sz w:val="24"/>
                    </w:rPr>
                    <w:t>Участник закупки</w:t>
                  </w:r>
                  <w:r>
                    <w:rPr>
                      <w:sz w:val="24"/>
                    </w:rPr>
                    <w:t xml:space="preserve"> </w:t>
                  </w:r>
                  <w:r w:rsidRPr="008833DB">
                    <w:rPr>
                      <w:sz w:val="24"/>
                    </w:rPr>
                    <w:t xml:space="preserve">предоставляет </w:t>
                  </w:r>
                  <w:bookmarkStart w:id="77" w:name="OLE_LINK19"/>
                  <w:r w:rsidRPr="008833DB">
                    <w:rPr>
                      <w:sz w:val="24"/>
                    </w:rPr>
                    <w:t xml:space="preserve">сведения о наличии опыта </w:t>
                  </w:r>
                  <w:r>
                    <w:rPr>
                      <w:sz w:val="24"/>
                    </w:rPr>
                    <w:t>реализованных крупных мероприятий российского и международного уровней за период 2011</w:t>
                  </w:r>
                  <w:r w:rsidRPr="008833DB">
                    <w:rPr>
                      <w:sz w:val="24"/>
                    </w:rPr>
                    <w:t>-201</w:t>
                  </w:r>
                  <w:r>
                    <w:rPr>
                      <w:sz w:val="24"/>
                    </w:rPr>
                    <w:t>4</w:t>
                  </w:r>
                  <w:r w:rsidRPr="008833DB">
                    <w:rPr>
                      <w:sz w:val="24"/>
                    </w:rPr>
                    <w:t xml:space="preserve"> гг.</w:t>
                  </w:r>
                  <w:bookmarkEnd w:id="77"/>
                </w:p>
                <w:p w:rsidR="0053050D" w:rsidRPr="00627FE6" w:rsidRDefault="0053050D" w:rsidP="0053050D">
                  <w:pPr>
                    <w:snapToGrid w:val="0"/>
                    <w:jc w:val="both"/>
                    <w:rPr>
                      <w:sz w:val="24"/>
                    </w:rPr>
                  </w:pPr>
                  <w:r w:rsidRPr="00627FE6">
                    <w:rPr>
                      <w:sz w:val="24"/>
                    </w:rPr>
                    <w:t xml:space="preserve">Оценка заявок осуществляется путем выставления баллов от 0 до </w:t>
                  </w:r>
                  <w:r w:rsidR="00F7303D">
                    <w:rPr>
                      <w:sz w:val="24"/>
                    </w:rPr>
                    <w:t>3</w:t>
                  </w:r>
                  <w:r>
                    <w:rPr>
                      <w:sz w:val="24"/>
                    </w:rPr>
                    <w:t>0</w:t>
                  </w:r>
                  <w:r w:rsidRPr="00627FE6">
                    <w:rPr>
                      <w:sz w:val="24"/>
                    </w:rPr>
                    <w:t xml:space="preserve"> баллов следующим образом:</w:t>
                  </w:r>
                </w:p>
                <w:p w:rsidR="0053050D" w:rsidRDefault="00F7303D" w:rsidP="0053050D">
                  <w:pPr>
                    <w:snapToGrid w:val="0"/>
                    <w:jc w:val="both"/>
                    <w:rPr>
                      <w:sz w:val="24"/>
                    </w:rPr>
                  </w:pPr>
                  <w:r>
                    <w:rPr>
                      <w:sz w:val="24"/>
                    </w:rPr>
                    <w:t xml:space="preserve">- </w:t>
                  </w:r>
                  <w:r w:rsidR="000640A9">
                    <w:rPr>
                      <w:sz w:val="24"/>
                    </w:rPr>
                    <w:t>10</w:t>
                  </w:r>
                  <w:r w:rsidR="0053050D">
                    <w:rPr>
                      <w:sz w:val="24"/>
                    </w:rPr>
                    <w:t xml:space="preserve"> и </w:t>
                  </w:r>
                  <w:r w:rsidR="0053050D" w:rsidRPr="00627FE6">
                    <w:rPr>
                      <w:sz w:val="24"/>
                    </w:rPr>
                    <w:t>более</w:t>
                  </w:r>
                  <w:r w:rsidR="0053050D">
                    <w:rPr>
                      <w:sz w:val="24"/>
                    </w:rPr>
                    <w:t xml:space="preserve"> крупных проектов российского и международного уровня</w:t>
                  </w:r>
                  <w:r w:rsidR="0053050D" w:rsidRPr="00627FE6">
                    <w:rPr>
                      <w:sz w:val="24"/>
                    </w:rPr>
                    <w:t xml:space="preserve"> – </w:t>
                  </w:r>
                  <w:r w:rsidR="0025547A">
                    <w:rPr>
                      <w:sz w:val="24"/>
                    </w:rPr>
                    <w:t>3</w:t>
                  </w:r>
                  <w:r w:rsidR="000640A9">
                    <w:rPr>
                      <w:sz w:val="24"/>
                    </w:rPr>
                    <w:t>0</w:t>
                  </w:r>
                  <w:r w:rsidR="0053050D" w:rsidRPr="00627FE6">
                    <w:rPr>
                      <w:sz w:val="24"/>
                    </w:rPr>
                    <w:t xml:space="preserve"> баллов;</w:t>
                  </w:r>
                </w:p>
                <w:p w:rsidR="000640A9" w:rsidRDefault="000640A9" w:rsidP="0053050D">
                  <w:pPr>
                    <w:snapToGrid w:val="0"/>
                    <w:jc w:val="both"/>
                    <w:rPr>
                      <w:sz w:val="24"/>
                    </w:rPr>
                  </w:pPr>
                  <w:r>
                    <w:rPr>
                      <w:sz w:val="24"/>
                    </w:rPr>
                    <w:t xml:space="preserve">- от 5 до 9 крупных проектов российского и международного уровня – </w:t>
                  </w:r>
                  <w:r w:rsidR="0025547A">
                    <w:rPr>
                      <w:sz w:val="24"/>
                    </w:rPr>
                    <w:t>15</w:t>
                  </w:r>
                  <w:r>
                    <w:rPr>
                      <w:sz w:val="24"/>
                    </w:rPr>
                    <w:t xml:space="preserve"> баллов;</w:t>
                  </w:r>
                </w:p>
                <w:p w:rsidR="0053050D" w:rsidRPr="00627FE6" w:rsidRDefault="0053050D" w:rsidP="0053050D">
                  <w:pPr>
                    <w:snapToGrid w:val="0"/>
                    <w:jc w:val="both"/>
                    <w:rPr>
                      <w:sz w:val="24"/>
                    </w:rPr>
                  </w:pPr>
                  <w:r>
                    <w:rPr>
                      <w:sz w:val="24"/>
                    </w:rPr>
                    <w:t xml:space="preserve">- менее </w:t>
                  </w:r>
                  <w:r w:rsidR="00F7303D">
                    <w:rPr>
                      <w:sz w:val="24"/>
                    </w:rPr>
                    <w:t>5</w:t>
                  </w:r>
                  <w:r>
                    <w:rPr>
                      <w:sz w:val="24"/>
                    </w:rPr>
                    <w:t xml:space="preserve"> проектов</w:t>
                  </w:r>
                  <w:r>
                    <w:t xml:space="preserve"> </w:t>
                  </w:r>
                  <w:r w:rsidRPr="00846DA1">
                    <w:rPr>
                      <w:sz w:val="24"/>
                    </w:rPr>
                    <w:t>российского и международного уровня</w:t>
                  </w:r>
                  <w:r>
                    <w:rPr>
                      <w:sz w:val="24"/>
                    </w:rPr>
                    <w:t xml:space="preserve"> – 0 баллов.</w:t>
                  </w:r>
                </w:p>
                <w:p w:rsidR="0053050D" w:rsidRPr="009436A7" w:rsidRDefault="0053050D" w:rsidP="0053050D">
                  <w:pPr>
                    <w:keepNext/>
                    <w:snapToGrid w:val="0"/>
                    <w:ind w:firstLine="317"/>
                    <w:jc w:val="both"/>
                    <w:rPr>
                      <w:bCs/>
                      <w:sz w:val="24"/>
                    </w:rPr>
                  </w:pPr>
                  <w:r w:rsidRPr="00627FE6">
                    <w:rPr>
                      <w:sz w:val="24"/>
                    </w:rPr>
                    <w:t xml:space="preserve">Наличие у участника закупки опыта осуществления указанных </w:t>
                  </w:r>
                  <w:r>
                    <w:rPr>
                      <w:sz w:val="24"/>
                    </w:rPr>
                    <w:t xml:space="preserve">услуг </w:t>
                  </w:r>
                  <w:r w:rsidRPr="00627FE6">
                    <w:rPr>
                      <w:sz w:val="24"/>
                    </w:rPr>
                    <w:t>подтверждается</w:t>
                  </w:r>
                  <w:r>
                    <w:rPr>
                      <w:sz w:val="24"/>
                    </w:rPr>
                    <w:t xml:space="preserve"> любыми документами, позволяющими установить надлежащее оказание услуг соответствующему заказчику, в том числе:</w:t>
                  </w:r>
                  <w:r w:rsidRPr="00627FE6">
                    <w:rPr>
                      <w:sz w:val="24"/>
                    </w:rPr>
                    <w:t xml:space="preserve"> презентационными и иными аналогичными материалами, </w:t>
                  </w:r>
                  <w:r w:rsidRPr="003C713D">
                    <w:rPr>
                      <w:sz w:val="24"/>
                    </w:rPr>
                    <w:t>рекомендательными письмами, отзывами клиентов, договорами с клиентами, актами оказанных услуг</w:t>
                  </w:r>
                  <w:r>
                    <w:rPr>
                      <w:sz w:val="24"/>
                    </w:rPr>
                    <w:t>.</w:t>
                  </w:r>
                </w:p>
              </w:tc>
            </w:tr>
            <w:tr w:rsidR="0053050D" w:rsidRPr="00164489" w:rsidTr="0053050D">
              <w:tc>
                <w:tcPr>
                  <w:tcW w:w="3224" w:type="dxa"/>
                </w:tcPr>
                <w:p w:rsidR="0053050D" w:rsidRDefault="0053050D" w:rsidP="0053050D">
                  <w:pPr>
                    <w:pStyle w:val="a"/>
                    <w:widowControl w:val="0"/>
                    <w:numPr>
                      <w:ilvl w:val="0"/>
                      <w:numId w:val="0"/>
                    </w:numPr>
                    <w:adjustRightInd w:val="0"/>
                    <w:rPr>
                      <w:i/>
                      <w:sz w:val="24"/>
                    </w:rPr>
                  </w:pPr>
                  <w:r>
                    <w:rPr>
                      <w:b/>
                      <w:i/>
                      <w:sz w:val="24"/>
                    </w:rPr>
                    <w:t>П</w:t>
                  </w:r>
                  <w:r w:rsidRPr="00164489">
                    <w:rPr>
                      <w:b/>
                      <w:i/>
                      <w:sz w:val="24"/>
                    </w:rPr>
                    <w:t xml:space="preserve">оказатель </w:t>
                  </w:r>
                  <w:r w:rsidR="00F7303D">
                    <w:rPr>
                      <w:b/>
                      <w:i/>
                      <w:sz w:val="24"/>
                    </w:rPr>
                    <w:t>2</w:t>
                  </w:r>
                  <w:r w:rsidRPr="00164489">
                    <w:rPr>
                      <w:b/>
                      <w:i/>
                      <w:sz w:val="24"/>
                    </w:rPr>
                    <w:t>.</w:t>
                  </w:r>
                  <w:r w:rsidRPr="00164489">
                    <w:rPr>
                      <w:i/>
                      <w:sz w:val="24"/>
                    </w:rPr>
                    <w:t xml:space="preserve"> </w:t>
                  </w:r>
                </w:p>
                <w:p w:rsidR="0053050D" w:rsidRPr="00164489" w:rsidRDefault="0053050D" w:rsidP="0053050D">
                  <w:pPr>
                    <w:pStyle w:val="a"/>
                    <w:widowControl w:val="0"/>
                    <w:numPr>
                      <w:ilvl w:val="0"/>
                      <w:numId w:val="0"/>
                    </w:numPr>
                    <w:adjustRightInd w:val="0"/>
                    <w:rPr>
                      <w:i/>
                      <w:sz w:val="24"/>
                    </w:rPr>
                  </w:pPr>
                  <w:bookmarkStart w:id="78" w:name="OLE_LINK16"/>
                  <w:bookmarkStart w:id="79" w:name="OLE_LINK17"/>
                  <w:bookmarkStart w:id="80" w:name="OLE_LINK18"/>
                  <w:r>
                    <w:rPr>
                      <w:i/>
                      <w:sz w:val="24"/>
                    </w:rPr>
                    <w:t>О</w:t>
                  </w:r>
                  <w:r w:rsidRPr="00164489">
                    <w:rPr>
                      <w:i/>
                      <w:sz w:val="24"/>
                    </w:rPr>
                    <w:t xml:space="preserve">пыт работы в качестве основного подрядчика по оказанию комплексных услуг по организации </w:t>
                  </w:r>
                  <w:r w:rsidR="000640A9">
                    <w:rPr>
                      <w:i/>
                      <w:sz w:val="24"/>
                    </w:rPr>
                    <w:t xml:space="preserve">и проведению </w:t>
                  </w:r>
                  <w:r w:rsidRPr="00164489">
                    <w:rPr>
                      <w:i/>
                      <w:sz w:val="24"/>
                    </w:rPr>
                    <w:t xml:space="preserve">мероприятий с числом участников не менее </w:t>
                  </w:r>
                  <w:r>
                    <w:rPr>
                      <w:i/>
                      <w:sz w:val="24"/>
                    </w:rPr>
                    <w:t>400 человек</w:t>
                  </w:r>
                  <w:bookmarkEnd w:id="78"/>
                  <w:bookmarkEnd w:id="79"/>
                  <w:bookmarkEnd w:id="80"/>
                </w:p>
              </w:tc>
              <w:tc>
                <w:tcPr>
                  <w:tcW w:w="7229" w:type="dxa"/>
                </w:tcPr>
                <w:p w:rsidR="0053050D" w:rsidRPr="00164489" w:rsidRDefault="00F7303D" w:rsidP="001F709B">
                  <w:pPr>
                    <w:autoSpaceDE w:val="0"/>
                    <w:autoSpaceDN w:val="0"/>
                    <w:adjustRightInd w:val="0"/>
                    <w:ind w:firstLine="318"/>
                    <w:jc w:val="both"/>
                    <w:rPr>
                      <w:b/>
                      <w:bCs/>
                      <w:sz w:val="24"/>
                    </w:rPr>
                  </w:pPr>
                  <w:r>
                    <w:rPr>
                      <w:b/>
                      <w:bCs/>
                      <w:sz w:val="24"/>
                    </w:rPr>
                    <w:t>Максимальный балл – 3</w:t>
                  </w:r>
                  <w:r w:rsidR="0053050D" w:rsidRPr="00164489">
                    <w:rPr>
                      <w:b/>
                      <w:bCs/>
                      <w:sz w:val="24"/>
                    </w:rPr>
                    <w:t>0</w:t>
                  </w:r>
                </w:p>
                <w:p w:rsidR="0053050D" w:rsidRDefault="0053050D" w:rsidP="001F709B">
                  <w:pPr>
                    <w:autoSpaceDE w:val="0"/>
                    <w:autoSpaceDN w:val="0"/>
                    <w:adjustRightInd w:val="0"/>
                    <w:ind w:firstLine="318"/>
                    <w:jc w:val="both"/>
                    <w:rPr>
                      <w:bCs/>
                      <w:sz w:val="24"/>
                    </w:rPr>
                  </w:pPr>
                  <w:r w:rsidRPr="00BD2D9E">
                    <w:rPr>
                      <w:bCs/>
                      <w:sz w:val="24"/>
                    </w:rPr>
                    <w:t xml:space="preserve">Участник закупки предоставляет сведения о наличии опыта </w:t>
                  </w:r>
                  <w:r>
                    <w:rPr>
                      <w:bCs/>
                      <w:sz w:val="24"/>
                    </w:rPr>
                    <w:t>работы в качестве основного подрядчика по оказанию комплексных услуг по организации и проведению мероприятий с</w:t>
                  </w:r>
                  <w:r w:rsidR="00F7303D">
                    <w:rPr>
                      <w:bCs/>
                      <w:sz w:val="24"/>
                    </w:rPr>
                    <w:t xml:space="preserve"> числом участников не менее 400</w:t>
                  </w:r>
                  <w:r>
                    <w:rPr>
                      <w:bCs/>
                      <w:sz w:val="24"/>
                    </w:rPr>
                    <w:t xml:space="preserve"> человек.</w:t>
                  </w:r>
                </w:p>
                <w:p w:rsidR="0053050D" w:rsidRDefault="0053050D" w:rsidP="001F709B">
                  <w:pPr>
                    <w:autoSpaceDE w:val="0"/>
                    <w:autoSpaceDN w:val="0"/>
                    <w:adjustRightInd w:val="0"/>
                    <w:ind w:firstLine="318"/>
                    <w:jc w:val="both"/>
                    <w:rPr>
                      <w:bCs/>
                      <w:sz w:val="24"/>
                    </w:rPr>
                  </w:pPr>
                  <w:r w:rsidRPr="00BD2D9E">
                    <w:rPr>
                      <w:bCs/>
                      <w:sz w:val="24"/>
                    </w:rPr>
                    <w:t>Оценка заявок осуществляется пу</w:t>
                  </w:r>
                  <w:r w:rsidR="00F7303D">
                    <w:rPr>
                      <w:bCs/>
                      <w:sz w:val="24"/>
                    </w:rPr>
                    <w:t>тем выставления баллов от 0 до 3</w:t>
                  </w:r>
                  <w:r w:rsidRPr="00BD2D9E">
                    <w:rPr>
                      <w:bCs/>
                      <w:sz w:val="24"/>
                    </w:rPr>
                    <w:t>0 баллов следующим образом:</w:t>
                  </w:r>
                </w:p>
                <w:p w:rsidR="0053050D" w:rsidRPr="00164489" w:rsidRDefault="0053050D" w:rsidP="001F709B">
                  <w:pPr>
                    <w:autoSpaceDE w:val="0"/>
                    <w:autoSpaceDN w:val="0"/>
                    <w:adjustRightInd w:val="0"/>
                    <w:ind w:firstLine="318"/>
                    <w:jc w:val="both"/>
                    <w:rPr>
                      <w:bCs/>
                      <w:sz w:val="24"/>
                    </w:rPr>
                  </w:pPr>
                  <w:r>
                    <w:rPr>
                      <w:bCs/>
                      <w:sz w:val="24"/>
                    </w:rPr>
                    <w:t xml:space="preserve">- от </w:t>
                  </w:r>
                  <w:r w:rsidR="00F7303D">
                    <w:rPr>
                      <w:bCs/>
                      <w:sz w:val="24"/>
                    </w:rPr>
                    <w:t>4</w:t>
                  </w:r>
                  <w:r>
                    <w:rPr>
                      <w:bCs/>
                      <w:sz w:val="24"/>
                    </w:rPr>
                    <w:t xml:space="preserve"> и более реализованных мероприятий, проектов, с числом участников н</w:t>
                  </w:r>
                  <w:r w:rsidR="00F7303D">
                    <w:rPr>
                      <w:bCs/>
                      <w:sz w:val="24"/>
                    </w:rPr>
                    <w:t xml:space="preserve">е менее 400 человек </w:t>
                  </w:r>
                  <w:r w:rsidR="000640A9">
                    <w:rPr>
                      <w:bCs/>
                      <w:sz w:val="24"/>
                    </w:rPr>
                    <w:t>–</w:t>
                  </w:r>
                  <w:r w:rsidR="00F7303D">
                    <w:rPr>
                      <w:bCs/>
                      <w:sz w:val="24"/>
                    </w:rPr>
                    <w:t xml:space="preserve"> 30 баллов;</w:t>
                  </w:r>
                </w:p>
                <w:p w:rsidR="0053050D" w:rsidRPr="00BD2D9E" w:rsidRDefault="0053050D" w:rsidP="001F709B">
                  <w:pPr>
                    <w:autoSpaceDE w:val="0"/>
                    <w:autoSpaceDN w:val="0"/>
                    <w:adjustRightInd w:val="0"/>
                    <w:ind w:firstLine="318"/>
                    <w:jc w:val="both"/>
                    <w:rPr>
                      <w:bCs/>
                      <w:sz w:val="24"/>
                    </w:rPr>
                  </w:pPr>
                  <w:r w:rsidRPr="00BD2D9E">
                    <w:rPr>
                      <w:bCs/>
                      <w:sz w:val="24"/>
                    </w:rPr>
                    <w:t xml:space="preserve">- </w:t>
                  </w:r>
                  <w:r>
                    <w:rPr>
                      <w:bCs/>
                      <w:sz w:val="24"/>
                    </w:rPr>
                    <w:t xml:space="preserve">от </w:t>
                  </w:r>
                  <w:r w:rsidR="00F7303D">
                    <w:rPr>
                      <w:bCs/>
                      <w:sz w:val="24"/>
                    </w:rPr>
                    <w:t>2</w:t>
                  </w:r>
                  <w:r w:rsidRPr="00BD2D9E">
                    <w:rPr>
                      <w:bCs/>
                      <w:sz w:val="24"/>
                    </w:rPr>
                    <w:t xml:space="preserve"> </w:t>
                  </w:r>
                  <w:r w:rsidR="00F7303D">
                    <w:rPr>
                      <w:bCs/>
                      <w:sz w:val="24"/>
                    </w:rPr>
                    <w:t>до 3</w:t>
                  </w:r>
                  <w:r w:rsidRPr="00BD2D9E">
                    <w:rPr>
                      <w:bCs/>
                      <w:sz w:val="24"/>
                    </w:rPr>
                    <w:t xml:space="preserve"> реализованных мероприятия, проекта, с числом участников </w:t>
                  </w:r>
                  <w:r>
                    <w:rPr>
                      <w:bCs/>
                      <w:sz w:val="24"/>
                    </w:rPr>
                    <w:t>не менее 400</w:t>
                  </w:r>
                  <w:r w:rsidRPr="00BD2D9E">
                    <w:rPr>
                      <w:bCs/>
                      <w:sz w:val="24"/>
                    </w:rPr>
                    <w:t xml:space="preserve"> человек – </w:t>
                  </w:r>
                  <w:r w:rsidR="00F7303D">
                    <w:rPr>
                      <w:bCs/>
                      <w:sz w:val="24"/>
                    </w:rPr>
                    <w:t>1</w:t>
                  </w:r>
                  <w:r w:rsidR="000640A9">
                    <w:rPr>
                      <w:bCs/>
                      <w:sz w:val="24"/>
                    </w:rPr>
                    <w:t>5</w:t>
                  </w:r>
                  <w:r w:rsidRPr="00BD2D9E">
                    <w:rPr>
                      <w:bCs/>
                      <w:sz w:val="24"/>
                    </w:rPr>
                    <w:t xml:space="preserve"> баллов;</w:t>
                  </w:r>
                </w:p>
                <w:p w:rsidR="0053050D" w:rsidRDefault="0053050D" w:rsidP="001F709B">
                  <w:pPr>
                    <w:autoSpaceDE w:val="0"/>
                    <w:autoSpaceDN w:val="0"/>
                    <w:adjustRightInd w:val="0"/>
                    <w:ind w:firstLine="318"/>
                    <w:jc w:val="both"/>
                    <w:rPr>
                      <w:bCs/>
                      <w:sz w:val="24"/>
                    </w:rPr>
                  </w:pPr>
                  <w:r w:rsidRPr="00BD2D9E">
                    <w:rPr>
                      <w:bCs/>
                      <w:sz w:val="24"/>
                    </w:rPr>
                    <w:t xml:space="preserve">-  </w:t>
                  </w:r>
                  <w:r w:rsidR="00F7303D">
                    <w:rPr>
                      <w:bCs/>
                      <w:sz w:val="24"/>
                    </w:rPr>
                    <w:t>1</w:t>
                  </w:r>
                  <w:r w:rsidRPr="00BD2D9E">
                    <w:rPr>
                      <w:bCs/>
                      <w:sz w:val="24"/>
                    </w:rPr>
                    <w:t xml:space="preserve"> </w:t>
                  </w:r>
                  <w:r w:rsidR="000640A9" w:rsidRPr="00BD2D9E">
                    <w:rPr>
                      <w:bCs/>
                      <w:sz w:val="24"/>
                    </w:rPr>
                    <w:t>реализованн</w:t>
                  </w:r>
                  <w:r w:rsidR="000640A9">
                    <w:rPr>
                      <w:bCs/>
                      <w:sz w:val="24"/>
                    </w:rPr>
                    <w:t>ое</w:t>
                  </w:r>
                  <w:r w:rsidR="000640A9" w:rsidRPr="00BD2D9E">
                    <w:rPr>
                      <w:bCs/>
                      <w:sz w:val="24"/>
                    </w:rPr>
                    <w:t xml:space="preserve"> мероприяти</w:t>
                  </w:r>
                  <w:r w:rsidR="000640A9">
                    <w:rPr>
                      <w:bCs/>
                      <w:sz w:val="24"/>
                    </w:rPr>
                    <w:t>е</w:t>
                  </w:r>
                  <w:r w:rsidR="000640A9" w:rsidRPr="00BD2D9E">
                    <w:rPr>
                      <w:bCs/>
                      <w:sz w:val="24"/>
                    </w:rPr>
                    <w:t xml:space="preserve">, проект, с числом участников </w:t>
                  </w:r>
                  <w:r w:rsidR="000640A9">
                    <w:rPr>
                      <w:bCs/>
                      <w:sz w:val="24"/>
                    </w:rPr>
                    <w:t>не менее 400</w:t>
                  </w:r>
                  <w:r w:rsidR="000640A9" w:rsidRPr="00BD2D9E">
                    <w:rPr>
                      <w:bCs/>
                      <w:sz w:val="24"/>
                    </w:rPr>
                    <w:t xml:space="preserve"> человек</w:t>
                  </w:r>
                  <w:r w:rsidR="000640A9">
                    <w:rPr>
                      <w:bCs/>
                      <w:sz w:val="24"/>
                    </w:rPr>
                    <w:t xml:space="preserve"> или не одного </w:t>
                  </w:r>
                  <w:r w:rsidRPr="00BD2D9E">
                    <w:rPr>
                      <w:bCs/>
                      <w:sz w:val="24"/>
                    </w:rPr>
                    <w:t>-  0 баллов.</w:t>
                  </w:r>
                </w:p>
                <w:p w:rsidR="001F709B" w:rsidRPr="001F709B" w:rsidRDefault="001F709B" w:rsidP="001F709B">
                  <w:pPr>
                    <w:autoSpaceDE w:val="0"/>
                    <w:autoSpaceDN w:val="0"/>
                    <w:adjustRightInd w:val="0"/>
                    <w:ind w:firstLine="318"/>
                    <w:jc w:val="both"/>
                    <w:rPr>
                      <w:bCs/>
                      <w:sz w:val="24"/>
                    </w:rPr>
                  </w:pPr>
                  <w:r w:rsidRPr="001F709B">
                    <w:rPr>
                      <w:bCs/>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0640A9" w:rsidRPr="00164489" w:rsidTr="0053050D">
              <w:tc>
                <w:tcPr>
                  <w:tcW w:w="3224" w:type="dxa"/>
                </w:tcPr>
                <w:p w:rsidR="000640A9" w:rsidRDefault="000640A9" w:rsidP="0053050D">
                  <w:pPr>
                    <w:pStyle w:val="a"/>
                    <w:widowControl w:val="0"/>
                    <w:numPr>
                      <w:ilvl w:val="0"/>
                      <w:numId w:val="0"/>
                    </w:numPr>
                    <w:adjustRightInd w:val="0"/>
                    <w:rPr>
                      <w:b/>
                      <w:i/>
                      <w:sz w:val="24"/>
                    </w:rPr>
                  </w:pPr>
                  <w:r>
                    <w:rPr>
                      <w:b/>
                      <w:i/>
                      <w:sz w:val="24"/>
                    </w:rPr>
                    <w:t>Показатель 3.</w:t>
                  </w:r>
                </w:p>
                <w:p w:rsidR="000640A9" w:rsidRPr="000640A9" w:rsidRDefault="000640A9" w:rsidP="000640A9">
                  <w:pPr>
                    <w:pStyle w:val="a"/>
                    <w:widowControl w:val="0"/>
                    <w:numPr>
                      <w:ilvl w:val="0"/>
                      <w:numId w:val="0"/>
                    </w:numPr>
                    <w:adjustRightInd w:val="0"/>
                    <w:rPr>
                      <w:i/>
                      <w:sz w:val="24"/>
                    </w:rPr>
                  </w:pPr>
                  <w:r w:rsidRPr="000640A9">
                    <w:rPr>
                      <w:i/>
                      <w:sz w:val="24"/>
                    </w:rPr>
                    <w:t>Опыт работы в качестве основного подрядчика по оказанию комплексных услуг по организации и проведению мероприятий</w:t>
                  </w:r>
                  <w:r>
                    <w:rPr>
                      <w:i/>
                      <w:sz w:val="24"/>
                    </w:rPr>
                    <w:t xml:space="preserve"> длительностью не менее 14 дней, подразумевающих многоступенчатую подготовку (выставка, конкурс, соревнование).</w:t>
                  </w:r>
                </w:p>
              </w:tc>
              <w:tc>
                <w:tcPr>
                  <w:tcW w:w="7229" w:type="dxa"/>
                </w:tcPr>
                <w:p w:rsidR="000640A9" w:rsidRPr="000640A9" w:rsidRDefault="000640A9" w:rsidP="000640A9">
                  <w:pPr>
                    <w:autoSpaceDE w:val="0"/>
                    <w:autoSpaceDN w:val="0"/>
                    <w:adjustRightInd w:val="0"/>
                    <w:ind w:firstLine="318"/>
                    <w:jc w:val="both"/>
                    <w:rPr>
                      <w:b/>
                      <w:bCs/>
                      <w:sz w:val="24"/>
                    </w:rPr>
                  </w:pPr>
                  <w:r w:rsidRPr="000640A9">
                    <w:rPr>
                      <w:b/>
                      <w:bCs/>
                      <w:sz w:val="24"/>
                    </w:rPr>
                    <w:t>Максимальный балл – 20</w:t>
                  </w:r>
                </w:p>
                <w:p w:rsidR="000640A9" w:rsidRPr="000640A9" w:rsidRDefault="000640A9" w:rsidP="000640A9">
                  <w:pPr>
                    <w:autoSpaceDE w:val="0"/>
                    <w:autoSpaceDN w:val="0"/>
                    <w:adjustRightInd w:val="0"/>
                    <w:ind w:firstLine="318"/>
                    <w:jc w:val="both"/>
                    <w:rPr>
                      <w:bCs/>
                      <w:sz w:val="24"/>
                    </w:rPr>
                  </w:pPr>
                  <w:r w:rsidRPr="000640A9">
                    <w:rPr>
                      <w:bCs/>
                      <w:sz w:val="24"/>
                    </w:rPr>
                    <w:t>Участник закупки предоставляет сведения о наличии опыта работы в качестве основного подрядчика по оказанию комплексных услуг по организации и проведению мероприятий длительностью не менее 14 дней, подразумевающих многоступенчатую подготовку (выставка, конкурс, соревнование).</w:t>
                  </w:r>
                </w:p>
                <w:p w:rsidR="000640A9" w:rsidRPr="000640A9" w:rsidRDefault="000640A9" w:rsidP="000640A9">
                  <w:pPr>
                    <w:autoSpaceDE w:val="0"/>
                    <w:autoSpaceDN w:val="0"/>
                    <w:adjustRightInd w:val="0"/>
                    <w:ind w:firstLine="318"/>
                    <w:jc w:val="both"/>
                    <w:rPr>
                      <w:bCs/>
                      <w:sz w:val="24"/>
                    </w:rPr>
                  </w:pPr>
                  <w:r w:rsidRPr="000640A9">
                    <w:rPr>
                      <w:bCs/>
                      <w:sz w:val="24"/>
                    </w:rPr>
                    <w:t xml:space="preserve">Оценка заявок осуществляется путем выставления баллов от 0 до </w:t>
                  </w:r>
                  <w:r>
                    <w:rPr>
                      <w:bCs/>
                      <w:sz w:val="24"/>
                    </w:rPr>
                    <w:t>2</w:t>
                  </w:r>
                  <w:r w:rsidRPr="000640A9">
                    <w:rPr>
                      <w:bCs/>
                      <w:sz w:val="24"/>
                    </w:rPr>
                    <w:t>0 баллов следующим образом:</w:t>
                  </w:r>
                </w:p>
                <w:p w:rsidR="000640A9" w:rsidRPr="000640A9" w:rsidRDefault="000640A9" w:rsidP="000640A9">
                  <w:pPr>
                    <w:autoSpaceDE w:val="0"/>
                    <w:autoSpaceDN w:val="0"/>
                    <w:adjustRightInd w:val="0"/>
                    <w:ind w:firstLine="318"/>
                    <w:jc w:val="both"/>
                    <w:rPr>
                      <w:bCs/>
                      <w:sz w:val="24"/>
                    </w:rPr>
                  </w:pPr>
                  <w:r w:rsidRPr="000640A9">
                    <w:rPr>
                      <w:bCs/>
                      <w:sz w:val="24"/>
                    </w:rPr>
                    <w:t xml:space="preserve">- от </w:t>
                  </w:r>
                  <w:r>
                    <w:rPr>
                      <w:bCs/>
                      <w:sz w:val="24"/>
                    </w:rPr>
                    <w:t>3</w:t>
                  </w:r>
                  <w:r w:rsidRPr="000640A9">
                    <w:rPr>
                      <w:bCs/>
                      <w:sz w:val="24"/>
                    </w:rPr>
                    <w:t xml:space="preserve"> и более реализованных </w:t>
                  </w:r>
                  <w:r>
                    <w:rPr>
                      <w:bCs/>
                      <w:sz w:val="24"/>
                    </w:rPr>
                    <w:t xml:space="preserve">мероприятия </w:t>
                  </w:r>
                  <w:r w:rsidRPr="000640A9">
                    <w:rPr>
                      <w:bCs/>
                      <w:sz w:val="24"/>
                    </w:rPr>
                    <w:t xml:space="preserve">длительностью не менее 14 дней, подразумевающих многоступенчатую подготовку – </w:t>
                  </w:r>
                  <w:r>
                    <w:rPr>
                      <w:bCs/>
                      <w:sz w:val="24"/>
                    </w:rPr>
                    <w:t>2</w:t>
                  </w:r>
                  <w:r w:rsidRPr="000640A9">
                    <w:rPr>
                      <w:bCs/>
                      <w:sz w:val="24"/>
                    </w:rPr>
                    <w:t>0 баллов;</w:t>
                  </w:r>
                </w:p>
                <w:p w:rsidR="000640A9" w:rsidRPr="000640A9" w:rsidRDefault="000640A9" w:rsidP="000640A9">
                  <w:pPr>
                    <w:autoSpaceDE w:val="0"/>
                    <w:autoSpaceDN w:val="0"/>
                    <w:adjustRightInd w:val="0"/>
                    <w:ind w:firstLine="318"/>
                    <w:jc w:val="both"/>
                    <w:rPr>
                      <w:bCs/>
                      <w:sz w:val="24"/>
                    </w:rPr>
                  </w:pPr>
                  <w:r w:rsidRPr="000640A9">
                    <w:rPr>
                      <w:bCs/>
                      <w:sz w:val="24"/>
                    </w:rPr>
                    <w:t xml:space="preserve">-  от </w:t>
                  </w:r>
                  <w:r>
                    <w:rPr>
                      <w:bCs/>
                      <w:sz w:val="24"/>
                    </w:rPr>
                    <w:t>1</w:t>
                  </w:r>
                  <w:r w:rsidRPr="000640A9">
                    <w:rPr>
                      <w:bCs/>
                      <w:sz w:val="24"/>
                    </w:rPr>
                    <w:t xml:space="preserve"> до 3 реализованных мероприятия</w:t>
                  </w:r>
                  <w:r>
                    <w:t xml:space="preserve"> </w:t>
                  </w:r>
                  <w:r w:rsidRPr="000640A9">
                    <w:rPr>
                      <w:bCs/>
                      <w:sz w:val="24"/>
                    </w:rPr>
                    <w:t>длительностью не менее 14 дней, подразумевающих многоступенчатую подготовку –</w:t>
                  </w:r>
                  <w:r>
                    <w:rPr>
                      <w:bCs/>
                      <w:sz w:val="24"/>
                    </w:rPr>
                    <w:t xml:space="preserve"> 10 </w:t>
                  </w:r>
                  <w:r w:rsidRPr="000640A9">
                    <w:rPr>
                      <w:bCs/>
                      <w:sz w:val="24"/>
                    </w:rPr>
                    <w:t>баллов;</w:t>
                  </w:r>
                </w:p>
                <w:p w:rsidR="000640A9" w:rsidRPr="000640A9" w:rsidRDefault="000640A9" w:rsidP="000640A9">
                  <w:pPr>
                    <w:autoSpaceDE w:val="0"/>
                    <w:autoSpaceDN w:val="0"/>
                    <w:adjustRightInd w:val="0"/>
                    <w:ind w:firstLine="318"/>
                    <w:jc w:val="both"/>
                    <w:rPr>
                      <w:bCs/>
                      <w:sz w:val="24"/>
                    </w:rPr>
                  </w:pPr>
                  <w:r w:rsidRPr="000640A9">
                    <w:rPr>
                      <w:bCs/>
                      <w:sz w:val="24"/>
                    </w:rPr>
                    <w:t xml:space="preserve">- </w:t>
                  </w:r>
                  <w:r>
                    <w:rPr>
                      <w:bCs/>
                      <w:sz w:val="24"/>
                    </w:rPr>
                    <w:t xml:space="preserve">не одного </w:t>
                  </w:r>
                  <w:r w:rsidRPr="000640A9">
                    <w:rPr>
                      <w:bCs/>
                      <w:sz w:val="24"/>
                    </w:rPr>
                    <w:t>реализованн</w:t>
                  </w:r>
                  <w:r>
                    <w:rPr>
                      <w:bCs/>
                      <w:sz w:val="24"/>
                    </w:rPr>
                    <w:t>ого</w:t>
                  </w:r>
                  <w:r w:rsidRPr="000640A9">
                    <w:rPr>
                      <w:bCs/>
                      <w:sz w:val="24"/>
                    </w:rPr>
                    <w:t xml:space="preserve"> </w:t>
                  </w:r>
                  <w:r>
                    <w:rPr>
                      <w:bCs/>
                      <w:sz w:val="24"/>
                    </w:rPr>
                    <w:t xml:space="preserve">мероприятия </w:t>
                  </w:r>
                  <w:r w:rsidRPr="000640A9">
                    <w:rPr>
                      <w:bCs/>
                      <w:sz w:val="24"/>
                    </w:rPr>
                    <w:t xml:space="preserve">длительностью не менее 14 дней, подразумевающих многоступенчатую подготовку – </w:t>
                  </w:r>
                  <w:r>
                    <w:rPr>
                      <w:bCs/>
                      <w:sz w:val="24"/>
                    </w:rPr>
                    <w:t>2</w:t>
                  </w:r>
                  <w:r w:rsidRPr="000640A9">
                    <w:rPr>
                      <w:bCs/>
                      <w:sz w:val="24"/>
                    </w:rPr>
                    <w:t>0 баллов -  0 баллов.</w:t>
                  </w:r>
                </w:p>
                <w:p w:rsidR="000640A9" w:rsidRDefault="000640A9" w:rsidP="000640A9">
                  <w:pPr>
                    <w:autoSpaceDE w:val="0"/>
                    <w:autoSpaceDN w:val="0"/>
                    <w:adjustRightInd w:val="0"/>
                    <w:ind w:firstLine="318"/>
                    <w:jc w:val="both"/>
                    <w:rPr>
                      <w:b/>
                      <w:bCs/>
                      <w:sz w:val="24"/>
                    </w:rPr>
                  </w:pPr>
                  <w:r w:rsidRPr="000640A9">
                    <w:rPr>
                      <w:bCs/>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53050D" w:rsidRPr="00164489" w:rsidTr="0053050D">
              <w:tc>
                <w:tcPr>
                  <w:tcW w:w="3224" w:type="dxa"/>
                </w:tcPr>
                <w:p w:rsidR="000640A9" w:rsidRDefault="000640A9" w:rsidP="0053050D">
                  <w:pPr>
                    <w:tabs>
                      <w:tab w:val="left" w:pos="0"/>
                    </w:tabs>
                    <w:rPr>
                      <w:b/>
                      <w:i/>
                      <w:sz w:val="24"/>
                    </w:rPr>
                  </w:pPr>
                  <w:r w:rsidRPr="000640A9">
                    <w:rPr>
                      <w:b/>
                      <w:i/>
                      <w:sz w:val="24"/>
                    </w:rPr>
                    <w:t>Показатель 4.</w:t>
                  </w:r>
                </w:p>
                <w:p w:rsidR="0053050D" w:rsidRPr="00164489" w:rsidRDefault="0053050D" w:rsidP="0053050D">
                  <w:pPr>
                    <w:tabs>
                      <w:tab w:val="left" w:pos="0"/>
                    </w:tabs>
                    <w:rPr>
                      <w:bCs/>
                      <w:i/>
                      <w:iCs/>
                      <w:sz w:val="24"/>
                      <w:shd w:val="clear" w:color="auto" w:fill="FFFFFF"/>
                    </w:rPr>
                  </w:pPr>
                  <w:r w:rsidRPr="00164489">
                    <w:rPr>
                      <w:bCs/>
                      <w:i/>
                      <w:iCs/>
                      <w:sz w:val="24"/>
                      <w:shd w:val="clear" w:color="auto" w:fill="FFFFFF"/>
                    </w:rPr>
                    <w:t>Деловая репутация участника запроса предложений</w:t>
                  </w:r>
                </w:p>
                <w:p w:rsidR="0053050D" w:rsidRPr="00164489" w:rsidRDefault="0053050D" w:rsidP="0053050D">
                  <w:pPr>
                    <w:pStyle w:val="a1"/>
                    <w:numPr>
                      <w:ilvl w:val="0"/>
                      <w:numId w:val="0"/>
                    </w:numPr>
                    <w:spacing w:after="0"/>
                    <w:jc w:val="left"/>
                    <w:rPr>
                      <w:i/>
                      <w:noProof/>
                      <w:szCs w:val="22"/>
                    </w:rPr>
                  </w:pPr>
                </w:p>
              </w:tc>
              <w:tc>
                <w:tcPr>
                  <w:tcW w:w="7229" w:type="dxa"/>
                </w:tcPr>
                <w:p w:rsidR="0053050D" w:rsidRPr="00164489" w:rsidRDefault="0053050D" w:rsidP="001F709B">
                  <w:pPr>
                    <w:pStyle w:val="33"/>
                    <w:numPr>
                      <w:ilvl w:val="2"/>
                      <w:numId w:val="0"/>
                    </w:numPr>
                    <w:tabs>
                      <w:tab w:val="left" w:pos="567"/>
                    </w:tabs>
                    <w:ind w:firstLine="318"/>
                    <w:rPr>
                      <w:b/>
                      <w:szCs w:val="28"/>
                    </w:rPr>
                  </w:pPr>
                  <w:r w:rsidRPr="00164489">
                    <w:rPr>
                      <w:b/>
                      <w:szCs w:val="28"/>
                    </w:rPr>
                    <w:t xml:space="preserve">Максимальный балл – </w:t>
                  </w:r>
                  <w:r w:rsidR="0025547A">
                    <w:rPr>
                      <w:b/>
                      <w:szCs w:val="28"/>
                    </w:rPr>
                    <w:t>2</w:t>
                  </w:r>
                  <w:r w:rsidRPr="00164489">
                    <w:rPr>
                      <w:b/>
                      <w:szCs w:val="28"/>
                    </w:rPr>
                    <w:t>0</w:t>
                  </w:r>
                </w:p>
                <w:p w:rsidR="0053050D" w:rsidRPr="00164489" w:rsidRDefault="0053050D" w:rsidP="001F709B">
                  <w:pPr>
                    <w:autoSpaceDE w:val="0"/>
                    <w:autoSpaceDN w:val="0"/>
                    <w:adjustRightInd w:val="0"/>
                    <w:ind w:firstLine="318"/>
                    <w:jc w:val="both"/>
                    <w:rPr>
                      <w:sz w:val="24"/>
                    </w:rPr>
                  </w:pPr>
                  <w:r w:rsidRPr="00164489">
                    <w:rPr>
                      <w:sz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3050D" w:rsidRPr="00164489" w:rsidRDefault="0053050D" w:rsidP="001F709B">
                  <w:pPr>
                    <w:pStyle w:val="a"/>
                    <w:widowControl w:val="0"/>
                    <w:numPr>
                      <w:ilvl w:val="2"/>
                      <w:numId w:val="0"/>
                    </w:numPr>
                    <w:tabs>
                      <w:tab w:val="num" w:pos="0"/>
                    </w:tabs>
                    <w:adjustRightInd w:val="0"/>
                    <w:ind w:firstLine="318"/>
                    <w:jc w:val="both"/>
                    <w:rPr>
                      <w:noProof/>
                      <w:sz w:val="24"/>
                    </w:rPr>
                  </w:pPr>
                  <w:r w:rsidRPr="00164489">
                    <w:rPr>
                      <w:i/>
                      <w:iCs/>
                      <w:sz w:val="24"/>
                    </w:rPr>
                    <w:t>Оценка осуществляется членами комиссии по закупкам на основании их профессионального опыта.</w:t>
                  </w:r>
                </w:p>
              </w:tc>
            </w:tr>
          </w:tbl>
          <w:p w:rsidR="0053050D" w:rsidRDefault="0053050D" w:rsidP="00E63D32">
            <w:pPr>
              <w:autoSpaceDE w:val="0"/>
              <w:autoSpaceDN w:val="0"/>
              <w:adjustRightInd w:val="0"/>
              <w:jc w:val="both"/>
              <w:rPr>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330"/>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t>8.</w:t>
            </w:r>
            <w:r w:rsidR="00B747F3">
              <w:rPr>
                <w:b/>
                <w:bCs/>
                <w:sz w:val="24"/>
                <w:szCs w:val="24"/>
              </w:rPr>
              <w:t>10</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20777E">
        <w:trPr>
          <w:trHeight w:val="330"/>
        </w:trPr>
        <w:tc>
          <w:tcPr>
            <w:tcW w:w="10708"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5547A">
            <w:pPr>
              <w:tabs>
                <w:tab w:val="left" w:pos="360"/>
              </w:tabs>
              <w:jc w:val="both"/>
              <w:rPr>
                <w:b/>
                <w:bCs/>
                <w:sz w:val="24"/>
                <w:szCs w:val="24"/>
              </w:rPr>
            </w:pPr>
            <w:r>
              <w:rPr>
                <w:sz w:val="24"/>
                <w:szCs w:val="24"/>
              </w:rPr>
              <w:t xml:space="preserve">В течение </w:t>
            </w:r>
            <w:r w:rsidR="0025547A">
              <w:rPr>
                <w:sz w:val="24"/>
                <w:szCs w:val="24"/>
              </w:rPr>
              <w:t>10</w:t>
            </w:r>
            <w:r w:rsidR="00051A5A">
              <w:rPr>
                <w:sz w:val="24"/>
                <w:szCs w:val="24"/>
              </w:rPr>
              <w:t xml:space="preserve"> </w:t>
            </w:r>
            <w:r w:rsidR="0025547A">
              <w:rPr>
                <w:sz w:val="24"/>
                <w:szCs w:val="24"/>
              </w:rPr>
              <w:t>(Десяти</w:t>
            </w:r>
            <w:r w:rsidRPr="0069058F">
              <w:rPr>
                <w:sz w:val="24"/>
                <w:szCs w:val="24"/>
              </w:rPr>
              <w:t xml:space="preserve">)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20777E">
        <w:trPr>
          <w:trHeight w:val="405"/>
        </w:trPr>
        <w:tc>
          <w:tcPr>
            <w:tcW w:w="1220"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A2099" w:rsidRDefault="007A2099" w:rsidP="002379E8">
      <w:pPr>
        <w:tabs>
          <w:tab w:val="left" w:pos="360"/>
        </w:tabs>
        <w:jc w:val="center"/>
        <w:rPr>
          <w:b/>
          <w:sz w:val="32"/>
          <w:szCs w:val="32"/>
        </w:rPr>
      </w:pPr>
      <w:r>
        <w:rPr>
          <w:b/>
          <w:sz w:val="32"/>
          <w:szCs w:val="32"/>
        </w:rPr>
        <w:br w:type="page"/>
      </w:r>
    </w:p>
    <w:p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7215DE" w:rsidRDefault="007215DE" w:rsidP="009E305F">
      <w:pPr>
        <w:spacing w:after="240"/>
        <w:contextualSpacing/>
        <w:jc w:val="both"/>
        <w:rPr>
          <w:b/>
          <w:sz w:val="24"/>
          <w:szCs w:val="24"/>
        </w:rPr>
      </w:pPr>
    </w:p>
    <w:p w:rsidR="009E305F" w:rsidRDefault="009E305F" w:rsidP="009E305F">
      <w:pPr>
        <w:spacing w:after="240"/>
        <w:contextualSpacing/>
        <w:jc w:val="both"/>
        <w:rPr>
          <w:sz w:val="24"/>
          <w:szCs w:val="24"/>
        </w:rPr>
      </w:pPr>
      <w:r>
        <w:rPr>
          <w:b/>
          <w:sz w:val="24"/>
          <w:szCs w:val="24"/>
        </w:rPr>
        <w:t>Наименование услуг</w:t>
      </w:r>
      <w:r w:rsidRPr="00020431">
        <w:rPr>
          <w:b/>
          <w:sz w:val="24"/>
          <w:szCs w:val="24"/>
        </w:rPr>
        <w:t xml:space="preserve">: </w:t>
      </w:r>
      <w:r w:rsidRPr="009E305F">
        <w:rPr>
          <w:sz w:val="24"/>
          <w:szCs w:val="24"/>
        </w:rPr>
        <w:t>Оказание услуг по организации</w:t>
      </w:r>
      <w:r w:rsidRPr="00D65B70">
        <w:rPr>
          <w:sz w:val="24"/>
          <w:szCs w:val="24"/>
        </w:rPr>
        <w:t xml:space="preserve"> IV Всероссийского конкурса для журналистов «Предпринимательство в России: история, успехи, проблемы»</w:t>
      </w:r>
    </w:p>
    <w:p w:rsidR="009E305F" w:rsidRDefault="009E305F" w:rsidP="009E305F">
      <w:pPr>
        <w:spacing w:after="240"/>
        <w:contextualSpacing/>
        <w:jc w:val="both"/>
        <w:rPr>
          <w:sz w:val="24"/>
          <w:szCs w:val="24"/>
        </w:rPr>
      </w:pPr>
    </w:p>
    <w:p w:rsidR="009E305F" w:rsidRDefault="009E305F" w:rsidP="009E305F">
      <w:pPr>
        <w:spacing w:after="240"/>
        <w:contextualSpacing/>
        <w:jc w:val="both"/>
        <w:rPr>
          <w:sz w:val="24"/>
          <w:szCs w:val="24"/>
        </w:rPr>
      </w:pPr>
      <w:r w:rsidRPr="00BE1E0E">
        <w:rPr>
          <w:b/>
          <w:sz w:val="24"/>
          <w:szCs w:val="24"/>
        </w:rPr>
        <w:t>Сроки оказания услуг:</w:t>
      </w:r>
      <w:r w:rsidRPr="00BE1E0E">
        <w:rPr>
          <w:sz w:val="24"/>
          <w:szCs w:val="24"/>
        </w:rPr>
        <w:t xml:space="preserve"> С момента подписания договора до исполнения </w:t>
      </w:r>
      <w:r w:rsidR="00EE7B2E">
        <w:rPr>
          <w:sz w:val="24"/>
          <w:szCs w:val="24"/>
        </w:rPr>
        <w:t xml:space="preserve">Сторонами </w:t>
      </w:r>
      <w:r w:rsidRPr="00BE1E0E">
        <w:rPr>
          <w:sz w:val="24"/>
          <w:szCs w:val="24"/>
        </w:rPr>
        <w:t xml:space="preserve">всех условий </w:t>
      </w:r>
      <w:r w:rsidR="00EE7B2E">
        <w:rPr>
          <w:sz w:val="24"/>
          <w:szCs w:val="24"/>
        </w:rPr>
        <w:t>Д</w:t>
      </w:r>
      <w:r w:rsidRPr="00BE1E0E">
        <w:rPr>
          <w:sz w:val="24"/>
          <w:szCs w:val="24"/>
        </w:rPr>
        <w:t>оговора.</w:t>
      </w:r>
    </w:p>
    <w:p w:rsidR="009E305F" w:rsidRDefault="007215DE" w:rsidP="00814B53">
      <w:pPr>
        <w:pStyle w:val="affd"/>
        <w:spacing w:before="240" w:line="276" w:lineRule="auto"/>
        <w:ind w:left="0"/>
        <w:jc w:val="both"/>
        <w:rPr>
          <w:b/>
          <w:sz w:val="24"/>
          <w:szCs w:val="24"/>
        </w:rPr>
      </w:pPr>
      <w:r>
        <w:rPr>
          <w:b/>
          <w:sz w:val="24"/>
          <w:szCs w:val="24"/>
        </w:rPr>
        <w:t>Описание требуемых услуг</w:t>
      </w:r>
      <w:r w:rsidR="009E305F" w:rsidRPr="003D7DD7">
        <w:rPr>
          <w:b/>
          <w:sz w:val="24"/>
          <w:szCs w:val="24"/>
        </w:rPr>
        <w:t>:</w:t>
      </w:r>
    </w:p>
    <w:p w:rsidR="00EE7B2E" w:rsidRDefault="00EE7B2E" w:rsidP="00EE7B2E">
      <w:pPr>
        <w:spacing w:after="240"/>
        <w:contextualSpacing/>
        <w:jc w:val="both"/>
        <w:rPr>
          <w:sz w:val="24"/>
          <w:szCs w:val="24"/>
        </w:rPr>
      </w:pPr>
      <w:r>
        <w:rPr>
          <w:sz w:val="24"/>
          <w:szCs w:val="24"/>
        </w:rPr>
        <w:t>Услуги оказываются в соответствии с основными этапами Конкурса:</w:t>
      </w:r>
    </w:p>
    <w:p w:rsidR="00EE7B2E" w:rsidRPr="00EE7B2E" w:rsidRDefault="00EE7B2E" w:rsidP="00D84463">
      <w:pPr>
        <w:pStyle w:val="affd"/>
        <w:numPr>
          <w:ilvl w:val="0"/>
          <w:numId w:val="31"/>
        </w:numPr>
        <w:spacing w:after="240"/>
        <w:jc w:val="both"/>
        <w:rPr>
          <w:sz w:val="24"/>
          <w:szCs w:val="24"/>
        </w:rPr>
      </w:pPr>
      <w:r w:rsidRPr="00EE7B2E">
        <w:rPr>
          <w:sz w:val="24"/>
          <w:szCs w:val="24"/>
        </w:rPr>
        <w:t>Прием заявок конкурсантов - до 13 сентября 2015 года,</w:t>
      </w:r>
    </w:p>
    <w:p w:rsidR="00EE7B2E" w:rsidRPr="00EE7B2E" w:rsidRDefault="00EE7B2E" w:rsidP="00D84463">
      <w:pPr>
        <w:pStyle w:val="affd"/>
        <w:numPr>
          <w:ilvl w:val="0"/>
          <w:numId w:val="31"/>
        </w:numPr>
        <w:spacing w:after="240"/>
        <w:jc w:val="both"/>
        <w:rPr>
          <w:sz w:val="24"/>
          <w:szCs w:val="24"/>
        </w:rPr>
      </w:pPr>
      <w:r w:rsidRPr="00EE7B2E">
        <w:rPr>
          <w:sz w:val="24"/>
          <w:szCs w:val="24"/>
        </w:rPr>
        <w:t>Работа оргкомитета 14 – 17 сентября 2015 года,</w:t>
      </w:r>
    </w:p>
    <w:p w:rsidR="00EE7B2E" w:rsidRPr="00EE7B2E" w:rsidRDefault="00EE7B2E" w:rsidP="00D84463">
      <w:pPr>
        <w:pStyle w:val="affd"/>
        <w:numPr>
          <w:ilvl w:val="0"/>
          <w:numId w:val="31"/>
        </w:numPr>
        <w:spacing w:after="240"/>
        <w:jc w:val="both"/>
        <w:rPr>
          <w:sz w:val="24"/>
          <w:szCs w:val="24"/>
        </w:rPr>
      </w:pPr>
      <w:r w:rsidRPr="00EE7B2E">
        <w:rPr>
          <w:sz w:val="24"/>
          <w:szCs w:val="24"/>
        </w:rPr>
        <w:t>Работа Экспертного совета 18 – 24 сентября 2015 года,</w:t>
      </w:r>
    </w:p>
    <w:p w:rsidR="00EE7B2E" w:rsidRPr="00EE7B2E" w:rsidRDefault="00EE7B2E" w:rsidP="00D84463">
      <w:pPr>
        <w:pStyle w:val="affd"/>
        <w:numPr>
          <w:ilvl w:val="0"/>
          <w:numId w:val="31"/>
        </w:numPr>
        <w:spacing w:after="240"/>
        <w:jc w:val="both"/>
        <w:rPr>
          <w:sz w:val="24"/>
          <w:szCs w:val="24"/>
        </w:rPr>
      </w:pPr>
      <w:r w:rsidRPr="00EE7B2E">
        <w:rPr>
          <w:sz w:val="24"/>
          <w:szCs w:val="24"/>
        </w:rPr>
        <w:t>Работа Жюри 25 сентября – 1 октября 2015 года,</w:t>
      </w:r>
    </w:p>
    <w:p w:rsidR="00EE7B2E" w:rsidRDefault="00EE7B2E" w:rsidP="00D84463">
      <w:pPr>
        <w:pStyle w:val="affd"/>
        <w:numPr>
          <w:ilvl w:val="0"/>
          <w:numId w:val="31"/>
        </w:numPr>
        <w:spacing w:after="240"/>
        <w:jc w:val="both"/>
        <w:rPr>
          <w:sz w:val="24"/>
          <w:szCs w:val="24"/>
        </w:rPr>
      </w:pPr>
      <w:r w:rsidRPr="00EE7B2E">
        <w:rPr>
          <w:sz w:val="24"/>
          <w:szCs w:val="24"/>
        </w:rPr>
        <w:t>Церемония награждения – 2 октября 2015 года.</w:t>
      </w:r>
    </w:p>
    <w:p w:rsidR="00EE7B2E" w:rsidRPr="00EE7B2E" w:rsidRDefault="00EE7B2E" w:rsidP="00EE7B2E">
      <w:pPr>
        <w:pStyle w:val="affd"/>
        <w:spacing w:after="240"/>
        <w:jc w:val="both"/>
        <w:rPr>
          <w:sz w:val="24"/>
          <w:szCs w:val="24"/>
        </w:rPr>
      </w:pPr>
    </w:p>
    <w:p w:rsidR="00EE7B2E" w:rsidRPr="00EE7B2E" w:rsidRDefault="00EE7B2E" w:rsidP="00814B53">
      <w:pPr>
        <w:pStyle w:val="affd"/>
        <w:spacing w:before="240" w:line="276" w:lineRule="auto"/>
        <w:ind w:left="0"/>
        <w:jc w:val="both"/>
        <w:rPr>
          <w:sz w:val="24"/>
          <w:szCs w:val="24"/>
        </w:rPr>
      </w:pPr>
      <w:r w:rsidRPr="00EE7B2E">
        <w:rPr>
          <w:sz w:val="24"/>
          <w:szCs w:val="24"/>
        </w:rPr>
        <w:t>Примерный перечень услуг:</w:t>
      </w:r>
    </w:p>
    <w:p w:rsidR="009E305F" w:rsidRPr="00BE4E05" w:rsidRDefault="00B1722E" w:rsidP="00D84463">
      <w:pPr>
        <w:pStyle w:val="affd"/>
        <w:numPr>
          <w:ilvl w:val="0"/>
          <w:numId w:val="23"/>
        </w:numPr>
        <w:jc w:val="both"/>
        <w:rPr>
          <w:sz w:val="24"/>
          <w:szCs w:val="24"/>
        </w:rPr>
      </w:pPr>
      <w:r w:rsidRPr="00BE4E05">
        <w:rPr>
          <w:sz w:val="24"/>
          <w:szCs w:val="24"/>
        </w:rPr>
        <w:t>О</w:t>
      </w:r>
      <w:r w:rsidR="009E305F" w:rsidRPr="00BE4E05">
        <w:rPr>
          <w:sz w:val="24"/>
          <w:szCs w:val="24"/>
        </w:rPr>
        <w:t xml:space="preserve">рганизация </w:t>
      </w:r>
      <w:r w:rsidR="007E4B3D" w:rsidRPr="00BE4E05">
        <w:rPr>
          <w:sz w:val="24"/>
          <w:szCs w:val="24"/>
        </w:rPr>
        <w:t xml:space="preserve">бесперебойной </w:t>
      </w:r>
      <w:r w:rsidR="009E305F" w:rsidRPr="00BE4E05">
        <w:rPr>
          <w:sz w:val="24"/>
          <w:szCs w:val="24"/>
        </w:rPr>
        <w:t xml:space="preserve">работы пресс-центра организационного комитета </w:t>
      </w:r>
      <w:r w:rsidRPr="00BE4E05">
        <w:rPr>
          <w:sz w:val="24"/>
          <w:szCs w:val="24"/>
        </w:rPr>
        <w:t>IV Всероссийского конкурса для журналистов «Предпринимательство в России: история, успехи, проблемы»</w:t>
      </w:r>
      <w:r w:rsidR="009E305F" w:rsidRPr="00BE4E05">
        <w:rPr>
          <w:sz w:val="24"/>
          <w:szCs w:val="24"/>
        </w:rPr>
        <w:t xml:space="preserve"> (далее - </w:t>
      </w:r>
      <w:r w:rsidRPr="00BE4E05">
        <w:rPr>
          <w:sz w:val="24"/>
          <w:szCs w:val="24"/>
        </w:rPr>
        <w:t>К</w:t>
      </w:r>
      <w:r w:rsidR="009E305F" w:rsidRPr="00BE4E05">
        <w:rPr>
          <w:sz w:val="24"/>
          <w:szCs w:val="24"/>
        </w:rPr>
        <w:t>онкурс)</w:t>
      </w:r>
      <w:r w:rsidR="00BE4E05" w:rsidRPr="00BE4E05">
        <w:rPr>
          <w:sz w:val="24"/>
          <w:szCs w:val="24"/>
        </w:rPr>
        <w:t xml:space="preserve"> на все время проведения Конкурса</w:t>
      </w:r>
      <w:r w:rsidR="009E305F" w:rsidRPr="00BE4E05">
        <w:rPr>
          <w:sz w:val="24"/>
          <w:szCs w:val="24"/>
        </w:rPr>
        <w:t xml:space="preserve">, в том числе запуск </w:t>
      </w:r>
      <w:r w:rsidRPr="00BE4E05">
        <w:rPr>
          <w:sz w:val="24"/>
          <w:szCs w:val="24"/>
        </w:rPr>
        <w:t>«</w:t>
      </w:r>
      <w:r w:rsidR="009E305F" w:rsidRPr="00BE4E05">
        <w:rPr>
          <w:sz w:val="24"/>
          <w:szCs w:val="24"/>
        </w:rPr>
        <w:t>открытой линии</w:t>
      </w:r>
      <w:r w:rsidRPr="00BE4E05">
        <w:rPr>
          <w:sz w:val="24"/>
          <w:szCs w:val="24"/>
        </w:rPr>
        <w:t>»</w:t>
      </w:r>
      <w:r w:rsidR="009E305F" w:rsidRPr="00BE4E05">
        <w:rPr>
          <w:sz w:val="24"/>
          <w:szCs w:val="24"/>
        </w:rPr>
        <w:t xml:space="preserve"> для </w:t>
      </w:r>
      <w:r w:rsidR="005058C0" w:rsidRPr="00BE4E05">
        <w:rPr>
          <w:sz w:val="24"/>
          <w:szCs w:val="24"/>
        </w:rPr>
        <w:t xml:space="preserve">оперативных </w:t>
      </w:r>
      <w:r w:rsidR="009E305F" w:rsidRPr="00BE4E05">
        <w:rPr>
          <w:sz w:val="24"/>
          <w:szCs w:val="24"/>
        </w:rPr>
        <w:t xml:space="preserve">ответов на вопросы конкурсантов, </w:t>
      </w:r>
      <w:r w:rsidRPr="00BE4E05">
        <w:rPr>
          <w:sz w:val="24"/>
          <w:szCs w:val="24"/>
        </w:rPr>
        <w:t>представителей СМИ</w:t>
      </w:r>
      <w:r w:rsidR="009E305F" w:rsidRPr="00BE4E05">
        <w:rPr>
          <w:sz w:val="24"/>
          <w:szCs w:val="24"/>
        </w:rPr>
        <w:t>, партнеров посредством выделенной телефонной линии, почтового адреса, онлайн интернет формы и электронной почты.</w:t>
      </w:r>
    </w:p>
    <w:p w:rsidR="004915F7" w:rsidRPr="00BE4E05" w:rsidRDefault="004915F7" w:rsidP="00D84463">
      <w:pPr>
        <w:pStyle w:val="affd"/>
        <w:numPr>
          <w:ilvl w:val="0"/>
          <w:numId w:val="23"/>
        </w:numPr>
        <w:jc w:val="both"/>
        <w:rPr>
          <w:sz w:val="24"/>
          <w:szCs w:val="24"/>
        </w:rPr>
      </w:pPr>
      <w:r w:rsidRPr="00BE4E05">
        <w:rPr>
          <w:sz w:val="24"/>
          <w:szCs w:val="24"/>
        </w:rPr>
        <w:t>Формирование состава Жюри Конкурса и Экспертного совета</w:t>
      </w:r>
    </w:p>
    <w:p w:rsidR="009E305F" w:rsidRPr="009E0712" w:rsidRDefault="000F2614" w:rsidP="00D84463">
      <w:pPr>
        <w:pStyle w:val="affd"/>
        <w:numPr>
          <w:ilvl w:val="0"/>
          <w:numId w:val="23"/>
        </w:numPr>
        <w:jc w:val="both"/>
        <w:rPr>
          <w:sz w:val="24"/>
          <w:szCs w:val="24"/>
        </w:rPr>
      </w:pPr>
      <w:r w:rsidRPr="009E0712">
        <w:rPr>
          <w:sz w:val="24"/>
          <w:szCs w:val="24"/>
        </w:rPr>
        <w:t>Организация с</w:t>
      </w:r>
      <w:r w:rsidR="009E305F" w:rsidRPr="009E0712">
        <w:rPr>
          <w:sz w:val="24"/>
          <w:szCs w:val="24"/>
        </w:rPr>
        <w:t>оздани</w:t>
      </w:r>
      <w:r w:rsidRPr="009E0712">
        <w:rPr>
          <w:sz w:val="24"/>
          <w:szCs w:val="24"/>
        </w:rPr>
        <w:t>я</w:t>
      </w:r>
      <w:r w:rsidR="009E305F" w:rsidRPr="009E0712">
        <w:rPr>
          <w:sz w:val="24"/>
          <w:szCs w:val="24"/>
        </w:rPr>
        <w:t xml:space="preserve"> оригинального стилистического оформления Конкурса (айдентик</w:t>
      </w:r>
      <w:r w:rsidRPr="009E0712">
        <w:rPr>
          <w:sz w:val="24"/>
          <w:szCs w:val="24"/>
        </w:rPr>
        <w:t>а</w:t>
      </w:r>
      <w:r w:rsidR="009E305F" w:rsidRPr="009E0712">
        <w:rPr>
          <w:sz w:val="24"/>
          <w:szCs w:val="24"/>
        </w:rPr>
        <w:t xml:space="preserve"> конкурса</w:t>
      </w:r>
      <w:r w:rsidR="001553BC" w:rsidRPr="009E0712">
        <w:rPr>
          <w:sz w:val="24"/>
          <w:szCs w:val="24"/>
        </w:rPr>
        <w:t xml:space="preserve">: </w:t>
      </w:r>
      <w:r w:rsidR="009E305F" w:rsidRPr="009E0712">
        <w:rPr>
          <w:sz w:val="24"/>
          <w:szCs w:val="24"/>
        </w:rPr>
        <w:t>логотип, стиль оформления печатных материалов, интернет ресурсов, видео график</w:t>
      </w:r>
      <w:r w:rsidRPr="009E0712">
        <w:rPr>
          <w:sz w:val="24"/>
          <w:szCs w:val="24"/>
        </w:rPr>
        <w:t>а</w:t>
      </w:r>
      <w:r w:rsidR="001553BC" w:rsidRPr="009E0712">
        <w:rPr>
          <w:sz w:val="24"/>
          <w:szCs w:val="24"/>
        </w:rPr>
        <w:t xml:space="preserve"> и др.</w:t>
      </w:r>
      <w:r w:rsidR="009E305F" w:rsidRPr="009E0712">
        <w:rPr>
          <w:sz w:val="24"/>
          <w:szCs w:val="24"/>
        </w:rPr>
        <w:t>).</w:t>
      </w:r>
    </w:p>
    <w:p w:rsidR="00521294" w:rsidRPr="00BE4E05" w:rsidRDefault="00521294" w:rsidP="00D84463">
      <w:pPr>
        <w:pStyle w:val="affd"/>
        <w:numPr>
          <w:ilvl w:val="0"/>
          <w:numId w:val="23"/>
        </w:numPr>
        <w:jc w:val="both"/>
        <w:rPr>
          <w:sz w:val="24"/>
          <w:szCs w:val="24"/>
        </w:rPr>
      </w:pPr>
      <w:r w:rsidRPr="00BE4E05">
        <w:rPr>
          <w:sz w:val="24"/>
          <w:szCs w:val="24"/>
        </w:rPr>
        <w:t xml:space="preserve">Создание </w:t>
      </w:r>
      <w:r w:rsidR="00C82A0C" w:rsidRPr="00BE4E05">
        <w:rPr>
          <w:sz w:val="24"/>
          <w:szCs w:val="24"/>
        </w:rPr>
        <w:t xml:space="preserve">и поддержка </w:t>
      </w:r>
      <w:r w:rsidRPr="00BE4E05">
        <w:rPr>
          <w:sz w:val="24"/>
          <w:szCs w:val="24"/>
        </w:rPr>
        <w:t>страниц</w:t>
      </w:r>
      <w:r w:rsidR="002115F7" w:rsidRPr="00BE4E05">
        <w:rPr>
          <w:sz w:val="24"/>
          <w:szCs w:val="24"/>
        </w:rPr>
        <w:t>ы</w:t>
      </w:r>
      <w:r w:rsidRPr="00BE4E05">
        <w:rPr>
          <w:sz w:val="24"/>
          <w:szCs w:val="24"/>
        </w:rPr>
        <w:t xml:space="preserve"> Конкурса на сайте Агентства</w:t>
      </w:r>
      <w:r w:rsidR="002115F7" w:rsidRPr="00BE4E05">
        <w:rPr>
          <w:sz w:val="24"/>
          <w:szCs w:val="24"/>
        </w:rPr>
        <w:t xml:space="preserve"> с </w:t>
      </w:r>
      <w:r w:rsidR="002115F7" w:rsidRPr="00BE4E05">
        <w:rPr>
          <w:sz w:val="24"/>
          <w:szCs w:val="24"/>
          <w:lang w:val="en-US"/>
        </w:rPr>
        <w:t>web</w:t>
      </w:r>
      <w:r w:rsidR="002115F7" w:rsidRPr="00BE4E05">
        <w:rPr>
          <w:sz w:val="24"/>
          <w:szCs w:val="24"/>
        </w:rPr>
        <w:t>-формой для приема работ конкурсантов</w:t>
      </w:r>
    </w:p>
    <w:p w:rsidR="00BE4E05" w:rsidRPr="00BE4E05" w:rsidRDefault="00BE4E05" w:rsidP="00D84463">
      <w:pPr>
        <w:pStyle w:val="affd"/>
        <w:numPr>
          <w:ilvl w:val="0"/>
          <w:numId w:val="23"/>
        </w:numPr>
        <w:jc w:val="both"/>
        <w:rPr>
          <w:sz w:val="24"/>
          <w:szCs w:val="24"/>
        </w:rPr>
      </w:pPr>
      <w:r w:rsidRPr="00BE4E05">
        <w:rPr>
          <w:sz w:val="24"/>
          <w:szCs w:val="24"/>
        </w:rPr>
        <w:t>Регулярное обновление новостной информации на информационных ресурсах Конкурса и Агентства</w:t>
      </w:r>
    </w:p>
    <w:p w:rsidR="007D580B" w:rsidRPr="00BE4E05" w:rsidRDefault="007D580B" w:rsidP="00D84463">
      <w:pPr>
        <w:pStyle w:val="affd"/>
        <w:numPr>
          <w:ilvl w:val="0"/>
          <w:numId w:val="23"/>
        </w:numPr>
        <w:jc w:val="both"/>
        <w:rPr>
          <w:sz w:val="24"/>
          <w:szCs w:val="24"/>
        </w:rPr>
      </w:pPr>
      <w:r w:rsidRPr="00BE4E05">
        <w:rPr>
          <w:sz w:val="24"/>
          <w:szCs w:val="24"/>
        </w:rPr>
        <w:t>Активная информационная поддержка Конкурса в СМИ</w:t>
      </w:r>
      <w:r w:rsidR="000D6B53" w:rsidRPr="00BE4E05">
        <w:rPr>
          <w:sz w:val="24"/>
          <w:szCs w:val="24"/>
        </w:rPr>
        <w:t>, в социальных сетях: аккаунты Конкурса, аккаунты АСИ, аккаунты и группы целевой аудитории.</w:t>
      </w:r>
    </w:p>
    <w:p w:rsidR="00A83769" w:rsidRPr="00BE4E05" w:rsidRDefault="00A83769" w:rsidP="00D84463">
      <w:pPr>
        <w:pStyle w:val="affd"/>
        <w:numPr>
          <w:ilvl w:val="0"/>
          <w:numId w:val="23"/>
        </w:numPr>
        <w:jc w:val="both"/>
        <w:rPr>
          <w:sz w:val="24"/>
          <w:szCs w:val="24"/>
        </w:rPr>
      </w:pPr>
      <w:r w:rsidRPr="00BE4E05">
        <w:rPr>
          <w:sz w:val="24"/>
          <w:szCs w:val="24"/>
        </w:rPr>
        <w:t xml:space="preserve">Создание </w:t>
      </w:r>
      <w:r w:rsidR="00C82A0C" w:rsidRPr="00BE4E05">
        <w:rPr>
          <w:sz w:val="24"/>
          <w:szCs w:val="24"/>
        </w:rPr>
        <w:t xml:space="preserve">и поддержка </w:t>
      </w:r>
      <w:r w:rsidRPr="00BE4E05">
        <w:rPr>
          <w:sz w:val="24"/>
          <w:szCs w:val="24"/>
        </w:rPr>
        <w:t>«личных кабинетов» членов жюри и экспертного совета для оценки конкурсных работ на сайте Агентства;</w:t>
      </w:r>
    </w:p>
    <w:p w:rsidR="009E305F" w:rsidRPr="00BE4E05" w:rsidRDefault="002115F7" w:rsidP="00D84463">
      <w:pPr>
        <w:pStyle w:val="affd"/>
        <w:numPr>
          <w:ilvl w:val="0"/>
          <w:numId w:val="23"/>
        </w:numPr>
        <w:jc w:val="both"/>
        <w:rPr>
          <w:sz w:val="24"/>
          <w:szCs w:val="24"/>
        </w:rPr>
      </w:pPr>
      <w:r w:rsidRPr="00BE4E05">
        <w:rPr>
          <w:sz w:val="24"/>
          <w:szCs w:val="24"/>
        </w:rPr>
        <w:t>О</w:t>
      </w:r>
      <w:r w:rsidR="009E305F" w:rsidRPr="00BE4E05">
        <w:rPr>
          <w:sz w:val="24"/>
          <w:szCs w:val="24"/>
        </w:rPr>
        <w:t xml:space="preserve">рганизация и осуществление информирования </w:t>
      </w:r>
      <w:r w:rsidR="00C82A0C" w:rsidRPr="00BE4E05">
        <w:rPr>
          <w:sz w:val="24"/>
          <w:szCs w:val="24"/>
        </w:rPr>
        <w:t xml:space="preserve">целевой аудитории Конкурса </w:t>
      </w:r>
      <w:r w:rsidR="009E305F" w:rsidRPr="00BE4E05">
        <w:rPr>
          <w:sz w:val="24"/>
          <w:szCs w:val="24"/>
        </w:rPr>
        <w:t xml:space="preserve">о </w:t>
      </w:r>
      <w:r w:rsidR="00C82A0C" w:rsidRPr="00BE4E05">
        <w:rPr>
          <w:sz w:val="24"/>
          <w:szCs w:val="24"/>
        </w:rPr>
        <w:t>начале приема заявок на Конкурс</w:t>
      </w:r>
    </w:p>
    <w:p w:rsidR="009C3391" w:rsidRPr="00BE4E05" w:rsidRDefault="009C3391" w:rsidP="00D84463">
      <w:pPr>
        <w:pStyle w:val="affd"/>
        <w:numPr>
          <w:ilvl w:val="0"/>
          <w:numId w:val="23"/>
        </w:numPr>
        <w:jc w:val="both"/>
        <w:rPr>
          <w:sz w:val="24"/>
          <w:szCs w:val="24"/>
        </w:rPr>
      </w:pPr>
      <w:r w:rsidRPr="00BE4E05">
        <w:rPr>
          <w:sz w:val="24"/>
          <w:szCs w:val="24"/>
        </w:rPr>
        <w:t>Стимулирование подачи заявок на Конкурс посредством персональных приглашений к участию и распространения информации в СМИ и социальных сетях.</w:t>
      </w:r>
    </w:p>
    <w:p w:rsidR="009E305F" w:rsidRDefault="00094DA5" w:rsidP="00D84463">
      <w:pPr>
        <w:pStyle w:val="affd"/>
        <w:numPr>
          <w:ilvl w:val="0"/>
          <w:numId w:val="23"/>
        </w:numPr>
        <w:jc w:val="both"/>
        <w:rPr>
          <w:sz w:val="24"/>
          <w:szCs w:val="24"/>
        </w:rPr>
      </w:pPr>
      <w:r w:rsidRPr="00BE4E05">
        <w:rPr>
          <w:sz w:val="24"/>
          <w:szCs w:val="24"/>
        </w:rPr>
        <w:t>О</w:t>
      </w:r>
      <w:r w:rsidR="009E305F" w:rsidRPr="00BE4E05">
        <w:rPr>
          <w:sz w:val="24"/>
          <w:szCs w:val="24"/>
        </w:rPr>
        <w:t xml:space="preserve">рганизация приема заявок и конкурсных работ посредством </w:t>
      </w:r>
      <w:r w:rsidR="00C82A0C" w:rsidRPr="00BE4E05">
        <w:rPr>
          <w:sz w:val="24"/>
          <w:szCs w:val="24"/>
          <w:lang w:val="en-US"/>
        </w:rPr>
        <w:t>web</w:t>
      </w:r>
      <w:r w:rsidR="009E305F" w:rsidRPr="00BE4E05">
        <w:rPr>
          <w:sz w:val="24"/>
          <w:szCs w:val="24"/>
        </w:rPr>
        <w:t>-формы</w:t>
      </w:r>
      <w:r w:rsidR="00C82A0C" w:rsidRPr="00BE4E05">
        <w:rPr>
          <w:sz w:val="24"/>
          <w:szCs w:val="24"/>
        </w:rPr>
        <w:t xml:space="preserve"> на странице Конкурса</w:t>
      </w:r>
      <w:r w:rsidR="009E305F" w:rsidRPr="00BE4E05">
        <w:rPr>
          <w:sz w:val="24"/>
          <w:szCs w:val="24"/>
        </w:rPr>
        <w:t xml:space="preserve">, электронной </w:t>
      </w:r>
      <w:r w:rsidRPr="00BE4E05">
        <w:rPr>
          <w:sz w:val="24"/>
          <w:szCs w:val="24"/>
        </w:rPr>
        <w:t>и/или традиционной почты</w:t>
      </w:r>
      <w:r w:rsidR="009E305F" w:rsidRPr="00BE4E05">
        <w:rPr>
          <w:sz w:val="24"/>
          <w:szCs w:val="24"/>
        </w:rPr>
        <w:t>;</w:t>
      </w:r>
    </w:p>
    <w:p w:rsidR="00BE4E05" w:rsidRPr="00BE4E05" w:rsidRDefault="00BE4E05" w:rsidP="00D84463">
      <w:pPr>
        <w:pStyle w:val="affd"/>
        <w:numPr>
          <w:ilvl w:val="0"/>
          <w:numId w:val="23"/>
        </w:numPr>
        <w:jc w:val="both"/>
        <w:rPr>
          <w:sz w:val="24"/>
          <w:szCs w:val="24"/>
        </w:rPr>
      </w:pPr>
      <w:r>
        <w:rPr>
          <w:sz w:val="24"/>
          <w:szCs w:val="24"/>
        </w:rPr>
        <w:t>Привлечение информационных и специальных партнеров Конкурса</w:t>
      </w:r>
      <w:r w:rsidR="0061779B">
        <w:rPr>
          <w:sz w:val="24"/>
          <w:szCs w:val="24"/>
        </w:rPr>
        <w:t>, согласование с ними условий сотрудничества и выполнение взятых перед ними обязательств</w:t>
      </w:r>
    </w:p>
    <w:p w:rsidR="00094DA5" w:rsidRPr="00BE4E05" w:rsidRDefault="00094DA5" w:rsidP="00D84463">
      <w:pPr>
        <w:pStyle w:val="affd"/>
        <w:numPr>
          <w:ilvl w:val="0"/>
          <w:numId w:val="23"/>
        </w:numPr>
        <w:jc w:val="both"/>
        <w:rPr>
          <w:sz w:val="24"/>
          <w:szCs w:val="24"/>
        </w:rPr>
      </w:pPr>
      <w:r w:rsidRPr="00BE4E05">
        <w:rPr>
          <w:sz w:val="24"/>
          <w:szCs w:val="24"/>
        </w:rPr>
        <w:t xml:space="preserve">Подбор и согласование площадки для проведения </w:t>
      </w:r>
      <w:r w:rsidR="00262040">
        <w:rPr>
          <w:sz w:val="24"/>
          <w:szCs w:val="24"/>
        </w:rPr>
        <w:t>Ц</w:t>
      </w:r>
      <w:r w:rsidRPr="00BE4E05">
        <w:rPr>
          <w:sz w:val="24"/>
          <w:szCs w:val="24"/>
        </w:rPr>
        <w:t>еремонии награждения лауреатов Конкурса</w:t>
      </w:r>
      <w:r w:rsidR="00A865FE">
        <w:rPr>
          <w:sz w:val="24"/>
          <w:szCs w:val="24"/>
        </w:rPr>
        <w:t xml:space="preserve"> (критерии площадки: центр Москвы, транспортная доступность, вместимость не менее 400 мест, холл для фуршета и свободного общения, </w:t>
      </w:r>
      <w:r w:rsidR="00A865FE">
        <w:rPr>
          <w:sz w:val="24"/>
          <w:szCs w:val="24"/>
          <w:lang w:val="en-US"/>
        </w:rPr>
        <w:t>VIP</w:t>
      </w:r>
      <w:r w:rsidR="00A865FE">
        <w:rPr>
          <w:sz w:val="24"/>
          <w:szCs w:val="24"/>
        </w:rPr>
        <w:t xml:space="preserve">-зал на 20 человек,  </w:t>
      </w:r>
      <w:r w:rsidR="008231C5">
        <w:rPr>
          <w:sz w:val="24"/>
          <w:szCs w:val="24"/>
        </w:rPr>
        <w:t>технические помещения, гримерки, зал для проведения официальной и развлекательной программы)</w:t>
      </w:r>
    </w:p>
    <w:p w:rsidR="009E305F" w:rsidRDefault="00094DA5" w:rsidP="00D84463">
      <w:pPr>
        <w:pStyle w:val="affd"/>
        <w:numPr>
          <w:ilvl w:val="0"/>
          <w:numId w:val="23"/>
        </w:numPr>
        <w:jc w:val="both"/>
        <w:rPr>
          <w:sz w:val="24"/>
          <w:szCs w:val="24"/>
        </w:rPr>
      </w:pPr>
      <w:r w:rsidRPr="00BE4E05">
        <w:rPr>
          <w:sz w:val="24"/>
          <w:szCs w:val="24"/>
        </w:rPr>
        <w:t>Разработка</w:t>
      </w:r>
      <w:r w:rsidR="009E305F" w:rsidRPr="00BE4E05">
        <w:rPr>
          <w:sz w:val="24"/>
          <w:szCs w:val="24"/>
        </w:rPr>
        <w:t xml:space="preserve"> </w:t>
      </w:r>
      <w:r w:rsidRPr="00BE4E05">
        <w:rPr>
          <w:sz w:val="24"/>
          <w:szCs w:val="24"/>
        </w:rPr>
        <w:t xml:space="preserve">и согласование концепции церемонии награждения лауреатов и </w:t>
      </w:r>
      <w:r w:rsidR="009E305F" w:rsidRPr="00BE4E05">
        <w:rPr>
          <w:sz w:val="24"/>
          <w:szCs w:val="24"/>
        </w:rPr>
        <w:t xml:space="preserve">предварительного сценария, включая </w:t>
      </w:r>
      <w:r w:rsidRPr="00BE4E05">
        <w:rPr>
          <w:sz w:val="24"/>
          <w:szCs w:val="24"/>
        </w:rPr>
        <w:t xml:space="preserve">официальную часть и </w:t>
      </w:r>
      <w:r w:rsidR="009E305F" w:rsidRPr="00BE4E05">
        <w:rPr>
          <w:sz w:val="24"/>
          <w:szCs w:val="24"/>
        </w:rPr>
        <w:t xml:space="preserve">развлекательную программу, а также предварительную договоренность с </w:t>
      </w:r>
      <w:r w:rsidR="001D35B7" w:rsidRPr="00BE4E05">
        <w:rPr>
          <w:sz w:val="24"/>
          <w:szCs w:val="24"/>
        </w:rPr>
        <w:t>задействованными лицами офици</w:t>
      </w:r>
      <w:r w:rsidR="00DB1C6E">
        <w:rPr>
          <w:sz w:val="24"/>
          <w:szCs w:val="24"/>
        </w:rPr>
        <w:t>альной и развлекательной частей;</w:t>
      </w:r>
    </w:p>
    <w:p w:rsidR="00546D69" w:rsidRPr="00BE4E05" w:rsidRDefault="00546D69" w:rsidP="00D84463">
      <w:pPr>
        <w:pStyle w:val="affd"/>
        <w:numPr>
          <w:ilvl w:val="0"/>
          <w:numId w:val="23"/>
        </w:numPr>
        <w:jc w:val="both"/>
        <w:rPr>
          <w:sz w:val="24"/>
          <w:szCs w:val="24"/>
        </w:rPr>
      </w:pPr>
      <w:r>
        <w:rPr>
          <w:sz w:val="24"/>
          <w:szCs w:val="24"/>
        </w:rPr>
        <w:t>Завершение приема работ, проверка поданных заявок на с</w:t>
      </w:r>
      <w:r w:rsidR="00C1571F">
        <w:rPr>
          <w:sz w:val="24"/>
          <w:szCs w:val="24"/>
        </w:rPr>
        <w:t>оответствие критериям Конкурса, отсев несоответствующих заявок;</w:t>
      </w:r>
    </w:p>
    <w:p w:rsidR="009E305F" w:rsidRDefault="00DC0A5B" w:rsidP="00D84463">
      <w:pPr>
        <w:pStyle w:val="affd"/>
        <w:numPr>
          <w:ilvl w:val="0"/>
          <w:numId w:val="23"/>
        </w:numPr>
        <w:spacing w:line="276" w:lineRule="auto"/>
        <w:jc w:val="both"/>
        <w:rPr>
          <w:sz w:val="24"/>
          <w:szCs w:val="24"/>
        </w:rPr>
      </w:pPr>
      <w:r>
        <w:rPr>
          <w:sz w:val="24"/>
          <w:szCs w:val="24"/>
        </w:rPr>
        <w:t xml:space="preserve">Организация работы экспертного совета </w:t>
      </w:r>
      <w:r w:rsidR="00170609">
        <w:rPr>
          <w:sz w:val="24"/>
          <w:szCs w:val="24"/>
        </w:rPr>
        <w:t xml:space="preserve">посредством «личных кабинетов» </w:t>
      </w:r>
      <w:r w:rsidR="00DB1C6E">
        <w:rPr>
          <w:sz w:val="24"/>
          <w:szCs w:val="24"/>
        </w:rPr>
        <w:t xml:space="preserve">с целью </w:t>
      </w:r>
      <w:r w:rsidR="009E305F" w:rsidRPr="00DC0A5B">
        <w:rPr>
          <w:sz w:val="24"/>
          <w:szCs w:val="24"/>
        </w:rPr>
        <w:t xml:space="preserve">формирование шорт-листа </w:t>
      </w:r>
      <w:r w:rsidR="00DB1C6E">
        <w:rPr>
          <w:sz w:val="24"/>
          <w:szCs w:val="24"/>
        </w:rPr>
        <w:t>конкурсных работ</w:t>
      </w:r>
      <w:r w:rsidR="009E305F" w:rsidRPr="00DC0A5B">
        <w:rPr>
          <w:sz w:val="24"/>
          <w:szCs w:val="24"/>
        </w:rPr>
        <w:t>;</w:t>
      </w:r>
    </w:p>
    <w:p w:rsidR="00DB1C6E" w:rsidRDefault="00DB1C6E" w:rsidP="00D84463">
      <w:pPr>
        <w:pStyle w:val="affd"/>
        <w:numPr>
          <w:ilvl w:val="0"/>
          <w:numId w:val="23"/>
        </w:numPr>
        <w:spacing w:line="276" w:lineRule="auto"/>
        <w:jc w:val="both"/>
        <w:rPr>
          <w:sz w:val="24"/>
          <w:szCs w:val="24"/>
        </w:rPr>
      </w:pPr>
      <w:r>
        <w:rPr>
          <w:sz w:val="24"/>
          <w:szCs w:val="24"/>
        </w:rPr>
        <w:t>Организация работы жюри посредством «личных кабинетов» с целью определения лауреатов Конкурса</w:t>
      </w:r>
      <w:r w:rsidRPr="00DC0A5B">
        <w:rPr>
          <w:sz w:val="24"/>
          <w:szCs w:val="24"/>
        </w:rPr>
        <w:t>;</w:t>
      </w:r>
    </w:p>
    <w:p w:rsidR="009E305F" w:rsidRDefault="00DB1C6E" w:rsidP="00D84463">
      <w:pPr>
        <w:pStyle w:val="affd"/>
        <w:numPr>
          <w:ilvl w:val="0"/>
          <w:numId w:val="23"/>
        </w:numPr>
        <w:spacing w:line="276" w:lineRule="auto"/>
        <w:jc w:val="both"/>
        <w:rPr>
          <w:sz w:val="24"/>
          <w:szCs w:val="24"/>
        </w:rPr>
      </w:pPr>
      <w:r>
        <w:rPr>
          <w:sz w:val="24"/>
          <w:szCs w:val="24"/>
        </w:rPr>
        <w:t>Д</w:t>
      </w:r>
      <w:r w:rsidR="009E305F" w:rsidRPr="00DC0A5B">
        <w:rPr>
          <w:sz w:val="24"/>
          <w:szCs w:val="24"/>
        </w:rPr>
        <w:t xml:space="preserve">оработка и согласование сценария Церемонии награждения </w:t>
      </w:r>
      <w:r w:rsidR="008D5D91">
        <w:rPr>
          <w:sz w:val="24"/>
          <w:szCs w:val="24"/>
        </w:rPr>
        <w:t>лауреатов</w:t>
      </w:r>
      <w:r w:rsidR="009E305F" w:rsidRPr="00DC0A5B">
        <w:rPr>
          <w:sz w:val="24"/>
          <w:szCs w:val="24"/>
        </w:rPr>
        <w:t xml:space="preserve"> </w:t>
      </w:r>
      <w:r w:rsidR="008D5D91">
        <w:rPr>
          <w:sz w:val="24"/>
          <w:szCs w:val="24"/>
        </w:rPr>
        <w:t>К</w:t>
      </w:r>
      <w:r w:rsidR="009E305F" w:rsidRPr="00DC0A5B">
        <w:rPr>
          <w:sz w:val="24"/>
          <w:szCs w:val="24"/>
        </w:rPr>
        <w:t>онкурса;</w:t>
      </w:r>
    </w:p>
    <w:p w:rsidR="00651DE6" w:rsidRDefault="00651DE6" w:rsidP="00D84463">
      <w:pPr>
        <w:pStyle w:val="affd"/>
        <w:numPr>
          <w:ilvl w:val="0"/>
          <w:numId w:val="23"/>
        </w:numPr>
        <w:spacing w:line="276" w:lineRule="auto"/>
        <w:jc w:val="both"/>
        <w:rPr>
          <w:sz w:val="24"/>
          <w:szCs w:val="24"/>
        </w:rPr>
      </w:pPr>
      <w:r w:rsidRPr="00651DE6">
        <w:rPr>
          <w:sz w:val="24"/>
          <w:szCs w:val="24"/>
        </w:rPr>
        <w:t xml:space="preserve">Определение перечня лиц и организаций, </w:t>
      </w:r>
      <w:r>
        <w:rPr>
          <w:sz w:val="24"/>
          <w:szCs w:val="24"/>
        </w:rPr>
        <w:t>необходимых для успешного проведения Церемонии награждения лауреатов Конкурса,</w:t>
      </w:r>
      <w:r w:rsidRPr="00651DE6">
        <w:rPr>
          <w:sz w:val="24"/>
          <w:szCs w:val="24"/>
        </w:rPr>
        <w:t xml:space="preserve"> </w:t>
      </w:r>
      <w:r>
        <w:rPr>
          <w:sz w:val="24"/>
          <w:szCs w:val="24"/>
        </w:rPr>
        <w:t>з</w:t>
      </w:r>
      <w:r w:rsidR="00EF70DE" w:rsidRPr="00651DE6">
        <w:rPr>
          <w:sz w:val="24"/>
          <w:szCs w:val="24"/>
        </w:rPr>
        <w:t xml:space="preserve">аключение </w:t>
      </w:r>
      <w:r>
        <w:rPr>
          <w:sz w:val="24"/>
          <w:szCs w:val="24"/>
        </w:rPr>
        <w:t xml:space="preserve">необходимых </w:t>
      </w:r>
      <w:r w:rsidR="00EF70DE" w:rsidRPr="00651DE6">
        <w:rPr>
          <w:sz w:val="24"/>
          <w:szCs w:val="24"/>
        </w:rPr>
        <w:t xml:space="preserve">соглашений </w:t>
      </w:r>
      <w:r>
        <w:rPr>
          <w:sz w:val="24"/>
          <w:szCs w:val="24"/>
        </w:rPr>
        <w:t>и контроль за выполнением условий;</w:t>
      </w:r>
    </w:p>
    <w:p w:rsidR="00E518F9" w:rsidRPr="00DC0A5B" w:rsidRDefault="00E518F9" w:rsidP="00D84463">
      <w:pPr>
        <w:pStyle w:val="affd"/>
        <w:numPr>
          <w:ilvl w:val="0"/>
          <w:numId w:val="23"/>
        </w:numPr>
        <w:spacing w:line="276" w:lineRule="auto"/>
        <w:jc w:val="both"/>
        <w:rPr>
          <w:sz w:val="24"/>
          <w:szCs w:val="24"/>
        </w:rPr>
      </w:pPr>
      <w:r>
        <w:rPr>
          <w:sz w:val="24"/>
          <w:szCs w:val="24"/>
        </w:rPr>
        <w:t>Контроль организации с</w:t>
      </w:r>
      <w:r w:rsidRPr="00DC0A5B">
        <w:rPr>
          <w:sz w:val="24"/>
          <w:szCs w:val="24"/>
        </w:rPr>
        <w:t>ъемк</w:t>
      </w:r>
      <w:r>
        <w:rPr>
          <w:sz w:val="24"/>
          <w:szCs w:val="24"/>
        </w:rPr>
        <w:t>и</w:t>
      </w:r>
      <w:r w:rsidRPr="00DC0A5B">
        <w:rPr>
          <w:sz w:val="24"/>
          <w:szCs w:val="24"/>
        </w:rPr>
        <w:t xml:space="preserve"> и монтаж</w:t>
      </w:r>
      <w:r>
        <w:rPr>
          <w:sz w:val="24"/>
          <w:szCs w:val="24"/>
        </w:rPr>
        <w:t>а</w:t>
      </w:r>
      <w:r w:rsidRPr="00DC0A5B">
        <w:rPr>
          <w:sz w:val="24"/>
          <w:szCs w:val="24"/>
        </w:rPr>
        <w:t xml:space="preserve"> </w:t>
      </w:r>
      <w:r>
        <w:rPr>
          <w:sz w:val="24"/>
          <w:szCs w:val="24"/>
        </w:rPr>
        <w:t>промо-видеороликов</w:t>
      </w:r>
      <w:r w:rsidRPr="00DC0A5B">
        <w:rPr>
          <w:sz w:val="24"/>
          <w:szCs w:val="24"/>
        </w:rPr>
        <w:t xml:space="preserve"> Конкурс</w:t>
      </w:r>
      <w:r>
        <w:rPr>
          <w:sz w:val="24"/>
          <w:szCs w:val="24"/>
        </w:rPr>
        <w:t>а</w:t>
      </w:r>
      <w:r w:rsidRPr="00DC0A5B">
        <w:rPr>
          <w:sz w:val="24"/>
          <w:szCs w:val="24"/>
        </w:rPr>
        <w:t>;</w:t>
      </w:r>
    </w:p>
    <w:p w:rsidR="009E305F" w:rsidRPr="00DC0A5B" w:rsidRDefault="00546D69" w:rsidP="00D84463">
      <w:pPr>
        <w:pStyle w:val="affd"/>
        <w:numPr>
          <w:ilvl w:val="0"/>
          <w:numId w:val="23"/>
        </w:numPr>
        <w:spacing w:line="276" w:lineRule="auto"/>
        <w:jc w:val="both"/>
        <w:rPr>
          <w:sz w:val="24"/>
          <w:szCs w:val="24"/>
        </w:rPr>
      </w:pPr>
      <w:r>
        <w:rPr>
          <w:sz w:val="24"/>
          <w:szCs w:val="24"/>
        </w:rPr>
        <w:t xml:space="preserve">Организация пригласительной кампании на </w:t>
      </w:r>
      <w:r w:rsidRPr="00DC0A5B">
        <w:rPr>
          <w:sz w:val="24"/>
          <w:szCs w:val="24"/>
        </w:rPr>
        <w:t>Церемони</w:t>
      </w:r>
      <w:r>
        <w:rPr>
          <w:sz w:val="24"/>
          <w:szCs w:val="24"/>
        </w:rPr>
        <w:t xml:space="preserve">ю </w:t>
      </w:r>
      <w:r w:rsidRPr="00DC0A5B">
        <w:rPr>
          <w:sz w:val="24"/>
          <w:szCs w:val="24"/>
        </w:rPr>
        <w:t xml:space="preserve">награждения </w:t>
      </w:r>
      <w:r>
        <w:rPr>
          <w:sz w:val="24"/>
          <w:szCs w:val="24"/>
        </w:rPr>
        <w:t xml:space="preserve">в адрес лауреатов Конкурса, членов Экспертного совета и Жюри Конкурса, представителей СМИ для освещения мероприятия, </w:t>
      </w:r>
      <w:r w:rsidR="009E305F" w:rsidRPr="00DC0A5B">
        <w:rPr>
          <w:sz w:val="24"/>
          <w:szCs w:val="24"/>
        </w:rPr>
        <w:t xml:space="preserve">партнеров </w:t>
      </w:r>
      <w:r>
        <w:rPr>
          <w:sz w:val="24"/>
          <w:szCs w:val="24"/>
        </w:rPr>
        <w:t>и почетных гостей</w:t>
      </w:r>
      <w:r w:rsidR="009E305F" w:rsidRPr="00DC0A5B">
        <w:rPr>
          <w:sz w:val="24"/>
          <w:szCs w:val="24"/>
        </w:rPr>
        <w:t>;</w:t>
      </w:r>
    </w:p>
    <w:p w:rsidR="009E305F" w:rsidRPr="00DC0A5B" w:rsidRDefault="00207225" w:rsidP="00D84463">
      <w:pPr>
        <w:pStyle w:val="affd"/>
        <w:numPr>
          <w:ilvl w:val="0"/>
          <w:numId w:val="23"/>
        </w:numPr>
        <w:spacing w:line="276" w:lineRule="auto"/>
        <w:jc w:val="both"/>
        <w:rPr>
          <w:sz w:val="24"/>
          <w:szCs w:val="24"/>
        </w:rPr>
      </w:pPr>
      <w:r>
        <w:rPr>
          <w:sz w:val="24"/>
          <w:szCs w:val="24"/>
        </w:rPr>
        <w:t xml:space="preserve">Контроль за </w:t>
      </w:r>
      <w:r w:rsidR="009E305F" w:rsidRPr="00DC0A5B">
        <w:rPr>
          <w:sz w:val="24"/>
          <w:szCs w:val="24"/>
        </w:rPr>
        <w:t>созда</w:t>
      </w:r>
      <w:r>
        <w:rPr>
          <w:sz w:val="24"/>
          <w:szCs w:val="24"/>
        </w:rPr>
        <w:t>нием</w:t>
      </w:r>
      <w:r w:rsidR="009E305F" w:rsidRPr="00DC0A5B">
        <w:rPr>
          <w:sz w:val="24"/>
          <w:szCs w:val="24"/>
        </w:rPr>
        <w:t xml:space="preserve"> макета, </w:t>
      </w:r>
      <w:r>
        <w:rPr>
          <w:sz w:val="24"/>
          <w:szCs w:val="24"/>
        </w:rPr>
        <w:t>тиражированием</w:t>
      </w:r>
      <w:r w:rsidR="009E305F" w:rsidRPr="00DC0A5B">
        <w:rPr>
          <w:sz w:val="24"/>
          <w:szCs w:val="24"/>
        </w:rPr>
        <w:t xml:space="preserve"> </w:t>
      </w:r>
      <w:r>
        <w:rPr>
          <w:sz w:val="24"/>
          <w:szCs w:val="24"/>
        </w:rPr>
        <w:t>приглашений на Церемонию награждения</w:t>
      </w:r>
      <w:r w:rsidR="009E305F" w:rsidRPr="00DC0A5B">
        <w:rPr>
          <w:sz w:val="24"/>
          <w:szCs w:val="24"/>
        </w:rPr>
        <w:t xml:space="preserve"> </w:t>
      </w:r>
      <w:r>
        <w:rPr>
          <w:sz w:val="24"/>
          <w:szCs w:val="24"/>
        </w:rPr>
        <w:t xml:space="preserve">и организация их адресной </w:t>
      </w:r>
      <w:r w:rsidR="009E305F" w:rsidRPr="00DC0A5B">
        <w:rPr>
          <w:sz w:val="24"/>
          <w:szCs w:val="24"/>
        </w:rPr>
        <w:t>рассылк</w:t>
      </w:r>
      <w:r>
        <w:rPr>
          <w:sz w:val="24"/>
          <w:szCs w:val="24"/>
        </w:rPr>
        <w:t>и</w:t>
      </w:r>
      <w:r w:rsidR="009E305F" w:rsidRPr="00DC0A5B">
        <w:rPr>
          <w:sz w:val="24"/>
          <w:szCs w:val="24"/>
        </w:rPr>
        <w:t>;</w:t>
      </w:r>
    </w:p>
    <w:p w:rsidR="009E305F" w:rsidRPr="00DC0A5B" w:rsidRDefault="00207225" w:rsidP="00D84463">
      <w:pPr>
        <w:pStyle w:val="affd"/>
        <w:numPr>
          <w:ilvl w:val="0"/>
          <w:numId w:val="23"/>
        </w:numPr>
        <w:spacing w:line="276" w:lineRule="auto"/>
        <w:jc w:val="both"/>
        <w:rPr>
          <w:sz w:val="24"/>
          <w:szCs w:val="24"/>
        </w:rPr>
      </w:pPr>
      <w:r>
        <w:rPr>
          <w:sz w:val="24"/>
          <w:szCs w:val="24"/>
        </w:rPr>
        <w:t>О</w:t>
      </w:r>
      <w:r w:rsidR="009E305F" w:rsidRPr="00DC0A5B">
        <w:rPr>
          <w:sz w:val="24"/>
          <w:szCs w:val="24"/>
        </w:rPr>
        <w:t>беспечение приезда</w:t>
      </w:r>
      <w:r w:rsidR="00F137B3">
        <w:rPr>
          <w:sz w:val="24"/>
          <w:szCs w:val="24"/>
        </w:rPr>
        <w:t>-отъезда</w:t>
      </w:r>
      <w:r w:rsidR="009E305F" w:rsidRPr="00DC0A5B">
        <w:rPr>
          <w:sz w:val="24"/>
          <w:szCs w:val="24"/>
        </w:rPr>
        <w:t xml:space="preserve"> и проживания в Москве региональных </w:t>
      </w:r>
      <w:r>
        <w:rPr>
          <w:sz w:val="24"/>
          <w:szCs w:val="24"/>
        </w:rPr>
        <w:t>лауреатов К</w:t>
      </w:r>
      <w:r w:rsidR="009E305F" w:rsidRPr="00DC0A5B">
        <w:rPr>
          <w:sz w:val="24"/>
          <w:szCs w:val="24"/>
        </w:rPr>
        <w:t>онкурса;</w:t>
      </w:r>
    </w:p>
    <w:p w:rsidR="009E305F" w:rsidRDefault="00E3347D" w:rsidP="00D84463">
      <w:pPr>
        <w:pStyle w:val="affd"/>
        <w:numPr>
          <w:ilvl w:val="0"/>
          <w:numId w:val="23"/>
        </w:numPr>
        <w:spacing w:line="276" w:lineRule="auto"/>
        <w:jc w:val="both"/>
        <w:rPr>
          <w:sz w:val="24"/>
          <w:szCs w:val="24"/>
        </w:rPr>
      </w:pPr>
      <w:r>
        <w:rPr>
          <w:sz w:val="24"/>
          <w:szCs w:val="24"/>
        </w:rPr>
        <w:t xml:space="preserve">Контроль за разработкой и </w:t>
      </w:r>
      <w:r w:rsidR="009E305F" w:rsidRPr="00DC0A5B">
        <w:rPr>
          <w:sz w:val="24"/>
          <w:szCs w:val="24"/>
        </w:rPr>
        <w:t>изготовление</w:t>
      </w:r>
      <w:r>
        <w:rPr>
          <w:sz w:val="24"/>
          <w:szCs w:val="24"/>
        </w:rPr>
        <w:t>м наградной символики</w:t>
      </w:r>
      <w:r w:rsidR="009E305F" w:rsidRPr="00DC0A5B">
        <w:rPr>
          <w:sz w:val="24"/>
          <w:szCs w:val="24"/>
        </w:rPr>
        <w:t xml:space="preserve"> </w:t>
      </w:r>
      <w:r>
        <w:rPr>
          <w:sz w:val="24"/>
          <w:szCs w:val="24"/>
        </w:rPr>
        <w:t>Конкурса</w:t>
      </w:r>
      <w:r w:rsidR="009E305F" w:rsidRPr="00DC0A5B">
        <w:rPr>
          <w:sz w:val="24"/>
          <w:szCs w:val="24"/>
        </w:rPr>
        <w:t>;</w:t>
      </w:r>
    </w:p>
    <w:p w:rsidR="004A3384" w:rsidRPr="00DC0A5B" w:rsidRDefault="00C83D65" w:rsidP="00D84463">
      <w:pPr>
        <w:pStyle w:val="affd"/>
        <w:numPr>
          <w:ilvl w:val="0"/>
          <w:numId w:val="23"/>
        </w:numPr>
        <w:spacing w:line="276" w:lineRule="auto"/>
        <w:jc w:val="both"/>
        <w:rPr>
          <w:sz w:val="24"/>
          <w:szCs w:val="24"/>
        </w:rPr>
      </w:pPr>
      <w:r>
        <w:rPr>
          <w:sz w:val="24"/>
          <w:szCs w:val="24"/>
        </w:rPr>
        <w:t>О</w:t>
      </w:r>
      <w:r w:rsidR="004A3384" w:rsidRPr="00DC0A5B">
        <w:rPr>
          <w:sz w:val="24"/>
          <w:szCs w:val="24"/>
        </w:rPr>
        <w:t>рганизация и проведение финальной Церемонии награждения победителей Конкурса, в том числе:</w:t>
      </w:r>
    </w:p>
    <w:p w:rsidR="004A3384" w:rsidRPr="00AD0D42" w:rsidRDefault="004A3384" w:rsidP="00D84463">
      <w:pPr>
        <w:pStyle w:val="affd"/>
        <w:numPr>
          <w:ilvl w:val="0"/>
          <w:numId w:val="20"/>
        </w:numPr>
        <w:spacing w:line="276" w:lineRule="auto"/>
        <w:jc w:val="both"/>
        <w:rPr>
          <w:sz w:val="24"/>
          <w:szCs w:val="24"/>
        </w:rPr>
      </w:pPr>
      <w:r w:rsidRPr="00AD0D42">
        <w:rPr>
          <w:sz w:val="24"/>
          <w:szCs w:val="24"/>
        </w:rPr>
        <w:t>стилистическое оформление площадки;</w:t>
      </w:r>
    </w:p>
    <w:p w:rsidR="004A3384" w:rsidRDefault="004A3384" w:rsidP="00D84463">
      <w:pPr>
        <w:pStyle w:val="affd"/>
        <w:numPr>
          <w:ilvl w:val="0"/>
          <w:numId w:val="20"/>
        </w:numPr>
        <w:spacing w:line="276" w:lineRule="auto"/>
        <w:jc w:val="both"/>
        <w:rPr>
          <w:sz w:val="24"/>
          <w:szCs w:val="24"/>
        </w:rPr>
      </w:pPr>
      <w:r w:rsidRPr="007672E8">
        <w:rPr>
          <w:sz w:val="24"/>
          <w:szCs w:val="24"/>
        </w:rPr>
        <w:t xml:space="preserve">обеспечение звукового, светового и музыкального оформления </w:t>
      </w:r>
      <w:r>
        <w:rPr>
          <w:sz w:val="24"/>
          <w:szCs w:val="24"/>
        </w:rPr>
        <w:t>Ц</w:t>
      </w:r>
      <w:r w:rsidRPr="00D46524">
        <w:rPr>
          <w:sz w:val="24"/>
          <w:szCs w:val="24"/>
        </w:rPr>
        <w:t>еремонии награждения</w:t>
      </w:r>
      <w:r>
        <w:rPr>
          <w:sz w:val="24"/>
          <w:szCs w:val="24"/>
        </w:rPr>
        <w:t xml:space="preserve"> </w:t>
      </w:r>
      <w:r w:rsidR="00C83D65">
        <w:rPr>
          <w:sz w:val="24"/>
          <w:szCs w:val="24"/>
        </w:rPr>
        <w:t xml:space="preserve">лауреатов </w:t>
      </w:r>
      <w:r>
        <w:rPr>
          <w:sz w:val="24"/>
          <w:szCs w:val="24"/>
        </w:rPr>
        <w:t>Конкурса</w:t>
      </w:r>
      <w:r w:rsidRPr="007672E8">
        <w:rPr>
          <w:sz w:val="24"/>
          <w:szCs w:val="24"/>
        </w:rPr>
        <w:t>;</w:t>
      </w:r>
    </w:p>
    <w:p w:rsidR="004A3384" w:rsidRDefault="004A3384" w:rsidP="00D84463">
      <w:pPr>
        <w:pStyle w:val="affd"/>
        <w:numPr>
          <w:ilvl w:val="0"/>
          <w:numId w:val="20"/>
        </w:numPr>
        <w:spacing w:line="276" w:lineRule="auto"/>
        <w:jc w:val="both"/>
        <w:rPr>
          <w:sz w:val="24"/>
          <w:szCs w:val="24"/>
        </w:rPr>
      </w:pPr>
      <w:r w:rsidRPr="007672E8">
        <w:rPr>
          <w:sz w:val="24"/>
          <w:szCs w:val="24"/>
        </w:rPr>
        <w:t xml:space="preserve">рассадка гостей в зале с учетом </w:t>
      </w:r>
      <w:r w:rsidR="00C83D65">
        <w:rPr>
          <w:sz w:val="24"/>
          <w:szCs w:val="24"/>
        </w:rPr>
        <w:t>ранжирования</w:t>
      </w:r>
      <w:r w:rsidRPr="007672E8">
        <w:rPr>
          <w:sz w:val="24"/>
          <w:szCs w:val="24"/>
        </w:rPr>
        <w:t>;</w:t>
      </w:r>
    </w:p>
    <w:p w:rsidR="004A3384" w:rsidRPr="007672E8" w:rsidRDefault="004A3384" w:rsidP="00D84463">
      <w:pPr>
        <w:pStyle w:val="affd"/>
        <w:numPr>
          <w:ilvl w:val="0"/>
          <w:numId w:val="20"/>
        </w:numPr>
        <w:spacing w:line="276" w:lineRule="auto"/>
        <w:jc w:val="both"/>
        <w:rPr>
          <w:sz w:val="24"/>
          <w:szCs w:val="24"/>
        </w:rPr>
      </w:pPr>
      <w:r w:rsidRPr="007672E8">
        <w:rPr>
          <w:sz w:val="24"/>
          <w:szCs w:val="24"/>
        </w:rPr>
        <w:t>обеспечение проведения Церемонии необходимым административным и промо-персоналом</w:t>
      </w:r>
      <w:r w:rsidRPr="00E86B54">
        <w:t>;</w:t>
      </w:r>
    </w:p>
    <w:p w:rsidR="004A3384" w:rsidRDefault="004A3384" w:rsidP="00D84463">
      <w:pPr>
        <w:pStyle w:val="affd"/>
        <w:numPr>
          <w:ilvl w:val="0"/>
          <w:numId w:val="20"/>
        </w:numPr>
        <w:spacing w:line="276" w:lineRule="auto"/>
        <w:jc w:val="both"/>
        <w:rPr>
          <w:sz w:val="24"/>
          <w:szCs w:val="24"/>
        </w:rPr>
      </w:pPr>
      <w:r w:rsidRPr="007672E8">
        <w:rPr>
          <w:sz w:val="24"/>
          <w:szCs w:val="24"/>
        </w:rPr>
        <w:t xml:space="preserve">организация и проведение фуршета для участников </w:t>
      </w:r>
      <w:r w:rsidR="00C83D65">
        <w:rPr>
          <w:sz w:val="24"/>
          <w:szCs w:val="24"/>
        </w:rPr>
        <w:t>Ц</w:t>
      </w:r>
      <w:r w:rsidRPr="007672E8">
        <w:rPr>
          <w:sz w:val="24"/>
          <w:szCs w:val="24"/>
        </w:rPr>
        <w:t>еремонии награждения</w:t>
      </w:r>
      <w:r w:rsidR="00D721D8">
        <w:rPr>
          <w:sz w:val="24"/>
          <w:szCs w:val="24"/>
        </w:rPr>
        <w:t xml:space="preserve"> в 2 этапа: на встречу гостей и после официальной части на время свободного общения (около 400 человек)</w:t>
      </w:r>
      <w:r w:rsidR="003B1D7E">
        <w:rPr>
          <w:sz w:val="24"/>
          <w:szCs w:val="24"/>
        </w:rPr>
        <w:t>;</w:t>
      </w:r>
    </w:p>
    <w:p w:rsidR="004A3384" w:rsidRPr="00AD0D42" w:rsidRDefault="004A3384" w:rsidP="00D84463">
      <w:pPr>
        <w:pStyle w:val="affd"/>
        <w:numPr>
          <w:ilvl w:val="0"/>
          <w:numId w:val="20"/>
        </w:numPr>
        <w:spacing w:line="276" w:lineRule="auto"/>
        <w:jc w:val="both"/>
        <w:rPr>
          <w:sz w:val="24"/>
          <w:szCs w:val="24"/>
        </w:rPr>
      </w:pPr>
      <w:r w:rsidRPr="00AD0D42">
        <w:rPr>
          <w:sz w:val="24"/>
          <w:szCs w:val="24"/>
        </w:rPr>
        <w:t>творческое обеспечение проведени</w:t>
      </w:r>
      <w:r>
        <w:rPr>
          <w:sz w:val="24"/>
          <w:szCs w:val="24"/>
        </w:rPr>
        <w:t>я</w:t>
      </w:r>
      <w:r w:rsidRPr="00AD0D42">
        <w:rPr>
          <w:sz w:val="24"/>
          <w:szCs w:val="24"/>
        </w:rPr>
        <w:t xml:space="preserve"> церемонии, в т.ч.:</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согласование финальной редакции сценария с представителями Агентства;</w:t>
      </w:r>
    </w:p>
    <w:p w:rsidR="004A3384" w:rsidRPr="00AD0D42" w:rsidRDefault="00C83D65" w:rsidP="00D84463">
      <w:pPr>
        <w:pStyle w:val="affd"/>
        <w:numPr>
          <w:ilvl w:val="0"/>
          <w:numId w:val="21"/>
        </w:numPr>
        <w:spacing w:line="276" w:lineRule="auto"/>
        <w:ind w:left="1701" w:hanging="283"/>
        <w:jc w:val="both"/>
        <w:rPr>
          <w:sz w:val="24"/>
          <w:szCs w:val="24"/>
        </w:rPr>
      </w:pPr>
      <w:r>
        <w:rPr>
          <w:sz w:val="24"/>
          <w:szCs w:val="24"/>
        </w:rPr>
        <w:t>организация</w:t>
      </w:r>
      <w:r w:rsidR="004A3384" w:rsidRPr="00AD0D42">
        <w:rPr>
          <w:sz w:val="24"/>
          <w:szCs w:val="24"/>
        </w:rPr>
        <w:t xml:space="preserve"> графического видео</w:t>
      </w:r>
      <w:r>
        <w:rPr>
          <w:sz w:val="24"/>
          <w:szCs w:val="24"/>
        </w:rPr>
        <w:t>-</w:t>
      </w:r>
      <w:r w:rsidR="004A3384" w:rsidRPr="00AD0D42">
        <w:rPr>
          <w:sz w:val="24"/>
          <w:szCs w:val="24"/>
        </w:rPr>
        <w:t xml:space="preserve">оформления </w:t>
      </w:r>
      <w:r w:rsidR="004A3384">
        <w:rPr>
          <w:sz w:val="24"/>
          <w:szCs w:val="24"/>
        </w:rPr>
        <w:t>Ц</w:t>
      </w:r>
      <w:r w:rsidR="004A3384" w:rsidRPr="00D46524">
        <w:rPr>
          <w:sz w:val="24"/>
          <w:szCs w:val="24"/>
        </w:rPr>
        <w:t>еремонии награждения</w:t>
      </w:r>
      <w:r w:rsidR="004A3384" w:rsidRPr="00AD0D42">
        <w:rPr>
          <w:sz w:val="24"/>
          <w:szCs w:val="24"/>
        </w:rPr>
        <w:t>;</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 xml:space="preserve">организация выступления </w:t>
      </w:r>
      <w:r w:rsidR="0086790C">
        <w:rPr>
          <w:sz w:val="24"/>
          <w:szCs w:val="24"/>
        </w:rPr>
        <w:t xml:space="preserve">ведущих, официальных лиц, </w:t>
      </w:r>
      <w:r w:rsidRPr="00AD0D42">
        <w:rPr>
          <w:sz w:val="24"/>
          <w:szCs w:val="24"/>
        </w:rPr>
        <w:t xml:space="preserve">музыкальных, танцевальных и творческих коллективов </w:t>
      </w:r>
      <w:r w:rsidR="00C83D65">
        <w:rPr>
          <w:sz w:val="24"/>
          <w:szCs w:val="24"/>
        </w:rPr>
        <w:t xml:space="preserve">согласно утвержденному ранее сценарию </w:t>
      </w:r>
      <w:r w:rsidRPr="00AD0D42">
        <w:rPr>
          <w:sz w:val="24"/>
          <w:szCs w:val="24"/>
        </w:rPr>
        <w:t>Церемонии;</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проведение репетиций Церемонии на площадке</w:t>
      </w:r>
      <w:r>
        <w:rPr>
          <w:sz w:val="24"/>
          <w:szCs w:val="24"/>
        </w:rPr>
        <w:t>;</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проведение и орг</w:t>
      </w:r>
      <w:r w:rsidR="005E6A26">
        <w:rPr>
          <w:sz w:val="24"/>
          <w:szCs w:val="24"/>
        </w:rPr>
        <w:t>анизационный</w:t>
      </w:r>
      <w:r>
        <w:rPr>
          <w:sz w:val="24"/>
          <w:szCs w:val="24"/>
        </w:rPr>
        <w:t xml:space="preserve"> </w:t>
      </w:r>
      <w:r w:rsidRPr="00AD0D42">
        <w:rPr>
          <w:sz w:val="24"/>
          <w:szCs w:val="24"/>
        </w:rPr>
        <w:t>контроль за ходом Церемонии</w:t>
      </w:r>
      <w:r w:rsidR="0086790C">
        <w:rPr>
          <w:sz w:val="24"/>
          <w:szCs w:val="24"/>
        </w:rPr>
        <w:t>.</w:t>
      </w:r>
    </w:p>
    <w:p w:rsidR="004A3384" w:rsidRPr="00AD0D42" w:rsidRDefault="004A3384" w:rsidP="00D84463">
      <w:pPr>
        <w:pStyle w:val="affd"/>
        <w:numPr>
          <w:ilvl w:val="0"/>
          <w:numId w:val="22"/>
        </w:numPr>
        <w:spacing w:line="276" w:lineRule="auto"/>
        <w:jc w:val="both"/>
        <w:rPr>
          <w:sz w:val="24"/>
          <w:szCs w:val="24"/>
        </w:rPr>
      </w:pPr>
      <w:r w:rsidRPr="00AD0D42">
        <w:rPr>
          <w:sz w:val="24"/>
          <w:szCs w:val="24"/>
        </w:rPr>
        <w:t>информационное обеспечение проведения церемонии награждения, в том числе:</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организация пресс-волла и обеспечение работы фотографа на площадке;</w:t>
      </w:r>
    </w:p>
    <w:p w:rsidR="004A3384" w:rsidRPr="00AD0D42" w:rsidRDefault="005E6A26" w:rsidP="00D84463">
      <w:pPr>
        <w:pStyle w:val="affd"/>
        <w:numPr>
          <w:ilvl w:val="0"/>
          <w:numId w:val="21"/>
        </w:numPr>
        <w:spacing w:line="276" w:lineRule="auto"/>
        <w:ind w:left="1701" w:hanging="283"/>
        <w:jc w:val="both"/>
        <w:rPr>
          <w:sz w:val="24"/>
          <w:szCs w:val="24"/>
        </w:rPr>
      </w:pPr>
      <w:r>
        <w:rPr>
          <w:sz w:val="24"/>
          <w:szCs w:val="24"/>
        </w:rPr>
        <w:t>организация</w:t>
      </w:r>
      <w:r w:rsidR="004A3384" w:rsidRPr="00AD0D42">
        <w:rPr>
          <w:sz w:val="24"/>
          <w:szCs w:val="24"/>
        </w:rPr>
        <w:t xml:space="preserve"> телевизионной съемки церемонии награждения с использованием мультикамерной видеосъемки и последующего монтажа;</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 xml:space="preserve">запись экспресс-интервью </w:t>
      </w:r>
      <w:r w:rsidR="005E6A26">
        <w:rPr>
          <w:sz w:val="24"/>
          <w:szCs w:val="24"/>
        </w:rPr>
        <w:t>лауреатов Конкурса</w:t>
      </w:r>
      <w:r w:rsidRPr="00AD0D42">
        <w:rPr>
          <w:sz w:val="24"/>
          <w:szCs w:val="24"/>
        </w:rPr>
        <w:t xml:space="preserve"> и гостей </w:t>
      </w:r>
      <w:r w:rsidR="005E6A26">
        <w:rPr>
          <w:sz w:val="24"/>
          <w:szCs w:val="24"/>
        </w:rPr>
        <w:t>Церемонии</w:t>
      </w:r>
      <w:r w:rsidRPr="00AD0D42">
        <w:rPr>
          <w:sz w:val="24"/>
          <w:szCs w:val="24"/>
        </w:rPr>
        <w:t>;</w:t>
      </w:r>
    </w:p>
    <w:p w:rsidR="004A3384" w:rsidRPr="00AD0D42" w:rsidRDefault="004A3384" w:rsidP="00D84463">
      <w:pPr>
        <w:pStyle w:val="affd"/>
        <w:numPr>
          <w:ilvl w:val="0"/>
          <w:numId w:val="21"/>
        </w:numPr>
        <w:spacing w:line="276" w:lineRule="auto"/>
        <w:ind w:left="1701" w:hanging="283"/>
        <w:jc w:val="both"/>
        <w:rPr>
          <w:sz w:val="24"/>
          <w:szCs w:val="24"/>
        </w:rPr>
      </w:pPr>
      <w:r w:rsidRPr="00AD0D42">
        <w:rPr>
          <w:sz w:val="24"/>
          <w:szCs w:val="24"/>
        </w:rPr>
        <w:t xml:space="preserve">аккредитация </w:t>
      </w:r>
      <w:r w:rsidR="005E6A26">
        <w:rPr>
          <w:sz w:val="24"/>
          <w:szCs w:val="24"/>
        </w:rPr>
        <w:t xml:space="preserve">представителей </w:t>
      </w:r>
      <w:r w:rsidRPr="00AD0D42">
        <w:rPr>
          <w:sz w:val="24"/>
          <w:szCs w:val="24"/>
        </w:rPr>
        <w:t>СМИ</w:t>
      </w:r>
      <w:r w:rsidR="005E6A26">
        <w:rPr>
          <w:sz w:val="24"/>
          <w:szCs w:val="24"/>
        </w:rPr>
        <w:t xml:space="preserve"> на Церемонию</w:t>
      </w:r>
      <w:r w:rsidRPr="00AD0D42">
        <w:rPr>
          <w:sz w:val="24"/>
          <w:szCs w:val="24"/>
        </w:rPr>
        <w:t>;</w:t>
      </w:r>
    </w:p>
    <w:p w:rsidR="004A3384" w:rsidRDefault="004A3384" w:rsidP="00D84463">
      <w:pPr>
        <w:pStyle w:val="affd"/>
        <w:numPr>
          <w:ilvl w:val="0"/>
          <w:numId w:val="21"/>
        </w:numPr>
        <w:spacing w:line="276" w:lineRule="auto"/>
        <w:ind w:left="1701" w:hanging="283"/>
        <w:jc w:val="both"/>
        <w:rPr>
          <w:sz w:val="24"/>
          <w:szCs w:val="24"/>
        </w:rPr>
      </w:pPr>
      <w:r w:rsidRPr="00AD0D42">
        <w:rPr>
          <w:sz w:val="24"/>
          <w:szCs w:val="24"/>
        </w:rPr>
        <w:t>организация точек съемк</w:t>
      </w:r>
      <w:r>
        <w:rPr>
          <w:sz w:val="24"/>
          <w:szCs w:val="24"/>
        </w:rPr>
        <w:t>и</w:t>
      </w:r>
      <w:r w:rsidR="0086790C">
        <w:rPr>
          <w:sz w:val="24"/>
          <w:szCs w:val="24"/>
        </w:rPr>
        <w:t xml:space="preserve"> для представителей СМИ</w:t>
      </w:r>
      <w:r>
        <w:rPr>
          <w:sz w:val="24"/>
          <w:szCs w:val="24"/>
        </w:rPr>
        <w:t>.</w:t>
      </w:r>
    </w:p>
    <w:p w:rsidR="00EA0E22" w:rsidRPr="00EA0E22" w:rsidRDefault="00EA0E22" w:rsidP="00D84463">
      <w:pPr>
        <w:pStyle w:val="affd"/>
        <w:numPr>
          <w:ilvl w:val="0"/>
          <w:numId w:val="23"/>
        </w:numPr>
        <w:spacing w:line="276" w:lineRule="auto"/>
        <w:jc w:val="both"/>
        <w:rPr>
          <w:sz w:val="24"/>
          <w:szCs w:val="24"/>
        </w:rPr>
      </w:pPr>
      <w:r>
        <w:rPr>
          <w:sz w:val="24"/>
          <w:szCs w:val="24"/>
        </w:rPr>
        <w:t xml:space="preserve">Запрос и сбор информации и документов </w:t>
      </w:r>
      <w:r w:rsidR="002B4B95">
        <w:rPr>
          <w:sz w:val="24"/>
          <w:szCs w:val="24"/>
        </w:rPr>
        <w:t>у</w:t>
      </w:r>
      <w:r>
        <w:rPr>
          <w:sz w:val="24"/>
          <w:szCs w:val="24"/>
        </w:rPr>
        <w:t xml:space="preserve"> лауреатов Конкурса</w:t>
      </w:r>
      <w:r w:rsidR="00D1636C">
        <w:rPr>
          <w:sz w:val="24"/>
          <w:szCs w:val="24"/>
        </w:rPr>
        <w:t>, необходимой для перечисления им денежных премий</w:t>
      </w:r>
      <w:r>
        <w:rPr>
          <w:sz w:val="24"/>
          <w:szCs w:val="24"/>
        </w:rPr>
        <w:t>;</w:t>
      </w:r>
    </w:p>
    <w:p w:rsidR="00A55560" w:rsidRPr="00DC0A5B" w:rsidRDefault="00A55560" w:rsidP="00D84463">
      <w:pPr>
        <w:pStyle w:val="affd"/>
        <w:numPr>
          <w:ilvl w:val="0"/>
          <w:numId w:val="23"/>
        </w:numPr>
        <w:spacing w:line="276" w:lineRule="auto"/>
        <w:jc w:val="both"/>
        <w:rPr>
          <w:sz w:val="24"/>
          <w:szCs w:val="24"/>
        </w:rPr>
      </w:pPr>
      <w:r>
        <w:rPr>
          <w:sz w:val="24"/>
          <w:szCs w:val="24"/>
        </w:rPr>
        <w:t>Организация пост-информационной кампании для распространения результатов Конкурса;</w:t>
      </w:r>
    </w:p>
    <w:p w:rsidR="00870434" w:rsidRDefault="00870434" w:rsidP="00D84463">
      <w:pPr>
        <w:pStyle w:val="affd"/>
        <w:numPr>
          <w:ilvl w:val="0"/>
          <w:numId w:val="23"/>
        </w:numPr>
        <w:spacing w:line="276" w:lineRule="auto"/>
        <w:jc w:val="both"/>
        <w:rPr>
          <w:sz w:val="24"/>
          <w:szCs w:val="24"/>
        </w:rPr>
      </w:pPr>
      <w:r>
        <w:rPr>
          <w:sz w:val="24"/>
          <w:szCs w:val="24"/>
        </w:rPr>
        <w:t xml:space="preserve">Составление и адресная рассылка Благодарственных писем партнерам </w:t>
      </w:r>
      <w:r w:rsidR="004A3384">
        <w:rPr>
          <w:sz w:val="24"/>
          <w:szCs w:val="24"/>
        </w:rPr>
        <w:t>Конкурса;</w:t>
      </w:r>
    </w:p>
    <w:p w:rsidR="009E305F" w:rsidRPr="00AD0D42" w:rsidRDefault="009E305F" w:rsidP="009E305F">
      <w:pPr>
        <w:pStyle w:val="affd"/>
        <w:spacing w:line="276" w:lineRule="auto"/>
        <w:ind w:left="1701"/>
        <w:jc w:val="both"/>
        <w:rPr>
          <w:sz w:val="24"/>
          <w:szCs w:val="24"/>
        </w:rPr>
      </w:pPr>
    </w:p>
    <w:p w:rsidR="00B228B6" w:rsidRPr="00ED5537" w:rsidRDefault="007F0533" w:rsidP="00782E75">
      <w:pPr>
        <w:pStyle w:val="10"/>
        <w:keepNext w:val="0"/>
        <w:pageBreakBefore/>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EF490E" w:rsidRDefault="00B228B6" w:rsidP="00EF490E">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1" w:name="_Ref166329400"/>
      <w:r w:rsidRPr="00297AEF">
        <w:t xml:space="preserve">На бланке участника </w:t>
      </w:r>
      <w:bookmarkEnd w:id="10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 xml:space="preserve">оказание услуг </w:t>
      </w:r>
      <w:r w:rsidR="002F01CB">
        <w:rPr>
          <w:bCs/>
          <w:sz w:val="24"/>
          <w:szCs w:val="24"/>
        </w:rPr>
        <w:t xml:space="preserve">                                                                                      ____________________________________________________________________________________________________________________________________________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036555" w:rsidRPr="007A2099">
        <w:rPr>
          <w:bCs/>
          <w:sz w:val="24"/>
          <w:szCs w:val="24"/>
        </w:rPr>
        <w:t xml:space="preserve">оказать услуги </w:t>
      </w:r>
      <w:r w:rsidR="002F01CB">
        <w:rPr>
          <w:bCs/>
          <w:sz w:val="24"/>
          <w:szCs w:val="24"/>
        </w:rPr>
        <w:t>________________________________________________________________________________________________________________________________________________________________</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w:t>
      </w:r>
      <w:r w:rsidR="00E31C2E">
        <w:rPr>
          <w:bCs/>
          <w:sz w:val="24"/>
          <w:szCs w:val="24"/>
        </w:rPr>
        <w:t xml:space="preserve"> (выполнить)</w:t>
      </w:r>
      <w:r w:rsidR="00036555" w:rsidRPr="00E8221E">
        <w:rPr>
          <w:bCs/>
          <w:sz w:val="24"/>
          <w:szCs w:val="24"/>
        </w:rPr>
        <w:t xml:space="preserve"> </w:t>
      </w:r>
      <w:r w:rsidR="00E31C2E">
        <w:rPr>
          <w:bCs/>
          <w:sz w:val="24"/>
          <w:szCs w:val="24"/>
        </w:rPr>
        <w:t>_____________________________________________________________</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E31C2E"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546429" w:rsidRDefault="00546429" w:rsidP="00546429">
      <w:pPr>
        <w:jc w:val="right"/>
        <w:rPr>
          <w:sz w:val="24"/>
          <w:szCs w:val="24"/>
        </w:rPr>
        <w:sectPr w:rsidR="00546429" w:rsidSect="005362E9">
          <w:headerReference w:type="default" r:id="rId28"/>
          <w:pgSz w:w="11906" w:h="16838" w:code="9"/>
          <w:pgMar w:top="425" w:right="746" w:bottom="567" w:left="1080" w:header="720" w:footer="720" w:gutter="0"/>
          <w:cols w:space="708"/>
          <w:titlePg/>
          <w:docGrid w:linePitch="360"/>
        </w:sectPr>
      </w:pPr>
    </w:p>
    <w:p w:rsidR="00B228B6" w:rsidRPr="00B747F3" w:rsidRDefault="00B228B6" w:rsidP="0030399C">
      <w:pPr>
        <w:pStyle w:val="20"/>
        <w:pageBreakBefore/>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DF2BF1" w:rsidRPr="00DF2BF1" w:rsidRDefault="00DF2BF1" w:rsidP="00DF2BF1">
      <w:pPr>
        <w:keepNext/>
        <w:spacing w:after="60"/>
        <w:jc w:val="center"/>
        <w:outlineLvl w:val="1"/>
        <w:rPr>
          <w:b/>
          <w:sz w:val="24"/>
        </w:rPr>
      </w:pPr>
      <w:r>
        <w:rPr>
          <w:b/>
          <w:sz w:val="24"/>
        </w:rPr>
        <w:t xml:space="preserve">ФОРМА 4 </w:t>
      </w:r>
      <w:r w:rsidRPr="00DF2BF1">
        <w:rPr>
          <w:b/>
          <w:sz w:val="24"/>
        </w:rPr>
        <w:t>СВЕДЕНИЯ О НАЛИЧИИ ОПЫТА РЕАЛИЗОВАННЫХ КРУПНЫХ МЕРОПРИЯТИЙ РОССИЙСКОГО И МЕЖДУНАРОДНОГО УРОВНЕЙ ЗА ПЕРИОД 2011-2014 ГГ.</w:t>
      </w:r>
    </w:p>
    <w:p w:rsidR="00925D70" w:rsidRPr="00020431" w:rsidRDefault="00925D70" w:rsidP="00925D70">
      <w:pPr>
        <w:ind w:left="567"/>
        <w:rPr>
          <w:b/>
          <w:sz w:val="24"/>
          <w:szCs w:val="24"/>
        </w:rPr>
      </w:pPr>
      <w:bookmarkStart w:id="102" w:name="OLE_LINK21"/>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25D70" w:rsidRPr="00020431" w:rsidTr="00EF490E">
        <w:tc>
          <w:tcPr>
            <w:tcW w:w="426" w:type="dxa"/>
          </w:tcPr>
          <w:p w:rsidR="00925D70" w:rsidRPr="00020431" w:rsidRDefault="00925D70" w:rsidP="00EF490E">
            <w:pPr>
              <w:keepNext/>
              <w:keepLines/>
              <w:jc w:val="center"/>
              <w:rPr>
                <w:b/>
                <w:sz w:val="22"/>
                <w:szCs w:val="22"/>
              </w:rPr>
            </w:pPr>
            <w:r w:rsidRPr="00020431">
              <w:rPr>
                <w:b/>
                <w:sz w:val="22"/>
                <w:szCs w:val="22"/>
              </w:rPr>
              <w:t>№</w:t>
            </w:r>
          </w:p>
        </w:tc>
        <w:tc>
          <w:tcPr>
            <w:tcW w:w="1134" w:type="dxa"/>
          </w:tcPr>
          <w:p w:rsidR="00925D70" w:rsidRPr="00020431" w:rsidRDefault="00925D70" w:rsidP="00EF490E">
            <w:pPr>
              <w:keepNext/>
              <w:keepLines/>
              <w:jc w:val="center"/>
              <w:rPr>
                <w:b/>
                <w:sz w:val="22"/>
                <w:szCs w:val="22"/>
              </w:rPr>
            </w:pPr>
            <w:r w:rsidRPr="00020431">
              <w:rPr>
                <w:b/>
                <w:sz w:val="22"/>
                <w:szCs w:val="22"/>
              </w:rPr>
              <w:t>Предмет договора</w:t>
            </w:r>
          </w:p>
        </w:tc>
        <w:tc>
          <w:tcPr>
            <w:tcW w:w="1843" w:type="dxa"/>
          </w:tcPr>
          <w:p w:rsidR="00925D70" w:rsidRPr="00020431" w:rsidRDefault="00925D70" w:rsidP="00EF490E">
            <w:pPr>
              <w:keepNext/>
              <w:keepLines/>
              <w:jc w:val="center"/>
              <w:rPr>
                <w:b/>
                <w:sz w:val="22"/>
                <w:szCs w:val="22"/>
              </w:rPr>
            </w:pPr>
            <w:r w:rsidRPr="00020431">
              <w:rPr>
                <w:b/>
                <w:sz w:val="22"/>
                <w:szCs w:val="22"/>
              </w:rPr>
              <w:t>Наименование покупателя</w:t>
            </w:r>
          </w:p>
          <w:p w:rsidR="00925D70" w:rsidRPr="00020431" w:rsidRDefault="00925D70" w:rsidP="00EF490E">
            <w:pPr>
              <w:keepNext/>
              <w:keepLines/>
              <w:jc w:val="center"/>
              <w:rPr>
                <w:b/>
                <w:sz w:val="22"/>
                <w:szCs w:val="22"/>
              </w:rPr>
            </w:pPr>
            <w:r w:rsidRPr="00020431">
              <w:rPr>
                <w:b/>
                <w:sz w:val="22"/>
                <w:szCs w:val="22"/>
              </w:rPr>
              <w:t>адрес и контактный телефон/факс покупателя,</w:t>
            </w:r>
          </w:p>
          <w:p w:rsidR="00925D70" w:rsidRPr="00020431" w:rsidRDefault="00925D70" w:rsidP="00EF490E">
            <w:pPr>
              <w:keepNext/>
              <w:keepLines/>
              <w:jc w:val="center"/>
              <w:rPr>
                <w:b/>
                <w:sz w:val="22"/>
                <w:szCs w:val="22"/>
              </w:rPr>
            </w:pPr>
            <w:r w:rsidRPr="00020431">
              <w:rPr>
                <w:b/>
                <w:sz w:val="22"/>
                <w:szCs w:val="22"/>
              </w:rPr>
              <w:t>контактное лицо</w:t>
            </w:r>
          </w:p>
        </w:tc>
        <w:tc>
          <w:tcPr>
            <w:tcW w:w="1984" w:type="dxa"/>
          </w:tcPr>
          <w:p w:rsidR="00925D70" w:rsidRPr="00020431" w:rsidRDefault="00925D70" w:rsidP="00EF490E">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25D70" w:rsidRPr="00020431" w:rsidRDefault="00925D70" w:rsidP="00EF490E">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925D70" w:rsidRPr="00020431" w:rsidRDefault="00925D70" w:rsidP="00EF490E">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925D70" w:rsidRPr="00020431" w:rsidRDefault="00925D70" w:rsidP="00EF490E">
            <w:pPr>
              <w:keepNext/>
              <w:keepLines/>
              <w:jc w:val="center"/>
              <w:rPr>
                <w:b/>
                <w:sz w:val="22"/>
                <w:szCs w:val="22"/>
              </w:rPr>
            </w:pPr>
            <w:r w:rsidRPr="00020431">
              <w:rPr>
                <w:b/>
                <w:sz w:val="22"/>
                <w:szCs w:val="22"/>
              </w:rPr>
              <w:t>Примечание,</w:t>
            </w:r>
          </w:p>
          <w:p w:rsidR="00925D70" w:rsidRPr="00020431" w:rsidRDefault="00925D70" w:rsidP="00EF490E">
            <w:pPr>
              <w:keepNext/>
              <w:keepLines/>
              <w:jc w:val="center"/>
              <w:rPr>
                <w:b/>
                <w:sz w:val="22"/>
                <w:szCs w:val="22"/>
              </w:rPr>
            </w:pPr>
            <w:r w:rsidRPr="00020431">
              <w:rPr>
                <w:b/>
                <w:sz w:val="22"/>
                <w:szCs w:val="22"/>
              </w:rPr>
              <w:t>Наличие прилагаемых отзывов от покупателей (есть/нет)</w:t>
            </w:r>
          </w:p>
        </w:tc>
      </w:tr>
      <w:tr w:rsidR="00925D70" w:rsidRPr="00020431" w:rsidTr="00EF490E">
        <w:tc>
          <w:tcPr>
            <w:tcW w:w="426" w:type="dxa"/>
          </w:tcPr>
          <w:p w:rsidR="00925D70" w:rsidRPr="00020431" w:rsidRDefault="00925D70" w:rsidP="00EF490E">
            <w:pPr>
              <w:jc w:val="both"/>
              <w:rPr>
                <w:sz w:val="22"/>
                <w:szCs w:val="22"/>
              </w:rPr>
            </w:pPr>
            <w:r w:rsidRPr="00020431">
              <w:rPr>
                <w:sz w:val="22"/>
                <w:szCs w:val="22"/>
              </w:rPr>
              <w:t>1.</w:t>
            </w:r>
          </w:p>
        </w:tc>
        <w:tc>
          <w:tcPr>
            <w:tcW w:w="1134" w:type="dxa"/>
          </w:tcPr>
          <w:p w:rsidR="00925D70" w:rsidRPr="00020431" w:rsidRDefault="00925D70" w:rsidP="00EF490E">
            <w:pPr>
              <w:jc w:val="both"/>
              <w:rPr>
                <w:sz w:val="22"/>
                <w:szCs w:val="22"/>
              </w:rPr>
            </w:pPr>
          </w:p>
        </w:tc>
        <w:tc>
          <w:tcPr>
            <w:tcW w:w="1843" w:type="dxa"/>
          </w:tcPr>
          <w:p w:rsidR="00925D70" w:rsidRPr="00020431" w:rsidRDefault="00925D70" w:rsidP="00EF490E">
            <w:pPr>
              <w:jc w:val="both"/>
              <w:rPr>
                <w:sz w:val="22"/>
                <w:szCs w:val="22"/>
              </w:rPr>
            </w:pPr>
          </w:p>
        </w:tc>
        <w:tc>
          <w:tcPr>
            <w:tcW w:w="1984" w:type="dxa"/>
          </w:tcPr>
          <w:p w:rsidR="00925D70" w:rsidRPr="00020431" w:rsidRDefault="00925D70" w:rsidP="00EF490E">
            <w:pPr>
              <w:jc w:val="both"/>
              <w:rPr>
                <w:sz w:val="22"/>
                <w:szCs w:val="22"/>
              </w:rPr>
            </w:pPr>
          </w:p>
        </w:tc>
        <w:tc>
          <w:tcPr>
            <w:tcW w:w="1701" w:type="dxa"/>
          </w:tcPr>
          <w:p w:rsidR="00925D70" w:rsidRPr="00020431" w:rsidRDefault="00925D70" w:rsidP="00EF490E">
            <w:pPr>
              <w:jc w:val="both"/>
              <w:rPr>
                <w:sz w:val="22"/>
                <w:szCs w:val="22"/>
              </w:rPr>
            </w:pPr>
          </w:p>
        </w:tc>
        <w:tc>
          <w:tcPr>
            <w:tcW w:w="1701" w:type="dxa"/>
          </w:tcPr>
          <w:p w:rsidR="00925D70" w:rsidRPr="00020431" w:rsidRDefault="00925D70" w:rsidP="00EF490E">
            <w:pPr>
              <w:jc w:val="both"/>
              <w:rPr>
                <w:sz w:val="22"/>
                <w:szCs w:val="22"/>
              </w:rPr>
            </w:pPr>
          </w:p>
        </w:tc>
        <w:tc>
          <w:tcPr>
            <w:tcW w:w="1843" w:type="dxa"/>
          </w:tcPr>
          <w:p w:rsidR="00925D70" w:rsidRPr="00020431" w:rsidRDefault="00925D70" w:rsidP="00EF490E">
            <w:pPr>
              <w:jc w:val="both"/>
              <w:rPr>
                <w:sz w:val="22"/>
                <w:szCs w:val="22"/>
              </w:rPr>
            </w:pPr>
          </w:p>
        </w:tc>
      </w:tr>
      <w:tr w:rsidR="00925D70" w:rsidRPr="00020431" w:rsidTr="00EF490E">
        <w:tc>
          <w:tcPr>
            <w:tcW w:w="426" w:type="dxa"/>
          </w:tcPr>
          <w:p w:rsidR="00925D70" w:rsidRPr="00020431" w:rsidRDefault="00925D70" w:rsidP="00EF490E">
            <w:pPr>
              <w:jc w:val="both"/>
              <w:rPr>
                <w:sz w:val="22"/>
                <w:szCs w:val="22"/>
              </w:rPr>
            </w:pPr>
            <w:r w:rsidRPr="00020431">
              <w:rPr>
                <w:sz w:val="22"/>
                <w:szCs w:val="22"/>
              </w:rPr>
              <w:t>…</w:t>
            </w:r>
          </w:p>
        </w:tc>
        <w:tc>
          <w:tcPr>
            <w:tcW w:w="1134" w:type="dxa"/>
          </w:tcPr>
          <w:p w:rsidR="00925D70" w:rsidRPr="00020431" w:rsidRDefault="00925D70" w:rsidP="00EF490E">
            <w:pPr>
              <w:jc w:val="both"/>
              <w:rPr>
                <w:sz w:val="22"/>
                <w:szCs w:val="22"/>
              </w:rPr>
            </w:pPr>
          </w:p>
        </w:tc>
        <w:tc>
          <w:tcPr>
            <w:tcW w:w="1843" w:type="dxa"/>
          </w:tcPr>
          <w:p w:rsidR="00925D70" w:rsidRPr="00020431" w:rsidRDefault="00925D70" w:rsidP="00EF490E">
            <w:pPr>
              <w:jc w:val="both"/>
              <w:rPr>
                <w:sz w:val="22"/>
                <w:szCs w:val="22"/>
              </w:rPr>
            </w:pPr>
          </w:p>
        </w:tc>
        <w:tc>
          <w:tcPr>
            <w:tcW w:w="1984" w:type="dxa"/>
          </w:tcPr>
          <w:p w:rsidR="00925D70" w:rsidRPr="00020431" w:rsidRDefault="00925D70" w:rsidP="00EF490E">
            <w:pPr>
              <w:jc w:val="both"/>
              <w:rPr>
                <w:sz w:val="22"/>
                <w:szCs w:val="22"/>
              </w:rPr>
            </w:pPr>
          </w:p>
        </w:tc>
        <w:tc>
          <w:tcPr>
            <w:tcW w:w="1701" w:type="dxa"/>
          </w:tcPr>
          <w:p w:rsidR="00925D70" w:rsidRPr="00020431" w:rsidRDefault="00925D70" w:rsidP="00EF490E">
            <w:pPr>
              <w:jc w:val="both"/>
              <w:rPr>
                <w:sz w:val="22"/>
                <w:szCs w:val="22"/>
              </w:rPr>
            </w:pPr>
          </w:p>
        </w:tc>
        <w:tc>
          <w:tcPr>
            <w:tcW w:w="1701" w:type="dxa"/>
          </w:tcPr>
          <w:p w:rsidR="00925D70" w:rsidRPr="00020431" w:rsidRDefault="00925D70" w:rsidP="00EF490E">
            <w:pPr>
              <w:jc w:val="both"/>
              <w:rPr>
                <w:sz w:val="22"/>
                <w:szCs w:val="22"/>
              </w:rPr>
            </w:pPr>
          </w:p>
        </w:tc>
        <w:tc>
          <w:tcPr>
            <w:tcW w:w="1843" w:type="dxa"/>
          </w:tcPr>
          <w:p w:rsidR="00925D70" w:rsidRPr="00020431" w:rsidRDefault="00925D70" w:rsidP="00EF490E">
            <w:pPr>
              <w:jc w:val="both"/>
              <w:rPr>
                <w:sz w:val="22"/>
                <w:szCs w:val="22"/>
              </w:rPr>
            </w:pPr>
          </w:p>
        </w:tc>
      </w:tr>
    </w:tbl>
    <w:p w:rsidR="00925D70" w:rsidRDefault="00925D70" w:rsidP="00925D70">
      <w:pPr>
        <w:rPr>
          <w:sz w:val="24"/>
          <w:szCs w:val="24"/>
        </w:rPr>
      </w:pPr>
    </w:p>
    <w:p w:rsidR="00925D70" w:rsidRDefault="00925D70" w:rsidP="00925D70">
      <w:pPr>
        <w:rPr>
          <w:sz w:val="24"/>
          <w:szCs w:val="24"/>
        </w:rPr>
      </w:pPr>
    </w:p>
    <w:p w:rsidR="00925D70" w:rsidRDefault="00925D70" w:rsidP="00925D70">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925D70" w:rsidRDefault="00925D70" w:rsidP="00925D70">
      <w:pPr>
        <w:ind w:left="567"/>
        <w:rPr>
          <w:sz w:val="24"/>
          <w:szCs w:val="24"/>
        </w:rPr>
      </w:pPr>
    </w:p>
    <w:p w:rsidR="00925D70" w:rsidRDefault="00925D70" w:rsidP="00925D70">
      <w:pPr>
        <w:ind w:left="567"/>
        <w:rPr>
          <w:sz w:val="24"/>
          <w:szCs w:val="24"/>
        </w:rPr>
      </w:pPr>
    </w:p>
    <w:p w:rsidR="00925D70" w:rsidRPr="00020431" w:rsidRDefault="00925D70" w:rsidP="00925D70">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925D70" w:rsidRDefault="00925D70" w:rsidP="00925D70">
      <w:pPr>
        <w:rPr>
          <w:sz w:val="24"/>
          <w:szCs w:val="24"/>
        </w:rPr>
      </w:pPr>
    </w:p>
    <w:p w:rsidR="00925D70" w:rsidRDefault="00925D70" w:rsidP="00925D70">
      <w:pPr>
        <w:rPr>
          <w:sz w:val="24"/>
          <w:szCs w:val="24"/>
        </w:rPr>
      </w:pPr>
      <w:r>
        <w:rPr>
          <w:sz w:val="24"/>
          <w:szCs w:val="24"/>
        </w:rPr>
        <w:t xml:space="preserve">            </w:t>
      </w:r>
      <w:r w:rsidRPr="00020431">
        <w:rPr>
          <w:sz w:val="24"/>
          <w:szCs w:val="24"/>
        </w:rPr>
        <w:t>м.п.</w:t>
      </w:r>
    </w:p>
    <w:p w:rsidR="00925D70" w:rsidRDefault="00925D70" w:rsidP="00925D70">
      <w:pPr>
        <w:ind w:left="567"/>
        <w:rPr>
          <w:sz w:val="24"/>
          <w:szCs w:val="24"/>
        </w:rPr>
      </w:pPr>
    </w:p>
    <w:bookmarkEnd w:id="102"/>
    <w:p w:rsidR="00DF2BF1" w:rsidRDefault="00DF2BF1" w:rsidP="00C70C59">
      <w:pPr>
        <w:rPr>
          <w:sz w:val="24"/>
          <w:szCs w:val="24"/>
        </w:rPr>
      </w:pPr>
      <w:r>
        <w:rPr>
          <w:sz w:val="24"/>
          <w:szCs w:val="24"/>
        </w:rPr>
        <w:br w:type="page"/>
      </w:r>
    </w:p>
    <w:p w:rsidR="00DF2BF1" w:rsidRDefault="00DF2BF1" w:rsidP="00DF2BF1">
      <w:pPr>
        <w:keepNext/>
        <w:spacing w:line="288" w:lineRule="auto"/>
        <w:jc w:val="center"/>
        <w:outlineLvl w:val="2"/>
        <w:rPr>
          <w:sz w:val="24"/>
          <w:szCs w:val="24"/>
        </w:rPr>
      </w:pPr>
    </w:p>
    <w:p w:rsidR="00DF2BF1" w:rsidRDefault="00DF2BF1" w:rsidP="00DF2BF1">
      <w:pPr>
        <w:keepNext/>
        <w:spacing w:line="288" w:lineRule="auto"/>
        <w:jc w:val="center"/>
        <w:outlineLvl w:val="2"/>
        <w:rPr>
          <w:b/>
          <w:sz w:val="24"/>
        </w:rPr>
      </w:pPr>
      <w:r>
        <w:rPr>
          <w:b/>
          <w:sz w:val="24"/>
        </w:rPr>
        <w:t xml:space="preserve">ФОРМА </w:t>
      </w:r>
      <w:r w:rsidR="00C70C59">
        <w:rPr>
          <w:b/>
          <w:sz w:val="24"/>
        </w:rPr>
        <w:t>5</w:t>
      </w:r>
      <w:r w:rsidRPr="00377BDC">
        <w:rPr>
          <w:b/>
          <w:sz w:val="24"/>
        </w:rPr>
        <w:t xml:space="preserve"> </w:t>
      </w:r>
      <w:r w:rsidRPr="00DF2BF1">
        <w:rPr>
          <w:b/>
          <w:sz w:val="24"/>
        </w:rPr>
        <w:t xml:space="preserve">ОПЫТ РЕАЛИЗАЦИИ КРУПНЫХ МЕРОПРИЯТИЙ </w:t>
      </w:r>
      <w:r>
        <w:rPr>
          <w:b/>
          <w:sz w:val="24"/>
        </w:rPr>
        <w:t>С ЧИСЛОМ УЧАСТНИКОВ СВЫШЕ 400 ЧЕЛОВЕК, В КАЧЕСТВЕ ОСНОВНОГО ПОДРЯДЧИКА</w:t>
      </w:r>
      <w:r w:rsidRPr="00DF2BF1">
        <w:rPr>
          <w:b/>
          <w:sz w:val="24"/>
        </w:rPr>
        <w:t>.</w:t>
      </w:r>
    </w:p>
    <w:p w:rsidR="00DF2BF1" w:rsidRDefault="00DF2BF1" w:rsidP="00DF2BF1">
      <w:pPr>
        <w:keepNext/>
        <w:spacing w:line="288" w:lineRule="auto"/>
        <w:jc w:val="center"/>
        <w:outlineLvl w:val="2"/>
        <w:rPr>
          <w:b/>
          <w:sz w:val="24"/>
        </w:rPr>
      </w:pPr>
    </w:p>
    <w:p w:rsidR="00DF2BF1" w:rsidRPr="00020431" w:rsidRDefault="00DF2BF1" w:rsidP="00DF2BF1">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DF2BF1" w:rsidRPr="00020431" w:rsidTr="00F7303D">
        <w:tc>
          <w:tcPr>
            <w:tcW w:w="426" w:type="dxa"/>
          </w:tcPr>
          <w:p w:rsidR="00DF2BF1" w:rsidRPr="00020431" w:rsidRDefault="00DF2BF1" w:rsidP="00F7303D">
            <w:pPr>
              <w:keepNext/>
              <w:keepLines/>
              <w:jc w:val="center"/>
              <w:rPr>
                <w:b/>
                <w:sz w:val="22"/>
                <w:szCs w:val="22"/>
              </w:rPr>
            </w:pPr>
            <w:r w:rsidRPr="00020431">
              <w:rPr>
                <w:b/>
                <w:sz w:val="22"/>
                <w:szCs w:val="22"/>
              </w:rPr>
              <w:t>№</w:t>
            </w:r>
          </w:p>
        </w:tc>
        <w:tc>
          <w:tcPr>
            <w:tcW w:w="1134" w:type="dxa"/>
          </w:tcPr>
          <w:p w:rsidR="00DF2BF1" w:rsidRPr="00020431" w:rsidRDefault="00DF2BF1" w:rsidP="00F7303D">
            <w:pPr>
              <w:keepNext/>
              <w:keepLines/>
              <w:jc w:val="center"/>
              <w:rPr>
                <w:b/>
                <w:sz w:val="22"/>
                <w:szCs w:val="22"/>
              </w:rPr>
            </w:pPr>
            <w:r w:rsidRPr="00020431">
              <w:rPr>
                <w:b/>
                <w:sz w:val="22"/>
                <w:szCs w:val="22"/>
              </w:rPr>
              <w:t>Предмет договора</w:t>
            </w:r>
          </w:p>
        </w:tc>
        <w:tc>
          <w:tcPr>
            <w:tcW w:w="1843" w:type="dxa"/>
          </w:tcPr>
          <w:p w:rsidR="00DF2BF1" w:rsidRPr="00020431" w:rsidRDefault="00DF2BF1" w:rsidP="00F7303D">
            <w:pPr>
              <w:keepNext/>
              <w:keepLines/>
              <w:jc w:val="center"/>
              <w:rPr>
                <w:b/>
                <w:sz w:val="22"/>
                <w:szCs w:val="22"/>
              </w:rPr>
            </w:pPr>
            <w:r w:rsidRPr="00020431">
              <w:rPr>
                <w:b/>
                <w:sz w:val="22"/>
                <w:szCs w:val="22"/>
              </w:rPr>
              <w:t>Наименование покупателя</w:t>
            </w:r>
          </w:p>
          <w:p w:rsidR="00DF2BF1" w:rsidRPr="00020431" w:rsidRDefault="00DF2BF1" w:rsidP="00F7303D">
            <w:pPr>
              <w:keepNext/>
              <w:keepLines/>
              <w:jc w:val="center"/>
              <w:rPr>
                <w:b/>
                <w:sz w:val="22"/>
                <w:szCs w:val="22"/>
              </w:rPr>
            </w:pPr>
            <w:r w:rsidRPr="00020431">
              <w:rPr>
                <w:b/>
                <w:sz w:val="22"/>
                <w:szCs w:val="22"/>
              </w:rPr>
              <w:t>адрес и контактный телефон/факс покупателя,</w:t>
            </w:r>
          </w:p>
          <w:p w:rsidR="00DF2BF1" w:rsidRPr="00020431" w:rsidRDefault="00DF2BF1" w:rsidP="00F7303D">
            <w:pPr>
              <w:keepNext/>
              <w:keepLines/>
              <w:jc w:val="center"/>
              <w:rPr>
                <w:b/>
                <w:sz w:val="22"/>
                <w:szCs w:val="22"/>
              </w:rPr>
            </w:pPr>
            <w:r w:rsidRPr="00020431">
              <w:rPr>
                <w:b/>
                <w:sz w:val="22"/>
                <w:szCs w:val="22"/>
              </w:rPr>
              <w:t>контактное лицо</w:t>
            </w:r>
          </w:p>
        </w:tc>
        <w:tc>
          <w:tcPr>
            <w:tcW w:w="1984" w:type="dxa"/>
          </w:tcPr>
          <w:p w:rsidR="00DF2BF1" w:rsidRPr="00020431" w:rsidRDefault="00DF2BF1" w:rsidP="00F7303D">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DF2BF1" w:rsidRPr="00020431" w:rsidRDefault="00DF2BF1" w:rsidP="00F7303D">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DF2BF1" w:rsidRPr="00020431" w:rsidRDefault="00DF2BF1" w:rsidP="00F7303D">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DF2BF1" w:rsidRPr="00020431" w:rsidRDefault="00DF2BF1" w:rsidP="00F7303D">
            <w:pPr>
              <w:keepNext/>
              <w:keepLines/>
              <w:jc w:val="center"/>
              <w:rPr>
                <w:b/>
                <w:sz w:val="22"/>
                <w:szCs w:val="22"/>
              </w:rPr>
            </w:pPr>
            <w:r w:rsidRPr="00020431">
              <w:rPr>
                <w:b/>
                <w:sz w:val="22"/>
                <w:szCs w:val="22"/>
              </w:rPr>
              <w:t>Примечание,</w:t>
            </w:r>
          </w:p>
          <w:p w:rsidR="00DF2BF1" w:rsidRPr="00020431" w:rsidRDefault="00DF2BF1" w:rsidP="00F7303D">
            <w:pPr>
              <w:keepNext/>
              <w:keepLines/>
              <w:jc w:val="center"/>
              <w:rPr>
                <w:b/>
                <w:sz w:val="22"/>
                <w:szCs w:val="22"/>
              </w:rPr>
            </w:pPr>
            <w:r w:rsidRPr="00020431">
              <w:rPr>
                <w:b/>
                <w:sz w:val="22"/>
                <w:szCs w:val="22"/>
              </w:rPr>
              <w:t>Наличие прилагаемых отзывов от покупателей (есть/нет)</w:t>
            </w:r>
          </w:p>
        </w:tc>
      </w:tr>
      <w:tr w:rsidR="00DF2BF1" w:rsidRPr="00020431" w:rsidTr="00F7303D">
        <w:tc>
          <w:tcPr>
            <w:tcW w:w="426" w:type="dxa"/>
          </w:tcPr>
          <w:p w:rsidR="00DF2BF1" w:rsidRPr="00020431" w:rsidRDefault="00DF2BF1" w:rsidP="00F7303D">
            <w:pPr>
              <w:jc w:val="both"/>
              <w:rPr>
                <w:sz w:val="22"/>
                <w:szCs w:val="22"/>
              </w:rPr>
            </w:pPr>
            <w:r w:rsidRPr="00020431">
              <w:rPr>
                <w:sz w:val="22"/>
                <w:szCs w:val="22"/>
              </w:rPr>
              <w:t>1.</w:t>
            </w:r>
          </w:p>
        </w:tc>
        <w:tc>
          <w:tcPr>
            <w:tcW w:w="1134" w:type="dxa"/>
          </w:tcPr>
          <w:p w:rsidR="00DF2BF1" w:rsidRPr="00020431" w:rsidRDefault="00DF2BF1" w:rsidP="00F7303D">
            <w:pPr>
              <w:jc w:val="both"/>
              <w:rPr>
                <w:sz w:val="22"/>
                <w:szCs w:val="22"/>
              </w:rPr>
            </w:pPr>
          </w:p>
        </w:tc>
        <w:tc>
          <w:tcPr>
            <w:tcW w:w="1843" w:type="dxa"/>
          </w:tcPr>
          <w:p w:rsidR="00DF2BF1" w:rsidRPr="00020431" w:rsidRDefault="00DF2BF1" w:rsidP="00F7303D">
            <w:pPr>
              <w:jc w:val="both"/>
              <w:rPr>
                <w:sz w:val="22"/>
                <w:szCs w:val="22"/>
              </w:rPr>
            </w:pPr>
          </w:p>
        </w:tc>
        <w:tc>
          <w:tcPr>
            <w:tcW w:w="1984" w:type="dxa"/>
          </w:tcPr>
          <w:p w:rsidR="00DF2BF1" w:rsidRPr="00020431" w:rsidRDefault="00DF2BF1" w:rsidP="00F7303D">
            <w:pPr>
              <w:jc w:val="both"/>
              <w:rPr>
                <w:sz w:val="22"/>
                <w:szCs w:val="22"/>
              </w:rPr>
            </w:pPr>
          </w:p>
        </w:tc>
        <w:tc>
          <w:tcPr>
            <w:tcW w:w="1701" w:type="dxa"/>
          </w:tcPr>
          <w:p w:rsidR="00DF2BF1" w:rsidRPr="00020431" w:rsidRDefault="00DF2BF1" w:rsidP="00F7303D">
            <w:pPr>
              <w:jc w:val="both"/>
              <w:rPr>
                <w:sz w:val="22"/>
                <w:szCs w:val="22"/>
              </w:rPr>
            </w:pPr>
          </w:p>
        </w:tc>
        <w:tc>
          <w:tcPr>
            <w:tcW w:w="1701" w:type="dxa"/>
          </w:tcPr>
          <w:p w:rsidR="00DF2BF1" w:rsidRPr="00020431" w:rsidRDefault="00DF2BF1" w:rsidP="00F7303D">
            <w:pPr>
              <w:jc w:val="both"/>
              <w:rPr>
                <w:sz w:val="22"/>
                <w:szCs w:val="22"/>
              </w:rPr>
            </w:pPr>
          </w:p>
        </w:tc>
        <w:tc>
          <w:tcPr>
            <w:tcW w:w="1843" w:type="dxa"/>
          </w:tcPr>
          <w:p w:rsidR="00DF2BF1" w:rsidRPr="00020431" w:rsidRDefault="00DF2BF1" w:rsidP="00F7303D">
            <w:pPr>
              <w:jc w:val="both"/>
              <w:rPr>
                <w:sz w:val="22"/>
                <w:szCs w:val="22"/>
              </w:rPr>
            </w:pPr>
          </w:p>
        </w:tc>
      </w:tr>
      <w:tr w:rsidR="00DF2BF1" w:rsidRPr="00020431" w:rsidTr="00F7303D">
        <w:tc>
          <w:tcPr>
            <w:tcW w:w="426" w:type="dxa"/>
          </w:tcPr>
          <w:p w:rsidR="00DF2BF1" w:rsidRPr="00020431" w:rsidRDefault="00DF2BF1" w:rsidP="00F7303D">
            <w:pPr>
              <w:jc w:val="both"/>
              <w:rPr>
                <w:sz w:val="22"/>
                <w:szCs w:val="22"/>
              </w:rPr>
            </w:pPr>
            <w:r w:rsidRPr="00020431">
              <w:rPr>
                <w:sz w:val="22"/>
                <w:szCs w:val="22"/>
              </w:rPr>
              <w:t>…</w:t>
            </w:r>
          </w:p>
        </w:tc>
        <w:tc>
          <w:tcPr>
            <w:tcW w:w="1134" w:type="dxa"/>
          </w:tcPr>
          <w:p w:rsidR="00DF2BF1" w:rsidRPr="00020431" w:rsidRDefault="00DF2BF1" w:rsidP="00F7303D">
            <w:pPr>
              <w:jc w:val="both"/>
              <w:rPr>
                <w:sz w:val="22"/>
                <w:szCs w:val="22"/>
              </w:rPr>
            </w:pPr>
          </w:p>
        </w:tc>
        <w:tc>
          <w:tcPr>
            <w:tcW w:w="1843" w:type="dxa"/>
          </w:tcPr>
          <w:p w:rsidR="00DF2BF1" w:rsidRPr="00020431" w:rsidRDefault="00DF2BF1" w:rsidP="00F7303D">
            <w:pPr>
              <w:jc w:val="both"/>
              <w:rPr>
                <w:sz w:val="22"/>
                <w:szCs w:val="22"/>
              </w:rPr>
            </w:pPr>
          </w:p>
        </w:tc>
        <w:tc>
          <w:tcPr>
            <w:tcW w:w="1984" w:type="dxa"/>
          </w:tcPr>
          <w:p w:rsidR="00DF2BF1" w:rsidRPr="00020431" w:rsidRDefault="00DF2BF1" w:rsidP="00F7303D">
            <w:pPr>
              <w:jc w:val="both"/>
              <w:rPr>
                <w:sz w:val="22"/>
                <w:szCs w:val="22"/>
              </w:rPr>
            </w:pPr>
          </w:p>
        </w:tc>
        <w:tc>
          <w:tcPr>
            <w:tcW w:w="1701" w:type="dxa"/>
          </w:tcPr>
          <w:p w:rsidR="00DF2BF1" w:rsidRPr="00020431" w:rsidRDefault="00DF2BF1" w:rsidP="00F7303D">
            <w:pPr>
              <w:jc w:val="both"/>
              <w:rPr>
                <w:sz w:val="22"/>
                <w:szCs w:val="22"/>
              </w:rPr>
            </w:pPr>
          </w:p>
        </w:tc>
        <w:tc>
          <w:tcPr>
            <w:tcW w:w="1701" w:type="dxa"/>
          </w:tcPr>
          <w:p w:rsidR="00DF2BF1" w:rsidRPr="00020431" w:rsidRDefault="00DF2BF1" w:rsidP="00F7303D">
            <w:pPr>
              <w:jc w:val="both"/>
              <w:rPr>
                <w:sz w:val="22"/>
                <w:szCs w:val="22"/>
              </w:rPr>
            </w:pPr>
          </w:p>
        </w:tc>
        <w:tc>
          <w:tcPr>
            <w:tcW w:w="1843" w:type="dxa"/>
          </w:tcPr>
          <w:p w:rsidR="00DF2BF1" w:rsidRPr="00020431" w:rsidRDefault="00DF2BF1" w:rsidP="00F7303D">
            <w:pPr>
              <w:jc w:val="both"/>
              <w:rPr>
                <w:sz w:val="22"/>
                <w:szCs w:val="22"/>
              </w:rPr>
            </w:pPr>
          </w:p>
        </w:tc>
      </w:tr>
    </w:tbl>
    <w:p w:rsidR="00DF2BF1" w:rsidRDefault="00DF2BF1" w:rsidP="00DF2BF1">
      <w:pPr>
        <w:rPr>
          <w:sz w:val="24"/>
          <w:szCs w:val="24"/>
        </w:rPr>
      </w:pPr>
    </w:p>
    <w:p w:rsidR="00DF2BF1" w:rsidRDefault="00DF2BF1" w:rsidP="00DF2BF1">
      <w:pPr>
        <w:rPr>
          <w:sz w:val="24"/>
          <w:szCs w:val="24"/>
        </w:rPr>
      </w:pPr>
    </w:p>
    <w:p w:rsidR="00DF2BF1" w:rsidRDefault="00DF2BF1" w:rsidP="00DF2BF1">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DF2BF1" w:rsidRDefault="00DF2BF1" w:rsidP="00DF2BF1">
      <w:pPr>
        <w:ind w:left="567"/>
        <w:rPr>
          <w:sz w:val="24"/>
          <w:szCs w:val="24"/>
        </w:rPr>
      </w:pPr>
    </w:p>
    <w:p w:rsidR="00DF2BF1" w:rsidRDefault="00DF2BF1" w:rsidP="00DF2BF1">
      <w:pPr>
        <w:ind w:left="567"/>
        <w:rPr>
          <w:sz w:val="24"/>
          <w:szCs w:val="24"/>
        </w:rPr>
      </w:pPr>
    </w:p>
    <w:p w:rsidR="00DF2BF1" w:rsidRPr="00020431" w:rsidRDefault="00DF2BF1" w:rsidP="00DF2BF1">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DF2BF1" w:rsidRDefault="00DF2BF1" w:rsidP="00DF2BF1">
      <w:pPr>
        <w:rPr>
          <w:sz w:val="24"/>
          <w:szCs w:val="24"/>
        </w:rPr>
      </w:pPr>
    </w:p>
    <w:p w:rsidR="00DF2BF1" w:rsidRDefault="00DF2BF1" w:rsidP="00DF2BF1">
      <w:pPr>
        <w:rPr>
          <w:sz w:val="24"/>
          <w:szCs w:val="24"/>
        </w:rPr>
      </w:pPr>
      <w:r>
        <w:rPr>
          <w:sz w:val="24"/>
          <w:szCs w:val="24"/>
        </w:rPr>
        <w:t xml:space="preserve">            </w:t>
      </w:r>
      <w:r w:rsidRPr="00020431">
        <w:rPr>
          <w:sz w:val="24"/>
          <w:szCs w:val="24"/>
        </w:rPr>
        <w:t>м.п.</w:t>
      </w:r>
    </w:p>
    <w:p w:rsidR="00DF2BF1" w:rsidRDefault="00DF2BF1" w:rsidP="00DF2BF1">
      <w:pPr>
        <w:ind w:left="567"/>
        <w:rPr>
          <w:sz w:val="24"/>
          <w:szCs w:val="24"/>
        </w:rPr>
      </w:pPr>
    </w:p>
    <w:p w:rsidR="00DF2BF1" w:rsidRDefault="00DF2BF1" w:rsidP="00DF2BF1">
      <w:pPr>
        <w:ind w:left="567"/>
        <w:rPr>
          <w:sz w:val="24"/>
          <w:szCs w:val="24"/>
        </w:rPr>
      </w:pPr>
    </w:p>
    <w:p w:rsidR="00DF2BF1" w:rsidRDefault="00DF2BF1" w:rsidP="00DF2BF1">
      <w:pPr>
        <w:tabs>
          <w:tab w:val="left" w:pos="360"/>
        </w:tabs>
        <w:jc w:val="center"/>
        <w:rPr>
          <w:b/>
          <w:sz w:val="32"/>
          <w:szCs w:val="32"/>
        </w:rPr>
      </w:pPr>
    </w:p>
    <w:p w:rsidR="0025547A" w:rsidRDefault="0025547A">
      <w:pPr>
        <w:rPr>
          <w:sz w:val="24"/>
          <w:szCs w:val="24"/>
        </w:rPr>
      </w:pPr>
      <w:r>
        <w:rPr>
          <w:sz w:val="24"/>
          <w:szCs w:val="24"/>
        </w:rPr>
        <w:br w:type="page"/>
      </w:r>
    </w:p>
    <w:p w:rsidR="00DF2BF1" w:rsidRDefault="00DF2BF1" w:rsidP="00DF2BF1">
      <w:pPr>
        <w:keepNext/>
        <w:spacing w:line="288" w:lineRule="auto"/>
        <w:jc w:val="center"/>
        <w:outlineLvl w:val="2"/>
        <w:rPr>
          <w:sz w:val="24"/>
          <w:szCs w:val="24"/>
        </w:rPr>
      </w:pPr>
    </w:p>
    <w:p w:rsidR="0025547A" w:rsidRDefault="0025547A" w:rsidP="0025547A">
      <w:pPr>
        <w:keepNext/>
        <w:spacing w:line="288" w:lineRule="auto"/>
        <w:jc w:val="center"/>
        <w:outlineLvl w:val="2"/>
        <w:rPr>
          <w:b/>
          <w:sz w:val="24"/>
        </w:rPr>
      </w:pPr>
      <w:r>
        <w:rPr>
          <w:b/>
          <w:sz w:val="24"/>
        </w:rPr>
        <w:t>ФОРМА 6</w:t>
      </w:r>
      <w:r w:rsidRPr="00377BDC">
        <w:rPr>
          <w:b/>
          <w:sz w:val="24"/>
        </w:rPr>
        <w:t xml:space="preserve"> </w:t>
      </w:r>
      <w:r w:rsidRPr="0025547A">
        <w:rPr>
          <w:b/>
          <w:sz w:val="24"/>
        </w:rPr>
        <w:t xml:space="preserve">ОПЫТ </w:t>
      </w:r>
      <w:r>
        <w:rPr>
          <w:b/>
          <w:sz w:val="24"/>
        </w:rPr>
        <w:t xml:space="preserve">РАБОТЫ </w:t>
      </w:r>
      <w:r w:rsidRPr="0025547A">
        <w:rPr>
          <w:b/>
          <w:sz w:val="24"/>
        </w:rPr>
        <w:t xml:space="preserve">В КАЧЕСТВЕ ОСНОВНОГО ПОДРЯДЧИКА ПО ОКАЗАНИЮ КОМПЛЕКСНЫХ УСЛУГ ПО ОРГАНИЗАЦИИ И ПРОВЕДЕНИЮ МЕРОПРИЯТИЙ ДЛИТЕЛЬНОСТЬЮ НЕ МЕНЕЕ 14 ДНЕЙ, ПОДРАЗУМЕВАЮЩИХ МНОГОСТУПЕНЧАТУЮ ПОДГОТОВКУ (ВЫСТАВКА, КОНКУРС, СОРЕВНОВАНИЕ) </w:t>
      </w:r>
    </w:p>
    <w:p w:rsidR="0025547A" w:rsidRPr="00020431" w:rsidRDefault="0025547A" w:rsidP="0025547A">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25547A" w:rsidRPr="00020431" w:rsidTr="00997AEF">
        <w:tc>
          <w:tcPr>
            <w:tcW w:w="426" w:type="dxa"/>
          </w:tcPr>
          <w:p w:rsidR="0025547A" w:rsidRPr="00020431" w:rsidRDefault="0025547A" w:rsidP="00997AEF">
            <w:pPr>
              <w:keepNext/>
              <w:keepLines/>
              <w:jc w:val="center"/>
              <w:rPr>
                <w:b/>
                <w:sz w:val="22"/>
                <w:szCs w:val="22"/>
              </w:rPr>
            </w:pPr>
            <w:r w:rsidRPr="00020431">
              <w:rPr>
                <w:b/>
                <w:sz w:val="22"/>
                <w:szCs w:val="22"/>
              </w:rPr>
              <w:t>№</w:t>
            </w:r>
          </w:p>
        </w:tc>
        <w:tc>
          <w:tcPr>
            <w:tcW w:w="1134" w:type="dxa"/>
          </w:tcPr>
          <w:p w:rsidR="0025547A" w:rsidRPr="00020431" w:rsidRDefault="0025547A" w:rsidP="00997AEF">
            <w:pPr>
              <w:keepNext/>
              <w:keepLines/>
              <w:jc w:val="center"/>
              <w:rPr>
                <w:b/>
                <w:sz w:val="22"/>
                <w:szCs w:val="22"/>
              </w:rPr>
            </w:pPr>
            <w:r w:rsidRPr="00020431">
              <w:rPr>
                <w:b/>
                <w:sz w:val="22"/>
                <w:szCs w:val="22"/>
              </w:rPr>
              <w:t>Предмет договора</w:t>
            </w:r>
          </w:p>
        </w:tc>
        <w:tc>
          <w:tcPr>
            <w:tcW w:w="1843" w:type="dxa"/>
          </w:tcPr>
          <w:p w:rsidR="0025547A" w:rsidRPr="00020431" w:rsidRDefault="0025547A" w:rsidP="00997AEF">
            <w:pPr>
              <w:keepNext/>
              <w:keepLines/>
              <w:jc w:val="center"/>
              <w:rPr>
                <w:b/>
                <w:sz w:val="22"/>
                <w:szCs w:val="22"/>
              </w:rPr>
            </w:pPr>
            <w:r w:rsidRPr="00020431">
              <w:rPr>
                <w:b/>
                <w:sz w:val="22"/>
                <w:szCs w:val="22"/>
              </w:rPr>
              <w:t>Наименование покупателя</w:t>
            </w:r>
          </w:p>
          <w:p w:rsidR="0025547A" w:rsidRPr="00020431" w:rsidRDefault="0025547A" w:rsidP="00997AEF">
            <w:pPr>
              <w:keepNext/>
              <w:keepLines/>
              <w:jc w:val="center"/>
              <w:rPr>
                <w:b/>
                <w:sz w:val="22"/>
                <w:szCs w:val="22"/>
              </w:rPr>
            </w:pPr>
            <w:r w:rsidRPr="00020431">
              <w:rPr>
                <w:b/>
                <w:sz w:val="22"/>
                <w:szCs w:val="22"/>
              </w:rPr>
              <w:t>адрес и контактный телефон/факс покупателя,</w:t>
            </w:r>
          </w:p>
          <w:p w:rsidR="0025547A" w:rsidRPr="00020431" w:rsidRDefault="0025547A" w:rsidP="00997AEF">
            <w:pPr>
              <w:keepNext/>
              <w:keepLines/>
              <w:jc w:val="center"/>
              <w:rPr>
                <w:b/>
                <w:sz w:val="22"/>
                <w:szCs w:val="22"/>
              </w:rPr>
            </w:pPr>
            <w:r w:rsidRPr="00020431">
              <w:rPr>
                <w:b/>
                <w:sz w:val="22"/>
                <w:szCs w:val="22"/>
              </w:rPr>
              <w:t>контактное лицо</w:t>
            </w:r>
          </w:p>
        </w:tc>
        <w:tc>
          <w:tcPr>
            <w:tcW w:w="1984" w:type="dxa"/>
          </w:tcPr>
          <w:p w:rsidR="0025547A" w:rsidRPr="00020431" w:rsidRDefault="0025547A" w:rsidP="00997AEF">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25547A" w:rsidRPr="00020431" w:rsidRDefault="0025547A" w:rsidP="00997AEF">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25547A" w:rsidRPr="00020431" w:rsidRDefault="0025547A" w:rsidP="00997AEF">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25547A" w:rsidRPr="00020431" w:rsidRDefault="0025547A" w:rsidP="00997AEF">
            <w:pPr>
              <w:keepNext/>
              <w:keepLines/>
              <w:jc w:val="center"/>
              <w:rPr>
                <w:b/>
                <w:sz w:val="22"/>
                <w:szCs w:val="22"/>
              </w:rPr>
            </w:pPr>
            <w:r w:rsidRPr="00020431">
              <w:rPr>
                <w:b/>
                <w:sz w:val="22"/>
                <w:szCs w:val="22"/>
              </w:rPr>
              <w:t>Примечание,</w:t>
            </w:r>
          </w:p>
          <w:p w:rsidR="0025547A" w:rsidRPr="00020431" w:rsidRDefault="0025547A" w:rsidP="00997AEF">
            <w:pPr>
              <w:keepNext/>
              <w:keepLines/>
              <w:jc w:val="center"/>
              <w:rPr>
                <w:b/>
                <w:sz w:val="22"/>
                <w:szCs w:val="22"/>
              </w:rPr>
            </w:pPr>
            <w:r w:rsidRPr="00020431">
              <w:rPr>
                <w:b/>
                <w:sz w:val="22"/>
                <w:szCs w:val="22"/>
              </w:rPr>
              <w:t>Наличие прилагаемых отзывов от покупателей (есть/нет)</w:t>
            </w:r>
          </w:p>
        </w:tc>
      </w:tr>
      <w:tr w:rsidR="0025547A" w:rsidRPr="00020431" w:rsidTr="00997AEF">
        <w:tc>
          <w:tcPr>
            <w:tcW w:w="426" w:type="dxa"/>
          </w:tcPr>
          <w:p w:rsidR="0025547A" w:rsidRPr="00020431" w:rsidRDefault="0025547A" w:rsidP="00997AEF">
            <w:pPr>
              <w:jc w:val="both"/>
              <w:rPr>
                <w:sz w:val="22"/>
                <w:szCs w:val="22"/>
              </w:rPr>
            </w:pPr>
            <w:r w:rsidRPr="00020431">
              <w:rPr>
                <w:sz w:val="22"/>
                <w:szCs w:val="22"/>
              </w:rPr>
              <w:t>1.</w:t>
            </w:r>
          </w:p>
        </w:tc>
        <w:tc>
          <w:tcPr>
            <w:tcW w:w="1134" w:type="dxa"/>
          </w:tcPr>
          <w:p w:rsidR="0025547A" w:rsidRPr="00020431" w:rsidRDefault="0025547A" w:rsidP="00997AEF">
            <w:pPr>
              <w:jc w:val="both"/>
              <w:rPr>
                <w:sz w:val="22"/>
                <w:szCs w:val="22"/>
              </w:rPr>
            </w:pPr>
          </w:p>
        </w:tc>
        <w:tc>
          <w:tcPr>
            <w:tcW w:w="1843" w:type="dxa"/>
          </w:tcPr>
          <w:p w:rsidR="0025547A" w:rsidRPr="00020431" w:rsidRDefault="0025547A" w:rsidP="00997AEF">
            <w:pPr>
              <w:jc w:val="both"/>
              <w:rPr>
                <w:sz w:val="22"/>
                <w:szCs w:val="22"/>
              </w:rPr>
            </w:pPr>
          </w:p>
        </w:tc>
        <w:tc>
          <w:tcPr>
            <w:tcW w:w="1984" w:type="dxa"/>
          </w:tcPr>
          <w:p w:rsidR="0025547A" w:rsidRPr="00020431" w:rsidRDefault="0025547A" w:rsidP="00997AEF">
            <w:pPr>
              <w:jc w:val="both"/>
              <w:rPr>
                <w:sz w:val="22"/>
                <w:szCs w:val="22"/>
              </w:rPr>
            </w:pPr>
          </w:p>
        </w:tc>
        <w:tc>
          <w:tcPr>
            <w:tcW w:w="1701" w:type="dxa"/>
          </w:tcPr>
          <w:p w:rsidR="0025547A" w:rsidRPr="00020431" w:rsidRDefault="0025547A" w:rsidP="00997AEF">
            <w:pPr>
              <w:jc w:val="both"/>
              <w:rPr>
                <w:sz w:val="22"/>
                <w:szCs w:val="22"/>
              </w:rPr>
            </w:pPr>
          </w:p>
        </w:tc>
        <w:tc>
          <w:tcPr>
            <w:tcW w:w="1701" w:type="dxa"/>
          </w:tcPr>
          <w:p w:rsidR="0025547A" w:rsidRPr="00020431" w:rsidRDefault="0025547A" w:rsidP="00997AEF">
            <w:pPr>
              <w:jc w:val="both"/>
              <w:rPr>
                <w:sz w:val="22"/>
                <w:szCs w:val="22"/>
              </w:rPr>
            </w:pPr>
          </w:p>
        </w:tc>
        <w:tc>
          <w:tcPr>
            <w:tcW w:w="1843" w:type="dxa"/>
          </w:tcPr>
          <w:p w:rsidR="0025547A" w:rsidRPr="00020431" w:rsidRDefault="0025547A" w:rsidP="00997AEF">
            <w:pPr>
              <w:jc w:val="both"/>
              <w:rPr>
                <w:sz w:val="22"/>
                <w:szCs w:val="22"/>
              </w:rPr>
            </w:pPr>
          </w:p>
        </w:tc>
      </w:tr>
      <w:tr w:rsidR="0025547A" w:rsidRPr="00020431" w:rsidTr="00997AEF">
        <w:tc>
          <w:tcPr>
            <w:tcW w:w="426" w:type="dxa"/>
          </w:tcPr>
          <w:p w:rsidR="0025547A" w:rsidRPr="00020431" w:rsidRDefault="0025547A" w:rsidP="00997AEF">
            <w:pPr>
              <w:jc w:val="both"/>
              <w:rPr>
                <w:sz w:val="22"/>
                <w:szCs w:val="22"/>
              </w:rPr>
            </w:pPr>
            <w:r w:rsidRPr="00020431">
              <w:rPr>
                <w:sz w:val="22"/>
                <w:szCs w:val="22"/>
              </w:rPr>
              <w:t>…</w:t>
            </w:r>
          </w:p>
        </w:tc>
        <w:tc>
          <w:tcPr>
            <w:tcW w:w="1134" w:type="dxa"/>
          </w:tcPr>
          <w:p w:rsidR="0025547A" w:rsidRPr="00020431" w:rsidRDefault="0025547A" w:rsidP="00997AEF">
            <w:pPr>
              <w:jc w:val="both"/>
              <w:rPr>
                <w:sz w:val="22"/>
                <w:szCs w:val="22"/>
              </w:rPr>
            </w:pPr>
          </w:p>
        </w:tc>
        <w:tc>
          <w:tcPr>
            <w:tcW w:w="1843" w:type="dxa"/>
          </w:tcPr>
          <w:p w:rsidR="0025547A" w:rsidRPr="00020431" w:rsidRDefault="0025547A" w:rsidP="00997AEF">
            <w:pPr>
              <w:jc w:val="both"/>
              <w:rPr>
                <w:sz w:val="22"/>
                <w:szCs w:val="22"/>
              </w:rPr>
            </w:pPr>
          </w:p>
        </w:tc>
        <w:tc>
          <w:tcPr>
            <w:tcW w:w="1984" w:type="dxa"/>
          </w:tcPr>
          <w:p w:rsidR="0025547A" w:rsidRPr="00020431" w:rsidRDefault="0025547A" w:rsidP="00997AEF">
            <w:pPr>
              <w:jc w:val="both"/>
              <w:rPr>
                <w:sz w:val="22"/>
                <w:szCs w:val="22"/>
              </w:rPr>
            </w:pPr>
          </w:p>
        </w:tc>
        <w:tc>
          <w:tcPr>
            <w:tcW w:w="1701" w:type="dxa"/>
          </w:tcPr>
          <w:p w:rsidR="0025547A" w:rsidRPr="00020431" w:rsidRDefault="0025547A" w:rsidP="00997AEF">
            <w:pPr>
              <w:jc w:val="both"/>
              <w:rPr>
                <w:sz w:val="22"/>
                <w:szCs w:val="22"/>
              </w:rPr>
            </w:pPr>
          </w:p>
        </w:tc>
        <w:tc>
          <w:tcPr>
            <w:tcW w:w="1701" w:type="dxa"/>
          </w:tcPr>
          <w:p w:rsidR="0025547A" w:rsidRPr="00020431" w:rsidRDefault="0025547A" w:rsidP="00997AEF">
            <w:pPr>
              <w:jc w:val="both"/>
              <w:rPr>
                <w:sz w:val="22"/>
                <w:szCs w:val="22"/>
              </w:rPr>
            </w:pPr>
          </w:p>
        </w:tc>
        <w:tc>
          <w:tcPr>
            <w:tcW w:w="1843" w:type="dxa"/>
          </w:tcPr>
          <w:p w:rsidR="0025547A" w:rsidRPr="00020431" w:rsidRDefault="0025547A" w:rsidP="00997AEF">
            <w:pPr>
              <w:jc w:val="both"/>
              <w:rPr>
                <w:sz w:val="22"/>
                <w:szCs w:val="22"/>
              </w:rPr>
            </w:pPr>
          </w:p>
        </w:tc>
      </w:tr>
    </w:tbl>
    <w:p w:rsidR="0025547A" w:rsidRDefault="0025547A" w:rsidP="0025547A">
      <w:pPr>
        <w:rPr>
          <w:sz w:val="24"/>
          <w:szCs w:val="24"/>
        </w:rPr>
      </w:pPr>
    </w:p>
    <w:p w:rsidR="0025547A" w:rsidRDefault="0025547A" w:rsidP="0025547A">
      <w:pPr>
        <w:rPr>
          <w:sz w:val="24"/>
          <w:szCs w:val="24"/>
        </w:rPr>
      </w:pPr>
    </w:p>
    <w:p w:rsidR="0025547A" w:rsidRDefault="0025547A" w:rsidP="0025547A">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25547A" w:rsidRDefault="0025547A" w:rsidP="0025547A">
      <w:pPr>
        <w:ind w:left="567"/>
        <w:rPr>
          <w:sz w:val="24"/>
          <w:szCs w:val="24"/>
        </w:rPr>
      </w:pPr>
    </w:p>
    <w:p w:rsidR="0025547A" w:rsidRDefault="0025547A" w:rsidP="0025547A">
      <w:pPr>
        <w:ind w:left="567"/>
        <w:rPr>
          <w:sz w:val="24"/>
          <w:szCs w:val="24"/>
        </w:rPr>
      </w:pPr>
    </w:p>
    <w:p w:rsidR="0025547A" w:rsidRPr="00020431" w:rsidRDefault="0025547A" w:rsidP="0025547A">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25547A" w:rsidRDefault="0025547A" w:rsidP="0025547A">
      <w:pPr>
        <w:rPr>
          <w:sz w:val="24"/>
          <w:szCs w:val="24"/>
        </w:rPr>
      </w:pPr>
    </w:p>
    <w:p w:rsidR="0025547A" w:rsidRDefault="0025547A" w:rsidP="0025547A">
      <w:pPr>
        <w:rPr>
          <w:sz w:val="24"/>
          <w:szCs w:val="24"/>
        </w:rPr>
      </w:pPr>
      <w:r>
        <w:rPr>
          <w:sz w:val="24"/>
          <w:szCs w:val="24"/>
        </w:rPr>
        <w:t xml:space="preserve">            </w:t>
      </w:r>
      <w:r w:rsidRPr="00020431">
        <w:rPr>
          <w:sz w:val="24"/>
          <w:szCs w:val="24"/>
        </w:rPr>
        <w:t>м.п.</w:t>
      </w:r>
    </w:p>
    <w:p w:rsidR="0025547A" w:rsidRDefault="0025547A" w:rsidP="0025547A">
      <w:pPr>
        <w:ind w:left="567"/>
        <w:rPr>
          <w:sz w:val="24"/>
          <w:szCs w:val="24"/>
        </w:rPr>
      </w:pPr>
    </w:p>
    <w:p w:rsidR="0025547A" w:rsidRDefault="0025547A" w:rsidP="0025547A">
      <w:pPr>
        <w:ind w:left="567"/>
        <w:rPr>
          <w:sz w:val="24"/>
          <w:szCs w:val="24"/>
        </w:rPr>
      </w:pPr>
    </w:p>
    <w:p w:rsidR="0025547A" w:rsidRDefault="0025547A" w:rsidP="0025547A">
      <w:pPr>
        <w:tabs>
          <w:tab w:val="left" w:pos="360"/>
        </w:tabs>
        <w:jc w:val="center"/>
        <w:rPr>
          <w:b/>
          <w:sz w:val="32"/>
          <w:szCs w:val="32"/>
        </w:rPr>
      </w:pPr>
    </w:p>
    <w:p w:rsidR="0025547A" w:rsidRDefault="0025547A" w:rsidP="0025547A">
      <w:pPr>
        <w:keepNext/>
        <w:spacing w:line="288" w:lineRule="auto"/>
        <w:jc w:val="center"/>
        <w:outlineLvl w:val="2"/>
        <w:rPr>
          <w:sz w:val="24"/>
          <w:szCs w:val="24"/>
        </w:rPr>
      </w:pPr>
    </w:p>
    <w:p w:rsidR="0025547A" w:rsidRDefault="0025547A" w:rsidP="0025547A">
      <w:pPr>
        <w:rPr>
          <w:sz w:val="24"/>
          <w:szCs w:val="24"/>
        </w:rPr>
      </w:pPr>
    </w:p>
    <w:p w:rsidR="00ED5537" w:rsidRDefault="00ED5537" w:rsidP="0080591A">
      <w:pPr>
        <w:pageBreakBefore/>
        <w:tabs>
          <w:tab w:val="left" w:pos="360"/>
        </w:tabs>
        <w:jc w:val="center"/>
        <w:rPr>
          <w:b/>
          <w:sz w:val="32"/>
          <w:szCs w:val="32"/>
        </w:rPr>
      </w:pPr>
      <w:r w:rsidRPr="00C20CF1">
        <w:rPr>
          <w:b/>
          <w:sz w:val="32"/>
          <w:szCs w:val="32"/>
        </w:rPr>
        <w:t>VI. ПРОЕКТ ДОГОВОРА</w:t>
      </w:r>
    </w:p>
    <w:p w:rsidR="0080591A" w:rsidRDefault="0080591A" w:rsidP="0080591A">
      <w:pPr>
        <w:jc w:val="center"/>
        <w:rPr>
          <w:b/>
        </w:rPr>
      </w:pPr>
    </w:p>
    <w:p w:rsidR="0080591A" w:rsidRPr="008C40C0" w:rsidRDefault="0080591A" w:rsidP="0080591A">
      <w:pPr>
        <w:jc w:val="center"/>
        <w:rPr>
          <w:b/>
        </w:rPr>
      </w:pPr>
      <w:r w:rsidRPr="008C40C0">
        <w:rPr>
          <w:b/>
        </w:rPr>
        <w:t>ДОГОВОР ОКАЗАНИЯ УСЛУГ №_____</w:t>
      </w:r>
    </w:p>
    <w:p w:rsidR="0080591A" w:rsidRPr="008C40C0" w:rsidRDefault="0080591A" w:rsidP="0080591A"/>
    <w:p w:rsidR="0080591A" w:rsidRPr="008C40C0" w:rsidRDefault="0080591A" w:rsidP="0080591A"/>
    <w:p w:rsidR="0080591A" w:rsidRPr="008C40C0" w:rsidRDefault="0080591A" w:rsidP="0080591A">
      <w:pPr>
        <w:tabs>
          <w:tab w:val="left" w:pos="7594"/>
        </w:tabs>
        <w:ind w:left="610" w:hanging="610"/>
        <w:jc w:val="both"/>
      </w:pPr>
      <w:r w:rsidRPr="008C40C0">
        <w:t>г. Москва</w:t>
      </w:r>
      <w:r>
        <w:tab/>
      </w:r>
      <w:r>
        <w:tab/>
      </w:r>
      <w:r w:rsidRPr="008C40C0">
        <w:t>«____» __________201</w:t>
      </w:r>
      <w:r>
        <w:t>5</w:t>
      </w:r>
      <w:r w:rsidRPr="008C40C0">
        <w:t xml:space="preserve"> г.</w:t>
      </w:r>
    </w:p>
    <w:p w:rsidR="0080591A" w:rsidRPr="008C40C0" w:rsidRDefault="0080591A" w:rsidP="0080591A">
      <w:pPr>
        <w:tabs>
          <w:tab w:val="left" w:pos="7594"/>
        </w:tabs>
      </w:pPr>
      <w:r>
        <w:tab/>
      </w:r>
    </w:p>
    <w:p w:rsidR="0080591A" w:rsidRPr="008C40C0" w:rsidRDefault="0080591A" w:rsidP="0080591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w:t>
      </w:r>
      <w:r>
        <w:rPr>
          <w:color w:val="000000"/>
        </w:rPr>
        <w:t>21</w:t>
      </w:r>
      <w:r w:rsidRPr="008C40C0">
        <w:rPr>
          <w:color w:val="000000"/>
        </w:rPr>
        <w:t>/Д от 0</w:t>
      </w:r>
      <w:r>
        <w:rPr>
          <w:color w:val="000000"/>
        </w:rPr>
        <w:t>1</w:t>
      </w:r>
      <w:r w:rsidRPr="008C40C0">
        <w:rPr>
          <w:color w:val="000000"/>
        </w:rPr>
        <w:t xml:space="preserve"> августа 201</w:t>
      </w:r>
      <w:r>
        <w:rPr>
          <w:color w:val="000000"/>
        </w:rPr>
        <w:t>4</w:t>
      </w:r>
      <w:r w:rsidRPr="008C40C0">
        <w:rPr>
          <w:color w:val="000000"/>
        </w:rPr>
        <w:t xml:space="preserve"> года,           с одной</w:t>
      </w:r>
      <w:r w:rsidRPr="008C40C0">
        <w:t xml:space="preserve"> стороны,</w:t>
      </w:r>
      <w:r w:rsidRPr="008C40C0">
        <w:rPr>
          <w:b/>
          <w:color w:val="000000"/>
        </w:rPr>
        <w:t xml:space="preserve"> </w:t>
      </w:r>
      <w:r w:rsidRPr="008C40C0">
        <w:t>и</w:t>
      </w:r>
      <w:r w:rsidRPr="008C40C0">
        <w:rPr>
          <w:b/>
          <w:color w:val="000000"/>
        </w:rPr>
        <w:t xml:space="preserve"> </w:t>
      </w:r>
    </w:p>
    <w:p w:rsidR="0080591A" w:rsidRPr="008C40C0" w:rsidRDefault="0080591A" w:rsidP="0080591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80591A" w:rsidRPr="008C40C0" w:rsidRDefault="0080591A" w:rsidP="0080591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80591A" w:rsidRPr="008C40C0" w:rsidRDefault="0080591A" w:rsidP="0080591A">
      <w:pPr>
        <w:tabs>
          <w:tab w:val="left" w:pos="2644"/>
        </w:tabs>
        <w:jc w:val="both"/>
      </w:pPr>
    </w:p>
    <w:p w:rsidR="0080591A" w:rsidRPr="008C40C0" w:rsidRDefault="0080591A" w:rsidP="00D84463">
      <w:pPr>
        <w:widowControl w:val="0"/>
        <w:numPr>
          <w:ilvl w:val="0"/>
          <w:numId w:val="24"/>
        </w:numPr>
        <w:tabs>
          <w:tab w:val="clear" w:pos="1050"/>
          <w:tab w:val="left" w:pos="284"/>
        </w:tabs>
        <w:autoSpaceDE w:val="0"/>
        <w:autoSpaceDN w:val="0"/>
        <w:adjustRightInd w:val="0"/>
        <w:ind w:left="0" w:firstLine="0"/>
        <w:jc w:val="center"/>
        <w:rPr>
          <w:b/>
          <w:bCs/>
        </w:rPr>
      </w:pPr>
      <w:r w:rsidRPr="008C40C0">
        <w:rPr>
          <w:b/>
          <w:bCs/>
        </w:rPr>
        <w:t>ПРЕДМЕТ ДОГОВОРА</w:t>
      </w:r>
    </w:p>
    <w:p w:rsidR="0080591A" w:rsidRPr="008C40C0" w:rsidRDefault="0080591A" w:rsidP="0080591A">
      <w:pPr>
        <w:tabs>
          <w:tab w:val="left" w:pos="360"/>
        </w:tabs>
        <w:autoSpaceDN w:val="0"/>
        <w:adjustRightInd w:val="0"/>
        <w:jc w:val="center"/>
        <w:rPr>
          <w:b/>
          <w:bCs/>
        </w:rPr>
      </w:pPr>
    </w:p>
    <w:p w:rsidR="0080591A" w:rsidRPr="008C40C0" w:rsidRDefault="0080591A" w:rsidP="00D84463">
      <w:pPr>
        <w:pStyle w:val="affd"/>
        <w:numPr>
          <w:ilvl w:val="1"/>
          <w:numId w:val="24"/>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sidRPr="008C40C0">
        <w:rPr>
          <w:bCs/>
          <w:sz w:val="24"/>
          <w:szCs w:val="24"/>
          <w:lang w:eastAsia="en-US"/>
        </w:rPr>
        <w:t>________________________________________</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80591A" w:rsidRPr="008C40C0" w:rsidRDefault="0080591A" w:rsidP="00D84463">
      <w:pPr>
        <w:pStyle w:val="affd"/>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80591A" w:rsidRPr="008C40C0" w:rsidRDefault="0080591A" w:rsidP="0080591A">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0591A" w:rsidRPr="008C40C0" w:rsidRDefault="0080591A" w:rsidP="0080591A">
      <w:pPr>
        <w:ind w:firstLine="709"/>
        <w:jc w:val="both"/>
        <w:rPr>
          <w:color w:val="000000"/>
        </w:rPr>
      </w:pPr>
      <w:r w:rsidRPr="008C40C0">
        <w:rPr>
          <w:color w:val="000000"/>
        </w:rPr>
        <w:t xml:space="preserve">  </w:t>
      </w:r>
    </w:p>
    <w:p w:rsidR="0080591A" w:rsidRPr="008C40C0" w:rsidRDefault="0080591A" w:rsidP="0080591A">
      <w:pPr>
        <w:jc w:val="center"/>
        <w:rPr>
          <w:b/>
          <w:bCs/>
        </w:rPr>
      </w:pPr>
      <w:r w:rsidRPr="008C40C0">
        <w:rPr>
          <w:b/>
          <w:bCs/>
        </w:rPr>
        <w:t>2. СТОИМОСТЬ УСЛУГ И ПОРЯДОК РАСЧЕТОВ</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80591A" w:rsidRPr="008C40C0" w:rsidRDefault="0080591A" w:rsidP="0080591A">
      <w:pPr>
        <w:pStyle w:val="affd"/>
        <w:tabs>
          <w:tab w:val="left" w:pos="0"/>
        </w:tabs>
        <w:ind w:left="0" w:firstLine="709"/>
        <w:contextualSpacing w:val="0"/>
        <w:jc w:val="both"/>
        <w:rPr>
          <w:sz w:val="24"/>
          <w:szCs w:val="24"/>
          <w:lang w:eastAsia="en-US"/>
        </w:rPr>
      </w:pPr>
      <w:r w:rsidRPr="008C40C0">
        <w:rPr>
          <w:color w:val="000000"/>
          <w:sz w:val="24"/>
          <w:szCs w:val="24"/>
        </w:rPr>
        <w:t>2.2.</w:t>
      </w:r>
      <w:r w:rsidRPr="008C40C0">
        <w:rPr>
          <w:sz w:val="24"/>
          <w:szCs w:val="24"/>
          <w:lang w:eastAsia="en-US"/>
        </w:rPr>
        <w:t xml:space="preserve"> Оплата услуг производится в _____ этапа:  </w:t>
      </w:r>
    </w:p>
    <w:p w:rsidR="0080591A" w:rsidRPr="008C40C0" w:rsidRDefault="0080591A" w:rsidP="00D84463">
      <w:pPr>
        <w:pStyle w:val="affd"/>
        <w:numPr>
          <w:ilvl w:val="0"/>
          <w:numId w:val="29"/>
        </w:numPr>
        <w:tabs>
          <w:tab w:val="left" w:pos="0"/>
        </w:tabs>
        <w:contextualSpacing w:val="0"/>
        <w:jc w:val="both"/>
        <w:rPr>
          <w:vanish/>
          <w:color w:val="000000"/>
          <w:sz w:val="24"/>
          <w:szCs w:val="24"/>
        </w:rPr>
      </w:pPr>
    </w:p>
    <w:p w:rsidR="0080591A" w:rsidRPr="008C40C0" w:rsidRDefault="0080591A" w:rsidP="00D84463">
      <w:pPr>
        <w:pStyle w:val="affd"/>
        <w:numPr>
          <w:ilvl w:val="0"/>
          <w:numId w:val="29"/>
        </w:numPr>
        <w:tabs>
          <w:tab w:val="left" w:pos="0"/>
        </w:tabs>
        <w:contextualSpacing w:val="0"/>
        <w:jc w:val="both"/>
        <w:rPr>
          <w:vanish/>
          <w:color w:val="000000"/>
          <w:sz w:val="24"/>
          <w:szCs w:val="24"/>
        </w:rPr>
      </w:pPr>
    </w:p>
    <w:p w:rsidR="0080591A" w:rsidRPr="008C40C0" w:rsidRDefault="0080591A" w:rsidP="00D84463">
      <w:pPr>
        <w:pStyle w:val="affd"/>
        <w:numPr>
          <w:ilvl w:val="2"/>
          <w:numId w:val="30"/>
        </w:numPr>
        <w:tabs>
          <w:tab w:val="left" w:pos="0"/>
        </w:tabs>
        <w:ind w:left="0" w:firstLine="709"/>
        <w:contextualSpacing w:val="0"/>
        <w:jc w:val="both"/>
        <w:rPr>
          <w:sz w:val="24"/>
          <w:szCs w:val="24"/>
          <w:lang w:eastAsia="en-US"/>
        </w:rPr>
      </w:pPr>
      <w:r w:rsidRPr="008C40C0">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8C40C0">
        <w:rPr>
          <w:sz w:val="24"/>
          <w:szCs w:val="24"/>
        </w:rPr>
        <w:t>на основании счета Исполнителя</w:t>
      </w:r>
      <w:r w:rsidRPr="008C40C0">
        <w:rPr>
          <w:color w:val="000000"/>
          <w:sz w:val="24"/>
          <w:szCs w:val="24"/>
        </w:rPr>
        <w:t xml:space="preserve">. </w:t>
      </w:r>
    </w:p>
    <w:p w:rsidR="0080591A" w:rsidRPr="008C40C0" w:rsidRDefault="0080591A" w:rsidP="00D84463">
      <w:pPr>
        <w:pStyle w:val="affd"/>
        <w:numPr>
          <w:ilvl w:val="2"/>
          <w:numId w:val="30"/>
        </w:numPr>
        <w:tabs>
          <w:tab w:val="left" w:pos="0"/>
        </w:tabs>
        <w:ind w:left="0" w:firstLine="709"/>
        <w:contextualSpacing w:val="0"/>
        <w:jc w:val="both"/>
        <w:rPr>
          <w:sz w:val="24"/>
          <w:szCs w:val="24"/>
          <w:lang w:eastAsia="en-US"/>
        </w:rPr>
      </w:pPr>
      <w:r w:rsidRPr="008C40C0">
        <w:rPr>
          <w:color w:val="000000"/>
          <w:sz w:val="24"/>
          <w:szCs w:val="24"/>
        </w:rPr>
        <w:t>Окончательная оплата в размере __________________________, включая НДС 18% в размере ___________________,</w:t>
      </w:r>
      <w:r w:rsidRPr="008C40C0">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80591A" w:rsidRPr="008C40C0" w:rsidRDefault="0080591A" w:rsidP="0080591A">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80591A" w:rsidRPr="008C40C0" w:rsidRDefault="0080591A" w:rsidP="0080591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0591A" w:rsidRPr="008C40C0" w:rsidRDefault="0080591A" w:rsidP="0080591A">
      <w:pPr>
        <w:ind w:firstLine="709"/>
        <w:jc w:val="both"/>
        <w:rPr>
          <w:color w:val="000000"/>
        </w:rPr>
      </w:pPr>
    </w:p>
    <w:p w:rsidR="0080591A" w:rsidRPr="008C40C0" w:rsidRDefault="0080591A" w:rsidP="0080591A">
      <w:pPr>
        <w:jc w:val="center"/>
        <w:rPr>
          <w:b/>
          <w:bCs/>
        </w:rPr>
      </w:pPr>
      <w:r w:rsidRPr="008C40C0">
        <w:rPr>
          <w:b/>
          <w:bCs/>
        </w:rPr>
        <w:t>3. ПОРЯДОК СДАЧИ-ПРИЕМКИ УСЛУГ</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80591A" w:rsidRPr="008C40C0" w:rsidRDefault="0080591A" w:rsidP="0080591A">
      <w:pPr>
        <w:ind w:firstLine="709"/>
        <w:jc w:val="both"/>
        <w:rPr>
          <w:color w:val="000000"/>
        </w:rPr>
      </w:pPr>
      <w:r w:rsidRPr="008C40C0">
        <w:rPr>
          <w:color w:val="000000"/>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80591A" w:rsidRPr="008C40C0" w:rsidRDefault="0080591A" w:rsidP="0080591A">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0591A" w:rsidRPr="008C40C0" w:rsidRDefault="0080591A" w:rsidP="0080591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80591A" w:rsidRPr="008C40C0" w:rsidRDefault="0080591A" w:rsidP="0080591A">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0591A" w:rsidRPr="008C40C0" w:rsidRDefault="0080591A" w:rsidP="0080591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80591A" w:rsidRPr="008C40C0" w:rsidRDefault="0080591A" w:rsidP="0080591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0591A" w:rsidRPr="008C40C0" w:rsidRDefault="0080591A" w:rsidP="0080591A">
      <w:pPr>
        <w:ind w:firstLine="708"/>
        <w:jc w:val="both"/>
      </w:pPr>
      <w:r w:rsidRPr="008C40C0">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0591A" w:rsidRPr="008C40C0" w:rsidRDefault="0080591A" w:rsidP="0080591A">
      <w:pPr>
        <w:jc w:val="center"/>
      </w:pPr>
    </w:p>
    <w:p w:rsidR="0080591A" w:rsidRPr="008C40C0" w:rsidRDefault="0080591A" w:rsidP="0080591A">
      <w:pPr>
        <w:jc w:val="center"/>
        <w:rPr>
          <w:b/>
          <w:bCs/>
        </w:rPr>
      </w:pPr>
      <w:r w:rsidRPr="008C40C0">
        <w:rPr>
          <w:b/>
          <w:bCs/>
        </w:rPr>
        <w:t>4. ПРАВА И ОБЯЗАННОСТИ СТОРОН</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4.1. Заказчик обязуется: </w:t>
      </w:r>
    </w:p>
    <w:p w:rsidR="0080591A" w:rsidRPr="008C40C0" w:rsidRDefault="0080591A" w:rsidP="0080591A">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0591A" w:rsidRPr="008C40C0" w:rsidRDefault="0080591A" w:rsidP="0080591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80591A" w:rsidRPr="008C40C0" w:rsidRDefault="0080591A" w:rsidP="0080591A">
      <w:pPr>
        <w:ind w:firstLine="709"/>
        <w:jc w:val="both"/>
        <w:rPr>
          <w:color w:val="000000"/>
        </w:rPr>
      </w:pPr>
      <w:r w:rsidRPr="008C40C0">
        <w:rPr>
          <w:color w:val="000000"/>
        </w:rPr>
        <w:t>4.2. Заказчик вправе:</w:t>
      </w:r>
    </w:p>
    <w:p w:rsidR="0080591A" w:rsidRPr="008C40C0" w:rsidRDefault="0080591A" w:rsidP="0080591A">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80591A" w:rsidRPr="008C40C0" w:rsidRDefault="0080591A" w:rsidP="0080591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0591A" w:rsidRPr="008C40C0" w:rsidRDefault="0080591A" w:rsidP="0080591A">
      <w:pPr>
        <w:ind w:firstLine="709"/>
        <w:jc w:val="both"/>
        <w:rPr>
          <w:color w:val="000000"/>
        </w:rPr>
      </w:pPr>
      <w:r w:rsidRPr="008C40C0">
        <w:rPr>
          <w:color w:val="000000"/>
        </w:rPr>
        <w:t>4.3. Исполнитель обязуется:</w:t>
      </w:r>
    </w:p>
    <w:p w:rsidR="0080591A" w:rsidRPr="008C40C0" w:rsidRDefault="0080591A" w:rsidP="0080591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0591A" w:rsidRPr="008C40C0" w:rsidRDefault="0080591A" w:rsidP="0080591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0591A" w:rsidRPr="008C40C0" w:rsidRDefault="0080591A" w:rsidP="0080591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0591A" w:rsidRPr="008C40C0" w:rsidRDefault="0080591A" w:rsidP="0080591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0591A" w:rsidRPr="008C40C0" w:rsidRDefault="0080591A" w:rsidP="0080591A">
      <w:pPr>
        <w:ind w:firstLine="709"/>
        <w:jc w:val="both"/>
        <w:rPr>
          <w:color w:val="000000"/>
        </w:rPr>
      </w:pPr>
      <w:r w:rsidRPr="008C40C0">
        <w:rPr>
          <w:color w:val="000000"/>
        </w:rPr>
        <w:t>4.4. Исполнитель вправе:</w:t>
      </w:r>
    </w:p>
    <w:p w:rsidR="0080591A" w:rsidRPr="008C40C0" w:rsidRDefault="0080591A" w:rsidP="0080591A">
      <w:pPr>
        <w:ind w:firstLine="709"/>
        <w:jc w:val="both"/>
        <w:rPr>
          <w:color w:val="000000"/>
        </w:rPr>
      </w:pPr>
      <w:r w:rsidRPr="008C40C0">
        <w:rPr>
          <w:color w:val="000000"/>
        </w:rPr>
        <w:t>4.4.1. Оказать услуги раньше установленной даты;</w:t>
      </w:r>
    </w:p>
    <w:p w:rsidR="0080591A" w:rsidRPr="008C40C0" w:rsidRDefault="0080591A" w:rsidP="0080591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80591A" w:rsidRPr="008C40C0" w:rsidRDefault="0080591A" w:rsidP="0080591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0591A" w:rsidRDefault="0080591A" w:rsidP="0080591A">
      <w:pPr>
        <w:jc w:val="center"/>
        <w:rPr>
          <w:b/>
          <w:bCs/>
        </w:rPr>
      </w:pPr>
    </w:p>
    <w:p w:rsidR="0080591A" w:rsidRPr="008C40C0" w:rsidRDefault="0080591A" w:rsidP="0080591A">
      <w:pPr>
        <w:jc w:val="center"/>
        <w:rPr>
          <w:b/>
          <w:bCs/>
        </w:rPr>
      </w:pPr>
      <w:r w:rsidRPr="008C40C0">
        <w:rPr>
          <w:b/>
          <w:bCs/>
        </w:rPr>
        <w:t>5. ОТВЕТСТВЕННОСТЬ СТОРОН</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0591A" w:rsidRPr="008C40C0" w:rsidRDefault="0080591A" w:rsidP="0080591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0591A" w:rsidRPr="008C40C0" w:rsidRDefault="0080591A" w:rsidP="0080591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0591A" w:rsidRPr="008C40C0" w:rsidRDefault="0080591A" w:rsidP="0080591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0591A" w:rsidRPr="008C40C0" w:rsidRDefault="0080591A" w:rsidP="0080591A">
      <w:pPr>
        <w:jc w:val="both"/>
        <w:rPr>
          <w:color w:val="000000"/>
        </w:rPr>
      </w:pPr>
    </w:p>
    <w:p w:rsidR="0080591A" w:rsidRPr="008C40C0" w:rsidRDefault="0080591A" w:rsidP="0080591A">
      <w:pPr>
        <w:jc w:val="center"/>
        <w:rPr>
          <w:b/>
          <w:bCs/>
        </w:rPr>
      </w:pPr>
      <w:r w:rsidRPr="008C40C0">
        <w:rPr>
          <w:b/>
          <w:bCs/>
        </w:rPr>
        <w:t>6. ПРАВА СТОРОН НА РЕЗУЛЬТАТЫ УСЛУГ</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0591A" w:rsidRPr="008C40C0" w:rsidRDefault="0080591A" w:rsidP="0080591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80591A" w:rsidRPr="008C40C0" w:rsidRDefault="0080591A" w:rsidP="0080591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0591A" w:rsidRPr="008C40C0" w:rsidRDefault="0080591A" w:rsidP="0080591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0591A" w:rsidRPr="008C40C0" w:rsidRDefault="0080591A" w:rsidP="0080591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0591A" w:rsidRDefault="0080591A" w:rsidP="0080591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0591A" w:rsidRPr="008C40C0" w:rsidRDefault="0080591A" w:rsidP="0080591A">
      <w:pPr>
        <w:ind w:firstLine="708"/>
        <w:jc w:val="both"/>
      </w:pPr>
    </w:p>
    <w:p w:rsidR="0080591A" w:rsidRDefault="0080591A" w:rsidP="0080591A">
      <w:pPr>
        <w:jc w:val="center"/>
        <w:rPr>
          <w:b/>
        </w:rPr>
      </w:pPr>
      <w:r w:rsidRPr="008C40C0">
        <w:rPr>
          <w:b/>
        </w:rPr>
        <w:t>7. КОНФИДЕНЦИАЛЬНОСТЬ</w:t>
      </w:r>
    </w:p>
    <w:p w:rsidR="0080591A" w:rsidRPr="008C40C0" w:rsidRDefault="0080591A" w:rsidP="0080591A">
      <w:pPr>
        <w:jc w:val="center"/>
        <w:rPr>
          <w:b/>
        </w:rPr>
      </w:pPr>
    </w:p>
    <w:p w:rsidR="0080591A" w:rsidRPr="008C40C0" w:rsidRDefault="0080591A" w:rsidP="0080591A">
      <w:pPr>
        <w:ind w:firstLine="709"/>
        <w:jc w:val="both"/>
      </w:pPr>
      <w:r w:rsidRPr="008C40C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80591A" w:rsidRPr="008C40C0" w:rsidRDefault="0080591A" w:rsidP="0080591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0591A" w:rsidRPr="008C40C0" w:rsidRDefault="0080591A" w:rsidP="0080591A">
      <w:pPr>
        <w:ind w:firstLine="709"/>
        <w:jc w:val="both"/>
      </w:pPr>
      <w:r w:rsidRPr="008C40C0">
        <w:t xml:space="preserve">(1) разглашение Конфиденциальной информации с письменного согласия Заказчика; </w:t>
      </w:r>
    </w:p>
    <w:p w:rsidR="0080591A" w:rsidRPr="008C40C0" w:rsidRDefault="0080591A" w:rsidP="0080591A">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80591A" w:rsidRPr="008C40C0" w:rsidRDefault="0080591A" w:rsidP="0080591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0591A" w:rsidRPr="008C40C0" w:rsidRDefault="0080591A" w:rsidP="0080591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0591A" w:rsidRPr="008C40C0" w:rsidRDefault="0080591A" w:rsidP="0080591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0591A" w:rsidRPr="008C40C0" w:rsidRDefault="0080591A" w:rsidP="0080591A">
      <w:pPr>
        <w:ind w:firstLine="709"/>
        <w:jc w:val="both"/>
      </w:pPr>
    </w:p>
    <w:p w:rsidR="0080591A" w:rsidRPr="008C40C0" w:rsidRDefault="0080591A" w:rsidP="0080591A">
      <w:pPr>
        <w:jc w:val="center"/>
        <w:rPr>
          <w:b/>
          <w:bCs/>
        </w:rPr>
      </w:pPr>
      <w:r w:rsidRPr="008C40C0">
        <w:rPr>
          <w:b/>
          <w:bCs/>
        </w:rPr>
        <w:t>8. ГАРАНТИИ И ЗАВЕРЕНИЯ СТОРОН</w:t>
      </w:r>
    </w:p>
    <w:p w:rsidR="0080591A" w:rsidRPr="008C40C0" w:rsidRDefault="0080591A" w:rsidP="0080591A">
      <w:pPr>
        <w:ind w:firstLine="709"/>
        <w:jc w:val="both"/>
      </w:pPr>
    </w:p>
    <w:p w:rsidR="0080591A" w:rsidRPr="008C40C0" w:rsidRDefault="0080591A" w:rsidP="0080591A">
      <w:pPr>
        <w:pStyle w:val="affd"/>
        <w:tabs>
          <w:tab w:val="left" w:pos="0"/>
          <w:tab w:val="left" w:pos="180"/>
        </w:tabs>
        <w:ind w:left="0" w:firstLine="709"/>
        <w:jc w:val="both"/>
        <w:rPr>
          <w:color w:val="000000"/>
          <w:spacing w:val="6"/>
          <w:sz w:val="24"/>
          <w:szCs w:val="24"/>
        </w:rPr>
      </w:pPr>
      <w:r w:rsidRPr="008C40C0">
        <w:rPr>
          <w:sz w:val="24"/>
          <w:szCs w:val="24"/>
        </w:rPr>
        <w:t xml:space="preserve">8.1. </w:t>
      </w:r>
      <w:r w:rsidRPr="008C40C0">
        <w:rPr>
          <w:color w:val="000000"/>
          <w:spacing w:val="6"/>
          <w:sz w:val="24"/>
          <w:szCs w:val="24"/>
        </w:rPr>
        <w:t>Исполнитель гарантирует и заверяет Заказчика, что:</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t>(</w:t>
      </w: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0591A" w:rsidRPr="008C40C0" w:rsidRDefault="0080591A" w:rsidP="0080591A">
      <w:pPr>
        <w:shd w:val="clear" w:color="auto" w:fill="FFFFFF"/>
        <w:tabs>
          <w:tab w:val="left" w:pos="0"/>
          <w:tab w:val="left" w:pos="1418"/>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(6)  имеет все необходимые ресурсы, персонал и опыт работы для оказания услуг по настоящему Договору.</w:t>
      </w:r>
    </w:p>
    <w:p w:rsidR="0080591A" w:rsidRPr="008C40C0" w:rsidRDefault="0080591A" w:rsidP="00D84463">
      <w:pPr>
        <w:pStyle w:val="affd"/>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d"/>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d"/>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d"/>
        <w:numPr>
          <w:ilvl w:val="1"/>
          <w:numId w:val="25"/>
        </w:numPr>
        <w:shd w:val="clear" w:color="auto" w:fill="FFFFFF"/>
        <w:tabs>
          <w:tab w:val="left" w:pos="0"/>
        </w:tabs>
        <w:ind w:left="1069"/>
        <w:contextualSpacing w:val="0"/>
        <w:jc w:val="both"/>
        <w:rPr>
          <w:color w:val="000000"/>
          <w:spacing w:val="4"/>
          <w:sz w:val="24"/>
          <w:szCs w:val="24"/>
        </w:rPr>
      </w:pPr>
      <w:r w:rsidRPr="008C40C0">
        <w:rPr>
          <w:color w:val="000000"/>
          <w:spacing w:val="4"/>
          <w:sz w:val="24"/>
          <w:szCs w:val="24"/>
        </w:rPr>
        <w:t>Заказчик гарантирует и заверяет Исполнителя, что:</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0591A" w:rsidRPr="008C40C0" w:rsidRDefault="0080591A" w:rsidP="0080591A">
      <w:pPr>
        <w:shd w:val="clear" w:color="auto" w:fill="FFFFFF"/>
        <w:tabs>
          <w:tab w:val="left" w:pos="0"/>
          <w:tab w:val="left" w:pos="1418"/>
        </w:tabs>
        <w:ind w:firstLine="709"/>
        <w:jc w:val="both"/>
        <w:rPr>
          <w:color w:val="000000"/>
          <w:spacing w:val="4"/>
        </w:rPr>
      </w:pPr>
      <w:r w:rsidRPr="008C40C0">
        <w:rPr>
          <w:color w:val="000000"/>
          <w:spacing w:val="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0591A" w:rsidRDefault="0080591A" w:rsidP="0080591A">
      <w:pPr>
        <w:ind w:firstLine="709"/>
        <w:jc w:val="both"/>
        <w:rPr>
          <w:color w:val="000000"/>
          <w:spacing w:val="4"/>
        </w:rPr>
      </w:pPr>
      <w:r w:rsidRPr="008C40C0">
        <w:rPr>
          <w:color w:val="000000"/>
          <w:spacing w:val="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0591A" w:rsidRPr="008C40C0" w:rsidRDefault="0080591A" w:rsidP="0080591A">
      <w:pPr>
        <w:ind w:firstLine="709"/>
        <w:jc w:val="both"/>
        <w:rPr>
          <w:color w:val="000000"/>
          <w:spacing w:val="4"/>
        </w:rPr>
      </w:pPr>
    </w:p>
    <w:p w:rsidR="0080591A" w:rsidRPr="008C40C0" w:rsidRDefault="0080591A" w:rsidP="00D84463">
      <w:pPr>
        <w:pStyle w:val="affd"/>
        <w:numPr>
          <w:ilvl w:val="0"/>
          <w:numId w:val="25"/>
        </w:numPr>
        <w:jc w:val="center"/>
        <w:rPr>
          <w:b/>
          <w:sz w:val="24"/>
          <w:szCs w:val="24"/>
        </w:rPr>
      </w:pPr>
      <w:r w:rsidRPr="008C40C0">
        <w:rPr>
          <w:b/>
          <w:sz w:val="24"/>
          <w:szCs w:val="24"/>
        </w:rPr>
        <w:t>АНТИКОРРУПЦИОННЫЕ УСЛОВИЯ</w:t>
      </w:r>
    </w:p>
    <w:p w:rsidR="0080591A" w:rsidRPr="008C40C0" w:rsidRDefault="0080591A" w:rsidP="0080591A">
      <w:pPr>
        <w:jc w:val="center"/>
        <w:rPr>
          <w:b/>
        </w:rPr>
      </w:pPr>
    </w:p>
    <w:p w:rsidR="0080591A" w:rsidRPr="008C40C0" w:rsidRDefault="0080591A" w:rsidP="0080591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591A" w:rsidRPr="008C40C0" w:rsidRDefault="0080591A" w:rsidP="0080591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591A" w:rsidRPr="008C40C0" w:rsidRDefault="0080591A" w:rsidP="0080591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80591A" w:rsidRPr="008C40C0" w:rsidRDefault="0080591A" w:rsidP="0080591A">
      <w:pPr>
        <w:ind w:firstLine="709"/>
        <w:jc w:val="both"/>
      </w:pPr>
      <w:r w:rsidRPr="008C40C0">
        <w:t>Под действиями работника, осуществляемыми в пользу стимулирующей его Стороны, понимаются:</w:t>
      </w:r>
    </w:p>
    <w:p w:rsidR="0080591A" w:rsidRPr="008C40C0" w:rsidRDefault="0080591A" w:rsidP="00D84463">
      <w:pPr>
        <w:pStyle w:val="affd"/>
        <w:numPr>
          <w:ilvl w:val="0"/>
          <w:numId w:val="27"/>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rsidR="0080591A" w:rsidRPr="008C40C0" w:rsidRDefault="0080591A" w:rsidP="00D84463">
      <w:pPr>
        <w:pStyle w:val="affd"/>
        <w:numPr>
          <w:ilvl w:val="0"/>
          <w:numId w:val="27"/>
        </w:numPr>
        <w:autoSpaceDE w:val="0"/>
        <w:autoSpaceDN w:val="0"/>
        <w:adjustRightInd w:val="0"/>
        <w:jc w:val="both"/>
        <w:rPr>
          <w:sz w:val="24"/>
          <w:szCs w:val="24"/>
        </w:rPr>
      </w:pPr>
      <w:r w:rsidRPr="008C40C0">
        <w:rPr>
          <w:sz w:val="24"/>
          <w:szCs w:val="24"/>
        </w:rPr>
        <w:t>предоставление каких-либо гарантий;</w:t>
      </w:r>
    </w:p>
    <w:p w:rsidR="0080591A" w:rsidRPr="008C40C0" w:rsidRDefault="0080591A" w:rsidP="00D84463">
      <w:pPr>
        <w:pStyle w:val="affd"/>
        <w:numPr>
          <w:ilvl w:val="0"/>
          <w:numId w:val="27"/>
        </w:numPr>
        <w:autoSpaceDE w:val="0"/>
        <w:autoSpaceDN w:val="0"/>
        <w:adjustRightInd w:val="0"/>
        <w:jc w:val="both"/>
        <w:rPr>
          <w:sz w:val="24"/>
          <w:szCs w:val="24"/>
        </w:rPr>
      </w:pPr>
      <w:r w:rsidRPr="008C40C0">
        <w:rPr>
          <w:sz w:val="24"/>
          <w:szCs w:val="24"/>
        </w:rPr>
        <w:t>ускорение существующих процедур;</w:t>
      </w:r>
    </w:p>
    <w:p w:rsidR="0080591A" w:rsidRPr="008C40C0" w:rsidRDefault="0080591A" w:rsidP="00D84463">
      <w:pPr>
        <w:pStyle w:val="affd"/>
        <w:numPr>
          <w:ilvl w:val="0"/>
          <w:numId w:val="27"/>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0591A" w:rsidRPr="008C40C0" w:rsidRDefault="0080591A" w:rsidP="0080591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(пяти) рабочих дней с даты направления письменного уведомления.</w:t>
      </w:r>
    </w:p>
    <w:p w:rsidR="0080591A" w:rsidRPr="008C40C0" w:rsidRDefault="0080591A" w:rsidP="0080591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0591A" w:rsidRPr="008C40C0" w:rsidRDefault="0080591A" w:rsidP="0080591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0591A" w:rsidRPr="008C40C0" w:rsidRDefault="0080591A" w:rsidP="0080591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0591A" w:rsidRPr="008C40C0" w:rsidRDefault="0080591A" w:rsidP="0080591A">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0591A" w:rsidRPr="008C40C0" w:rsidRDefault="0080591A" w:rsidP="0080591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0591A" w:rsidRPr="008C40C0" w:rsidRDefault="0080591A" w:rsidP="0080591A">
      <w:pPr>
        <w:ind w:firstLine="709"/>
        <w:jc w:val="both"/>
        <w:rPr>
          <w:color w:val="000000"/>
        </w:rPr>
      </w:pPr>
    </w:p>
    <w:p w:rsidR="0080591A" w:rsidRPr="008C40C0" w:rsidRDefault="0080591A" w:rsidP="00D84463">
      <w:pPr>
        <w:pStyle w:val="affd"/>
        <w:numPr>
          <w:ilvl w:val="0"/>
          <w:numId w:val="28"/>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80591A" w:rsidRPr="008C40C0" w:rsidRDefault="0080591A" w:rsidP="0080591A">
      <w:pPr>
        <w:pStyle w:val="affd"/>
        <w:ind w:left="360"/>
        <w:rPr>
          <w:b/>
          <w:bCs/>
          <w:sz w:val="24"/>
          <w:szCs w:val="24"/>
        </w:rPr>
      </w:pPr>
    </w:p>
    <w:p w:rsidR="0080591A" w:rsidRPr="008C40C0" w:rsidRDefault="0080591A" w:rsidP="0080591A">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0591A" w:rsidRPr="008C40C0" w:rsidRDefault="0080591A" w:rsidP="0080591A">
      <w:pPr>
        <w:ind w:firstLine="709"/>
        <w:jc w:val="both"/>
      </w:pPr>
      <w:r w:rsidRPr="008C40C0">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0591A" w:rsidRPr="008C40C0" w:rsidRDefault="0080591A" w:rsidP="0080591A">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0591A" w:rsidRPr="008C40C0" w:rsidRDefault="0080591A" w:rsidP="0080591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0591A" w:rsidRPr="008C40C0" w:rsidRDefault="0080591A" w:rsidP="0080591A">
      <w:pPr>
        <w:pStyle w:val="23"/>
        <w:ind w:firstLine="709"/>
      </w:pPr>
      <w:r w:rsidRPr="008C40C0">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0591A" w:rsidRDefault="0080591A" w:rsidP="0080591A">
      <w:pPr>
        <w:jc w:val="center"/>
        <w:rPr>
          <w:b/>
          <w:bCs/>
        </w:rPr>
      </w:pPr>
    </w:p>
    <w:p w:rsidR="0080591A" w:rsidRPr="008C40C0" w:rsidRDefault="0080591A" w:rsidP="0080591A">
      <w:pPr>
        <w:jc w:val="center"/>
        <w:rPr>
          <w:b/>
          <w:bCs/>
        </w:rPr>
      </w:pPr>
      <w:r w:rsidRPr="008C40C0">
        <w:rPr>
          <w:b/>
          <w:bCs/>
        </w:rPr>
        <w:t>11. СРОК ДЕЙСТВИЯ ДОГОВОРА</w:t>
      </w:r>
    </w:p>
    <w:p w:rsidR="0080591A" w:rsidRPr="008C40C0" w:rsidRDefault="0080591A" w:rsidP="0080591A">
      <w:pPr>
        <w:jc w:val="center"/>
        <w:rPr>
          <w:b/>
          <w:bCs/>
        </w:rPr>
      </w:pPr>
    </w:p>
    <w:p w:rsidR="0080591A" w:rsidRPr="008C40C0" w:rsidRDefault="0080591A" w:rsidP="0080591A">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0591A" w:rsidRPr="008C40C0" w:rsidRDefault="0080591A" w:rsidP="0080591A">
      <w:pPr>
        <w:rPr>
          <w:b/>
          <w:bCs/>
        </w:rPr>
      </w:pPr>
    </w:p>
    <w:p w:rsidR="0080591A" w:rsidRPr="008C40C0" w:rsidRDefault="0080591A" w:rsidP="0080591A">
      <w:pPr>
        <w:jc w:val="center"/>
        <w:rPr>
          <w:b/>
          <w:bCs/>
        </w:rPr>
      </w:pPr>
      <w:r w:rsidRPr="008C40C0">
        <w:rPr>
          <w:b/>
          <w:bCs/>
        </w:rPr>
        <w:t>12. ПОРЯДОК И ОСНОВАНИЯ ИЗМЕНЕНИЯ И РАСТОРЖЕНИЕ ДОГОВОРА</w:t>
      </w:r>
    </w:p>
    <w:p w:rsidR="0080591A" w:rsidRPr="008C40C0" w:rsidRDefault="0080591A" w:rsidP="0080591A">
      <w:pPr>
        <w:jc w:val="center"/>
        <w:rPr>
          <w:b/>
          <w:bCs/>
        </w:rPr>
      </w:pPr>
    </w:p>
    <w:p w:rsidR="0080591A" w:rsidRPr="008C40C0" w:rsidRDefault="0080591A" w:rsidP="0080591A">
      <w:pPr>
        <w:ind w:firstLine="720"/>
        <w:jc w:val="both"/>
      </w:pPr>
      <w:r w:rsidRPr="008C40C0">
        <w:t>12.1. Досрочное расторжение настоящего Договора допускается по письменному соглашению Сторон.</w:t>
      </w:r>
    </w:p>
    <w:p w:rsidR="0080591A" w:rsidRPr="008C40C0" w:rsidRDefault="0080591A" w:rsidP="0080591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0591A" w:rsidRPr="008C40C0" w:rsidRDefault="0080591A" w:rsidP="0080591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0591A" w:rsidRPr="008C40C0" w:rsidRDefault="0080591A" w:rsidP="0080591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0591A" w:rsidRPr="008C40C0" w:rsidRDefault="0080591A" w:rsidP="0080591A">
      <w:pPr>
        <w:jc w:val="center"/>
        <w:rPr>
          <w:b/>
          <w:bCs/>
        </w:rPr>
      </w:pPr>
    </w:p>
    <w:p w:rsidR="0080591A" w:rsidRPr="008C40C0" w:rsidRDefault="0080591A" w:rsidP="0080591A">
      <w:pPr>
        <w:jc w:val="center"/>
        <w:rPr>
          <w:b/>
          <w:bCs/>
        </w:rPr>
      </w:pPr>
      <w:r w:rsidRPr="008C40C0">
        <w:rPr>
          <w:b/>
          <w:bCs/>
        </w:rPr>
        <w:t>13. ПОРЯДОК РАССМОТРЕНИЯ СПОРОВ</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0591A" w:rsidRPr="008C40C0" w:rsidRDefault="0080591A" w:rsidP="0080591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0591A" w:rsidRPr="008C40C0" w:rsidRDefault="0080591A" w:rsidP="0080591A">
      <w:pPr>
        <w:jc w:val="both"/>
        <w:rPr>
          <w:color w:val="000000"/>
        </w:rPr>
      </w:pPr>
    </w:p>
    <w:p w:rsidR="0080591A" w:rsidRPr="008C40C0" w:rsidRDefault="0080591A" w:rsidP="0080591A">
      <w:pPr>
        <w:jc w:val="center"/>
        <w:rPr>
          <w:b/>
          <w:bCs/>
        </w:rPr>
      </w:pPr>
      <w:r w:rsidRPr="008C40C0">
        <w:rPr>
          <w:b/>
          <w:bCs/>
        </w:rPr>
        <w:t>14. ТРЕБОВАНИЯ К ПОДПИСИ</w:t>
      </w:r>
    </w:p>
    <w:p w:rsidR="0080591A" w:rsidRPr="008C40C0" w:rsidRDefault="0080591A" w:rsidP="0080591A">
      <w:pPr>
        <w:jc w:val="center"/>
        <w:rPr>
          <w:b/>
          <w:bCs/>
        </w:rPr>
      </w:pPr>
    </w:p>
    <w:p w:rsidR="0080591A" w:rsidRPr="008C40C0" w:rsidRDefault="0080591A" w:rsidP="0080591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0591A" w:rsidRPr="008C40C0" w:rsidRDefault="0080591A" w:rsidP="0080591A">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0591A" w:rsidRPr="008C40C0" w:rsidRDefault="0080591A" w:rsidP="0080591A">
      <w:pPr>
        <w:ind w:firstLine="709"/>
        <w:jc w:val="both"/>
        <w:rPr>
          <w:color w:val="000000"/>
        </w:rPr>
      </w:pPr>
    </w:p>
    <w:p w:rsidR="0080591A" w:rsidRPr="008C40C0" w:rsidRDefault="0080591A" w:rsidP="0080591A">
      <w:pPr>
        <w:jc w:val="center"/>
        <w:rPr>
          <w:b/>
          <w:bCs/>
        </w:rPr>
      </w:pPr>
      <w:r w:rsidRPr="008C40C0">
        <w:rPr>
          <w:b/>
          <w:bCs/>
        </w:rPr>
        <w:t>15. ЗАКЛЮЧИТЕЛЬНЫЕ ПОЛОЖЕНИЯ</w:t>
      </w:r>
    </w:p>
    <w:p w:rsidR="0080591A" w:rsidRPr="008C40C0" w:rsidRDefault="0080591A" w:rsidP="0080591A">
      <w:pPr>
        <w:jc w:val="center"/>
        <w:rPr>
          <w:b/>
          <w:bCs/>
        </w:rPr>
      </w:pPr>
    </w:p>
    <w:p w:rsidR="0080591A" w:rsidRPr="008C40C0" w:rsidRDefault="0080591A" w:rsidP="0080591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0591A" w:rsidRPr="008C40C0" w:rsidRDefault="0080591A" w:rsidP="0080591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80591A" w:rsidRPr="008C40C0" w:rsidRDefault="0080591A" w:rsidP="0080591A">
      <w:pPr>
        <w:ind w:left="720"/>
        <w:jc w:val="both"/>
      </w:pPr>
      <w:r w:rsidRPr="008C40C0">
        <w:t>15.3. К настоящему Договору прилагаются и являются его неотъемлемой частью:</w:t>
      </w:r>
    </w:p>
    <w:p w:rsidR="0080591A" w:rsidRPr="008C40C0" w:rsidRDefault="0080591A" w:rsidP="0080591A">
      <w:pPr>
        <w:ind w:firstLine="709"/>
        <w:jc w:val="both"/>
        <w:rPr>
          <w:bCs/>
        </w:rPr>
      </w:pPr>
      <w:r w:rsidRPr="008C40C0">
        <w:rPr>
          <w:bCs/>
        </w:rPr>
        <w:t>Приложение № 1: Техническое задание.</w:t>
      </w:r>
    </w:p>
    <w:p w:rsidR="0080591A" w:rsidRPr="008C40C0" w:rsidRDefault="0080591A" w:rsidP="0080591A">
      <w:pPr>
        <w:ind w:firstLine="709"/>
        <w:jc w:val="both"/>
        <w:rPr>
          <w:bCs/>
        </w:rPr>
      </w:pPr>
      <w:r w:rsidRPr="008C40C0">
        <w:rPr>
          <w:bCs/>
        </w:rPr>
        <w:t>Приложение № 2: Календарный план оказания услуг.</w:t>
      </w:r>
    </w:p>
    <w:p w:rsidR="0080591A" w:rsidRPr="008C40C0" w:rsidRDefault="0080591A" w:rsidP="0080591A">
      <w:pPr>
        <w:ind w:firstLine="709"/>
        <w:jc w:val="both"/>
        <w:rPr>
          <w:color w:val="000000"/>
        </w:rPr>
      </w:pPr>
    </w:p>
    <w:p w:rsidR="0080591A" w:rsidRPr="008C40C0" w:rsidRDefault="0080591A" w:rsidP="0080591A">
      <w:pPr>
        <w:jc w:val="center"/>
        <w:rPr>
          <w:b/>
        </w:rPr>
      </w:pPr>
      <w:r w:rsidRPr="008C40C0">
        <w:rPr>
          <w:b/>
        </w:rPr>
        <w:t>16. АДРЕСА, РЕКВИЗИТЫ И ПОДПИСИ СТОРОН</w:t>
      </w:r>
    </w:p>
    <w:p w:rsidR="0080591A" w:rsidRPr="008C40C0" w:rsidRDefault="0080591A" w:rsidP="0080591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80591A" w:rsidRPr="008C40C0" w:rsidTr="008231C5">
        <w:tc>
          <w:tcPr>
            <w:tcW w:w="2677" w:type="pct"/>
            <w:shd w:val="clear" w:color="auto" w:fill="auto"/>
          </w:tcPr>
          <w:p w:rsidR="0080591A" w:rsidRPr="008C40C0" w:rsidRDefault="0080591A" w:rsidP="008231C5">
            <w:pPr>
              <w:tabs>
                <w:tab w:val="left" w:pos="5245"/>
              </w:tabs>
              <w:ind w:right="602"/>
            </w:pPr>
            <w:r w:rsidRPr="008C40C0">
              <w:t>Заказчик:</w:t>
            </w:r>
          </w:p>
          <w:p w:rsidR="0080591A" w:rsidRPr="008C40C0" w:rsidRDefault="0080591A" w:rsidP="008231C5">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Pr>
              <w:tabs>
                <w:tab w:val="left" w:pos="5245"/>
              </w:tabs>
              <w:ind w:right="602"/>
              <w:rPr>
                <w:b/>
              </w:rPr>
            </w:pPr>
          </w:p>
          <w:p w:rsidR="0080591A" w:rsidRPr="008C40C0" w:rsidRDefault="0080591A" w:rsidP="008231C5">
            <w:pPr>
              <w:tabs>
                <w:tab w:val="left" w:pos="5245"/>
              </w:tabs>
              <w:ind w:right="602"/>
            </w:pPr>
            <w:r w:rsidRPr="008C40C0">
              <w:t xml:space="preserve">Местонахождение: 121099, г. Москва, </w:t>
            </w:r>
          </w:p>
          <w:p w:rsidR="0080591A" w:rsidRPr="008C40C0" w:rsidRDefault="0080591A" w:rsidP="008231C5">
            <w:pPr>
              <w:tabs>
                <w:tab w:val="left" w:pos="5245"/>
              </w:tabs>
              <w:ind w:right="602"/>
            </w:pPr>
            <w:r w:rsidRPr="008C40C0">
              <w:t>ул. Новый Арбат, д.36/9</w:t>
            </w:r>
          </w:p>
          <w:p w:rsidR="0080591A" w:rsidRPr="008C40C0" w:rsidRDefault="0080591A" w:rsidP="008231C5">
            <w:pPr>
              <w:tabs>
                <w:tab w:val="left" w:pos="5245"/>
              </w:tabs>
              <w:ind w:right="602"/>
            </w:pPr>
            <w:r w:rsidRPr="008C40C0">
              <w:t>Тел.: (495) 690-91-29</w:t>
            </w:r>
          </w:p>
          <w:p w:rsidR="0080591A" w:rsidRPr="008C40C0" w:rsidRDefault="0080591A" w:rsidP="008231C5">
            <w:pPr>
              <w:tabs>
                <w:tab w:val="left" w:pos="5245"/>
              </w:tabs>
              <w:ind w:right="602"/>
            </w:pPr>
            <w:r w:rsidRPr="008C40C0">
              <w:t xml:space="preserve">Факс: (495) 690-91-39 </w:t>
            </w:r>
          </w:p>
          <w:p w:rsidR="0080591A" w:rsidRPr="008C40C0" w:rsidRDefault="0080591A" w:rsidP="008231C5">
            <w:pPr>
              <w:tabs>
                <w:tab w:val="left" w:pos="5245"/>
              </w:tabs>
              <w:ind w:right="602"/>
            </w:pPr>
            <w:r w:rsidRPr="008C40C0">
              <w:rPr>
                <w:lang w:val="en-US"/>
              </w:rPr>
              <w:t>E</w:t>
            </w:r>
            <w:r w:rsidRPr="008C40C0">
              <w:t>-</w:t>
            </w:r>
            <w:r w:rsidRPr="008C40C0">
              <w:rPr>
                <w:lang w:val="en-US"/>
              </w:rPr>
              <w:t>mail</w:t>
            </w:r>
            <w:r w:rsidRPr="008C40C0">
              <w:t xml:space="preserve">: </w:t>
            </w:r>
            <w:hyperlink r:id="rId29" w:history="1">
              <w:r w:rsidRPr="008C40C0">
                <w:rPr>
                  <w:rStyle w:val="a8"/>
                  <w:lang w:val="en-US"/>
                </w:rPr>
                <w:t>asi</w:t>
              </w:r>
              <w:r w:rsidRPr="008C40C0">
                <w:rPr>
                  <w:rStyle w:val="a8"/>
                </w:rPr>
                <w:t>@</w:t>
              </w:r>
              <w:r w:rsidRPr="008C40C0">
                <w:rPr>
                  <w:rStyle w:val="a8"/>
                  <w:lang w:val="en-US"/>
                </w:rPr>
                <w:t>asi</w:t>
              </w:r>
              <w:r w:rsidRPr="008C40C0">
                <w:rPr>
                  <w:rStyle w:val="a8"/>
                </w:rPr>
                <w:t>.</w:t>
              </w:r>
              <w:r w:rsidRPr="008C40C0">
                <w:rPr>
                  <w:rStyle w:val="a8"/>
                  <w:lang w:val="en-US"/>
                </w:rPr>
                <w:t>ru</w:t>
              </w:r>
            </w:hyperlink>
            <w:r w:rsidRPr="008C40C0">
              <w:t xml:space="preserve"> </w:t>
            </w:r>
          </w:p>
          <w:p w:rsidR="0080591A" w:rsidRPr="008C40C0" w:rsidRDefault="0080591A" w:rsidP="008231C5">
            <w:pPr>
              <w:tabs>
                <w:tab w:val="left" w:pos="5245"/>
              </w:tabs>
              <w:ind w:right="602"/>
            </w:pPr>
            <w:r w:rsidRPr="008C40C0">
              <w:t>ОГРН 1117799016829  ОКПО 30145767</w:t>
            </w:r>
          </w:p>
          <w:p w:rsidR="0080591A" w:rsidRPr="008C40C0" w:rsidRDefault="0080591A" w:rsidP="008231C5">
            <w:pPr>
              <w:tabs>
                <w:tab w:val="left" w:pos="5245"/>
              </w:tabs>
              <w:ind w:right="602"/>
            </w:pPr>
            <w:r w:rsidRPr="008C40C0">
              <w:t>ИНН 7704278735 КПП 770401001</w:t>
            </w:r>
          </w:p>
          <w:p w:rsidR="0080591A" w:rsidRPr="008C40C0" w:rsidRDefault="0080591A" w:rsidP="008231C5">
            <w:pPr>
              <w:tabs>
                <w:tab w:val="left" w:pos="5245"/>
              </w:tabs>
              <w:ind w:right="602"/>
            </w:pPr>
            <w:r w:rsidRPr="008C40C0">
              <w:t>р/с 40703810638170002348</w:t>
            </w:r>
          </w:p>
          <w:p w:rsidR="0080591A" w:rsidRPr="008C40C0" w:rsidRDefault="0080591A" w:rsidP="008231C5">
            <w:pPr>
              <w:tabs>
                <w:tab w:val="left" w:pos="5245"/>
              </w:tabs>
              <w:ind w:right="602"/>
            </w:pPr>
            <w:r w:rsidRPr="008C40C0">
              <w:t>в ОАО «Сбербанк России», г. Москва</w:t>
            </w:r>
          </w:p>
          <w:p w:rsidR="0080591A" w:rsidRDefault="0080591A" w:rsidP="008231C5">
            <w:pPr>
              <w:tabs>
                <w:tab w:val="left" w:pos="5245"/>
              </w:tabs>
              <w:ind w:right="602"/>
            </w:pPr>
            <w:r w:rsidRPr="008C40C0">
              <w:t>к/с 30101810400000000225</w:t>
            </w:r>
          </w:p>
          <w:p w:rsidR="0080591A" w:rsidRPr="008C40C0" w:rsidRDefault="0080591A" w:rsidP="008231C5">
            <w:pPr>
              <w:tabs>
                <w:tab w:val="left" w:pos="5245"/>
              </w:tabs>
              <w:ind w:right="602"/>
            </w:pPr>
            <w:r>
              <w:t>БИК 044525225</w:t>
            </w:r>
          </w:p>
          <w:p w:rsidR="0080591A" w:rsidRPr="008C40C0" w:rsidRDefault="0080591A" w:rsidP="008231C5">
            <w:pPr>
              <w:tabs>
                <w:tab w:val="left" w:pos="5245"/>
              </w:tabs>
              <w:ind w:right="602"/>
              <w:rPr>
                <w:b/>
              </w:rPr>
            </w:pPr>
          </w:p>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 w:rsidR="0080591A" w:rsidRPr="008C40C0" w:rsidRDefault="0080591A" w:rsidP="008231C5"/>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
                <w:bCs/>
              </w:rPr>
            </w:pPr>
            <w:r w:rsidRPr="008C40C0">
              <w:t>М.П.</w:t>
            </w:r>
            <w:r w:rsidRPr="008C40C0">
              <w:rPr>
                <w:bCs/>
              </w:rPr>
              <w:t xml:space="preserve"> </w:t>
            </w:r>
          </w:p>
        </w:tc>
        <w:tc>
          <w:tcPr>
            <w:tcW w:w="2323" w:type="pct"/>
            <w:shd w:val="clear" w:color="auto" w:fill="auto"/>
          </w:tcPr>
          <w:p w:rsidR="0080591A" w:rsidRPr="008C40C0" w:rsidRDefault="0080591A" w:rsidP="008231C5">
            <w:r w:rsidRPr="008C40C0">
              <w:t>Исполнитель:</w:t>
            </w:r>
          </w:p>
          <w:p w:rsidR="0080591A" w:rsidRPr="008C40C0" w:rsidRDefault="0080591A" w:rsidP="008231C5">
            <w:pPr>
              <w:rPr>
                <w:bCs/>
                <w:lang w:val="en-US"/>
              </w:rPr>
            </w:pPr>
            <w:r w:rsidRPr="008C40C0">
              <w:rPr>
                <w:bCs/>
                <w:lang w:val="en-US"/>
              </w:rPr>
              <w:t>_____________</w:t>
            </w: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Default="0080591A" w:rsidP="008231C5"/>
          <w:p w:rsidR="0080591A" w:rsidRDefault="0080591A" w:rsidP="008231C5">
            <w:r>
              <w:t>_____________________</w:t>
            </w:r>
          </w:p>
          <w:p w:rsidR="0080591A" w:rsidRDefault="0080591A" w:rsidP="008231C5"/>
          <w:p w:rsidR="0080591A" w:rsidRPr="0013685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 xml:space="preserve">_____________________ </w:t>
            </w:r>
            <w:r w:rsidRPr="008C40C0">
              <w:rPr>
                <w:lang w:val="en-US"/>
              </w:rPr>
              <w:t>_____________</w:t>
            </w:r>
          </w:p>
          <w:p w:rsidR="0080591A" w:rsidRPr="008C40C0" w:rsidRDefault="0080591A" w:rsidP="008231C5">
            <w:r w:rsidRPr="008C40C0">
              <w:t>М.П.</w:t>
            </w:r>
          </w:p>
        </w:tc>
      </w:tr>
    </w:tbl>
    <w:p w:rsidR="0080591A" w:rsidRPr="008C40C0" w:rsidRDefault="0080591A" w:rsidP="0080591A">
      <w:pPr>
        <w:tabs>
          <w:tab w:val="left" w:pos="3165"/>
        </w:tabs>
        <w:sectPr w:rsidR="0080591A" w:rsidRPr="008C40C0" w:rsidSect="008231C5">
          <w:footerReference w:type="default" r:id="rId30"/>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0591A" w:rsidRPr="008C40C0" w:rsidTr="008231C5">
        <w:trPr>
          <w:trHeight w:val="708"/>
        </w:trPr>
        <w:tc>
          <w:tcPr>
            <w:tcW w:w="4820" w:type="dxa"/>
            <w:tcBorders>
              <w:top w:val="nil"/>
              <w:left w:val="nil"/>
              <w:bottom w:val="nil"/>
              <w:right w:val="nil"/>
            </w:tcBorders>
            <w:shd w:val="clear" w:color="auto" w:fill="auto"/>
          </w:tcPr>
          <w:p w:rsidR="0080591A" w:rsidRPr="008C40C0" w:rsidRDefault="0080591A" w:rsidP="008231C5">
            <w:pPr>
              <w:jc w:val="right"/>
            </w:pPr>
            <w:r w:rsidRPr="008C40C0">
              <w:t xml:space="preserve">Приложение № 1 </w:t>
            </w:r>
          </w:p>
          <w:p w:rsidR="0080591A" w:rsidRPr="008C40C0" w:rsidRDefault="0080591A" w:rsidP="008231C5">
            <w:pPr>
              <w:jc w:val="right"/>
            </w:pPr>
            <w:r w:rsidRPr="008C40C0">
              <w:t xml:space="preserve">к договору №_________ </w:t>
            </w:r>
          </w:p>
          <w:p w:rsidR="0080591A" w:rsidRPr="008C40C0" w:rsidRDefault="0080591A" w:rsidP="008231C5">
            <w:pPr>
              <w:jc w:val="right"/>
            </w:pPr>
            <w:r w:rsidRPr="008C40C0">
              <w:t>от «____ » ____________ 2014 г.</w:t>
            </w:r>
          </w:p>
        </w:tc>
      </w:tr>
    </w:tbl>
    <w:p w:rsidR="0080591A" w:rsidRPr="008C40C0" w:rsidRDefault="0080591A" w:rsidP="0080591A">
      <w:pPr>
        <w:jc w:val="center"/>
        <w:rPr>
          <w:b/>
          <w:bCs/>
        </w:rPr>
      </w:pPr>
    </w:p>
    <w:p w:rsidR="0080591A" w:rsidRPr="008C40C0" w:rsidRDefault="0080591A" w:rsidP="0080591A">
      <w:pPr>
        <w:jc w:val="center"/>
        <w:rPr>
          <w:b/>
          <w:bCs/>
        </w:rPr>
      </w:pPr>
    </w:p>
    <w:p w:rsidR="0080591A" w:rsidRPr="008C40C0" w:rsidRDefault="0080591A" w:rsidP="0080591A">
      <w:pPr>
        <w:jc w:val="center"/>
        <w:rPr>
          <w:b/>
          <w:bCs/>
        </w:rPr>
      </w:pPr>
    </w:p>
    <w:p w:rsidR="0080591A" w:rsidRPr="008C40C0" w:rsidRDefault="0080591A" w:rsidP="0080591A">
      <w:pPr>
        <w:jc w:val="center"/>
        <w:rPr>
          <w:b/>
          <w:bCs/>
        </w:rPr>
      </w:pPr>
      <w:r w:rsidRPr="008C40C0">
        <w:rPr>
          <w:b/>
          <w:bCs/>
        </w:rPr>
        <w:t>ТЕХНИЧЕСКОЕ ЗАДАНИЕ</w:t>
      </w:r>
    </w:p>
    <w:p w:rsidR="0080591A" w:rsidRPr="008C40C0" w:rsidRDefault="0080591A" w:rsidP="0080591A">
      <w:pPr>
        <w:jc w:val="center"/>
        <w:rPr>
          <w:b/>
          <w:bCs/>
        </w:rPr>
      </w:pPr>
    </w:p>
    <w:p w:rsidR="0080591A" w:rsidRPr="008C40C0" w:rsidRDefault="0080591A" w:rsidP="0080591A">
      <w:pPr>
        <w:rPr>
          <w:lang w:val="en-US"/>
        </w:rPr>
      </w:pPr>
    </w:p>
    <w:p w:rsidR="0080591A" w:rsidRPr="008C40C0" w:rsidRDefault="0080591A" w:rsidP="0080591A"/>
    <w:p w:rsidR="0080591A" w:rsidRPr="008C40C0" w:rsidRDefault="0080591A" w:rsidP="0080591A"/>
    <w:tbl>
      <w:tblPr>
        <w:tblpPr w:leftFromText="180" w:rightFromText="180" w:vertAnchor="text" w:horzAnchor="margin" w:tblpY="129"/>
        <w:tblW w:w="5272" w:type="pct"/>
        <w:tblLook w:val="0000" w:firstRow="0" w:lastRow="0" w:firstColumn="0" w:lastColumn="0" w:noHBand="0" w:noVBand="0"/>
      </w:tblPr>
      <w:tblGrid>
        <w:gridCol w:w="6073"/>
        <w:gridCol w:w="4784"/>
      </w:tblGrid>
      <w:tr w:rsidR="0080591A" w:rsidRPr="008C40C0" w:rsidTr="008231C5">
        <w:trPr>
          <w:trHeight w:val="3124"/>
        </w:trPr>
        <w:tc>
          <w:tcPr>
            <w:tcW w:w="2797" w:type="pct"/>
            <w:shd w:val="clear" w:color="auto" w:fill="auto"/>
          </w:tcPr>
          <w:p w:rsidR="0080591A" w:rsidRPr="008C40C0" w:rsidRDefault="0080591A" w:rsidP="008231C5">
            <w:r w:rsidRPr="008C40C0">
              <w:t>Заказчик:</w:t>
            </w:r>
          </w:p>
          <w:p w:rsidR="0080591A" w:rsidRPr="008C40C0" w:rsidRDefault="0080591A" w:rsidP="008231C5">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 w:rsidR="0080591A" w:rsidRPr="008C40C0" w:rsidRDefault="0080591A" w:rsidP="008231C5"/>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Cs/>
              </w:rPr>
            </w:pPr>
            <w:r w:rsidRPr="008C40C0">
              <w:t>М.П.</w:t>
            </w:r>
            <w:r w:rsidRPr="008C40C0">
              <w:rPr>
                <w:bCs/>
              </w:rPr>
              <w:t xml:space="preserve"> </w:t>
            </w:r>
          </w:p>
        </w:tc>
        <w:tc>
          <w:tcPr>
            <w:tcW w:w="2203" w:type="pct"/>
            <w:shd w:val="clear" w:color="auto" w:fill="auto"/>
          </w:tcPr>
          <w:p w:rsidR="0080591A" w:rsidRPr="008C40C0" w:rsidRDefault="0080591A" w:rsidP="008231C5">
            <w:r w:rsidRPr="008C40C0">
              <w:t>Исполнитель:</w:t>
            </w:r>
          </w:p>
          <w:p w:rsidR="0080591A" w:rsidRPr="008C40C0" w:rsidRDefault="0080591A" w:rsidP="008231C5">
            <w:pPr>
              <w:rPr>
                <w:b/>
                <w:color w:val="000000"/>
                <w:lang w:val="en-US"/>
              </w:rPr>
            </w:pPr>
            <w:r w:rsidRPr="008C40C0">
              <w:rPr>
                <w:b/>
                <w:color w:val="000000"/>
                <w:lang w:val="en-US"/>
              </w:rPr>
              <w:t>________________</w:t>
            </w:r>
          </w:p>
          <w:p w:rsidR="0080591A" w:rsidRPr="008C40C0" w:rsidRDefault="0080591A" w:rsidP="008231C5">
            <w:pPr>
              <w:rPr>
                <w:color w:val="000000"/>
              </w:rPr>
            </w:pP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rPr>
                <w:lang w:val="en-US"/>
              </w:rPr>
              <w:t>___________________</w:t>
            </w: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_____________________ __________</w:t>
            </w:r>
          </w:p>
          <w:p w:rsidR="0080591A" w:rsidRPr="008C40C0" w:rsidRDefault="0080591A" w:rsidP="008231C5">
            <w:r w:rsidRPr="008C40C0">
              <w:t>М.П.</w:t>
            </w:r>
          </w:p>
        </w:tc>
      </w:tr>
    </w:tbl>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vanish/>
          <w:lang w:val="en-US"/>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ind w:left="6480"/>
      </w:pPr>
    </w:p>
    <w:p w:rsidR="0080591A" w:rsidRPr="008C40C0" w:rsidRDefault="0080591A" w:rsidP="0080591A">
      <w:pPr>
        <w:ind w:left="6480"/>
      </w:pPr>
    </w:p>
    <w:p w:rsidR="0080591A" w:rsidRPr="008C40C0"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Pr="008C40C0" w:rsidRDefault="0080591A" w:rsidP="0080591A">
      <w:pPr>
        <w:jc w:val="center"/>
      </w:pPr>
    </w:p>
    <w:p w:rsidR="0080591A" w:rsidRPr="008C40C0" w:rsidRDefault="0080591A" w:rsidP="0080591A">
      <w:pPr>
        <w:jc w:val="center"/>
      </w:pPr>
    </w:p>
    <w:p w:rsidR="0080591A" w:rsidRPr="008C40C0" w:rsidRDefault="0080591A" w:rsidP="0080591A">
      <w:pPr>
        <w:jc w:val="right"/>
      </w:pPr>
      <w:r w:rsidRPr="008C40C0">
        <w:t xml:space="preserve">Приложение № 2 </w:t>
      </w:r>
    </w:p>
    <w:p w:rsidR="0080591A" w:rsidRPr="008C40C0" w:rsidRDefault="0080591A" w:rsidP="0080591A">
      <w:pPr>
        <w:jc w:val="right"/>
      </w:pPr>
      <w:r w:rsidRPr="008C40C0">
        <w:t xml:space="preserve">к договору №_________ </w:t>
      </w:r>
    </w:p>
    <w:p w:rsidR="0080591A" w:rsidRPr="008C40C0" w:rsidRDefault="0080591A" w:rsidP="0080591A">
      <w:pPr>
        <w:jc w:val="right"/>
        <w:rPr>
          <w:b/>
        </w:rPr>
      </w:pPr>
      <w:r w:rsidRPr="008C40C0">
        <w:t>от «____ » ____________ 2014 г.</w:t>
      </w:r>
    </w:p>
    <w:p w:rsidR="0080591A" w:rsidRPr="008C40C0" w:rsidRDefault="0080591A" w:rsidP="0080591A">
      <w:pPr>
        <w:jc w:val="center"/>
        <w:rPr>
          <w:b/>
        </w:rPr>
      </w:pPr>
    </w:p>
    <w:p w:rsidR="0080591A" w:rsidRPr="008C40C0" w:rsidRDefault="0080591A" w:rsidP="0080591A">
      <w:pPr>
        <w:jc w:val="center"/>
        <w:rPr>
          <w:b/>
        </w:rPr>
      </w:pPr>
    </w:p>
    <w:p w:rsidR="0080591A" w:rsidRPr="008C40C0" w:rsidRDefault="0080591A" w:rsidP="0080591A">
      <w:pPr>
        <w:jc w:val="center"/>
        <w:rPr>
          <w:b/>
        </w:rPr>
      </w:pPr>
      <w:r w:rsidRPr="008C40C0">
        <w:rPr>
          <w:b/>
        </w:rPr>
        <w:t>КАЛЕНДАРНЫЙ ПЛАН ОКАЗАНИЯ УСЛУГ</w:t>
      </w:r>
    </w:p>
    <w:p w:rsidR="0080591A" w:rsidRPr="008C40C0" w:rsidRDefault="0080591A" w:rsidP="0080591A">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80591A" w:rsidRPr="008C40C0" w:rsidTr="008231C5">
        <w:tc>
          <w:tcPr>
            <w:tcW w:w="675" w:type="dxa"/>
            <w:vMerge w:val="restart"/>
            <w:vAlign w:val="center"/>
          </w:tcPr>
          <w:p w:rsidR="0080591A" w:rsidRPr="008C40C0" w:rsidRDefault="0080591A" w:rsidP="008231C5"/>
        </w:tc>
        <w:tc>
          <w:tcPr>
            <w:tcW w:w="5778" w:type="dxa"/>
            <w:vMerge w:val="restart"/>
            <w:vAlign w:val="center"/>
          </w:tcPr>
          <w:p w:rsidR="0080591A" w:rsidRPr="008C40C0" w:rsidRDefault="0080591A" w:rsidP="008231C5">
            <w:pPr>
              <w:jc w:val="center"/>
            </w:pPr>
          </w:p>
        </w:tc>
        <w:tc>
          <w:tcPr>
            <w:tcW w:w="3612" w:type="dxa"/>
            <w:gridSpan w:val="2"/>
          </w:tcPr>
          <w:p w:rsidR="0080591A" w:rsidRPr="008C40C0" w:rsidRDefault="0080591A" w:rsidP="008231C5">
            <w:pPr>
              <w:jc w:val="center"/>
            </w:pPr>
          </w:p>
        </w:tc>
      </w:tr>
      <w:tr w:rsidR="0080591A" w:rsidRPr="008C40C0" w:rsidTr="008231C5">
        <w:tc>
          <w:tcPr>
            <w:tcW w:w="675" w:type="dxa"/>
            <w:vMerge/>
          </w:tcPr>
          <w:p w:rsidR="0080591A" w:rsidRPr="008C40C0" w:rsidRDefault="0080591A" w:rsidP="008231C5"/>
        </w:tc>
        <w:tc>
          <w:tcPr>
            <w:tcW w:w="5778" w:type="dxa"/>
            <w:vMerge/>
          </w:tcPr>
          <w:p w:rsidR="0080591A" w:rsidRPr="008C40C0" w:rsidRDefault="0080591A" w:rsidP="008231C5">
            <w:pPr>
              <w:ind w:firstLine="567"/>
            </w:pPr>
          </w:p>
        </w:tc>
        <w:tc>
          <w:tcPr>
            <w:tcW w:w="1797" w:type="dxa"/>
            <w:vAlign w:val="center"/>
          </w:tcPr>
          <w:p w:rsidR="0080591A" w:rsidRPr="008C40C0" w:rsidRDefault="0080591A" w:rsidP="008231C5">
            <w:pPr>
              <w:jc w:val="center"/>
            </w:pPr>
          </w:p>
        </w:tc>
        <w:tc>
          <w:tcPr>
            <w:tcW w:w="1815" w:type="dxa"/>
            <w:vAlign w:val="center"/>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vAlign w:val="center"/>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vAlign w:val="center"/>
          </w:tcPr>
          <w:p w:rsidR="0080591A" w:rsidRPr="008C40C0" w:rsidRDefault="0080591A" w:rsidP="008231C5">
            <w:pPr>
              <w:tabs>
                <w:tab w:val="left" w:pos="130"/>
              </w:tabs>
              <w:jc w:val="center"/>
            </w:pPr>
          </w:p>
        </w:tc>
        <w:tc>
          <w:tcPr>
            <w:tcW w:w="1815" w:type="dxa"/>
            <w:vAlign w:val="center"/>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d"/>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bl>
    <w:p w:rsidR="0080591A" w:rsidRPr="008C40C0" w:rsidRDefault="0080591A" w:rsidP="0080591A">
      <w:pPr>
        <w:jc w:val="both"/>
        <w:rPr>
          <w:b/>
        </w:rPr>
      </w:pPr>
    </w:p>
    <w:p w:rsidR="0080591A" w:rsidRPr="008C40C0" w:rsidRDefault="0080591A" w:rsidP="0080591A">
      <w:pPr>
        <w:ind w:firstLine="708"/>
        <w:jc w:val="both"/>
        <w:rPr>
          <w:lang w:eastAsia="en-US"/>
        </w:rPr>
      </w:pPr>
      <w:r w:rsidRPr="008C40C0">
        <w:rPr>
          <w:lang w:eastAsia="en-US"/>
        </w:rPr>
        <w:t>Общая продолжительность оказания услуг составляет _____________ рабочих дней с момента заключения Договора №_________ от «____» ____________ 2014 г.</w:t>
      </w:r>
    </w:p>
    <w:p w:rsidR="0080591A" w:rsidRPr="008C40C0" w:rsidRDefault="0080591A" w:rsidP="0080591A">
      <w:pPr>
        <w:jc w:val="both"/>
        <w:rPr>
          <w:lang w:eastAsia="en-US"/>
        </w:rPr>
      </w:pPr>
    </w:p>
    <w:p w:rsidR="0080591A" w:rsidRPr="008C40C0" w:rsidRDefault="0080591A" w:rsidP="0080591A">
      <w:pPr>
        <w:jc w:val="both"/>
        <w:rPr>
          <w:b/>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80591A" w:rsidRPr="008C40C0" w:rsidTr="008231C5">
        <w:trPr>
          <w:trHeight w:val="3124"/>
        </w:trPr>
        <w:tc>
          <w:tcPr>
            <w:tcW w:w="2797" w:type="pct"/>
            <w:shd w:val="clear" w:color="auto" w:fill="auto"/>
          </w:tcPr>
          <w:p w:rsidR="0080591A" w:rsidRPr="008C40C0" w:rsidRDefault="0080591A" w:rsidP="008231C5">
            <w:r w:rsidRPr="008C40C0">
              <w:t>Заказчик:</w:t>
            </w:r>
          </w:p>
          <w:p w:rsidR="0080591A" w:rsidRPr="008C40C0" w:rsidRDefault="0080591A" w:rsidP="008231C5">
            <w:pPr>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 w:rsidR="0080591A" w:rsidRPr="008C40C0" w:rsidRDefault="0080591A" w:rsidP="008231C5"/>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Cs/>
              </w:rPr>
            </w:pPr>
            <w:r w:rsidRPr="008C40C0">
              <w:t>М.П.</w:t>
            </w:r>
            <w:r w:rsidRPr="008C40C0">
              <w:rPr>
                <w:bCs/>
              </w:rPr>
              <w:t xml:space="preserve"> </w:t>
            </w:r>
          </w:p>
        </w:tc>
        <w:tc>
          <w:tcPr>
            <w:tcW w:w="2203" w:type="pct"/>
            <w:shd w:val="clear" w:color="auto" w:fill="auto"/>
          </w:tcPr>
          <w:p w:rsidR="0080591A" w:rsidRPr="008C40C0" w:rsidRDefault="0080591A" w:rsidP="008231C5">
            <w:r w:rsidRPr="008C40C0">
              <w:t>Исполнитель:</w:t>
            </w:r>
          </w:p>
          <w:p w:rsidR="0080591A" w:rsidRPr="008C40C0" w:rsidRDefault="0080591A" w:rsidP="008231C5">
            <w:pPr>
              <w:rPr>
                <w:b/>
                <w:color w:val="000000"/>
                <w:lang w:val="en-US"/>
              </w:rPr>
            </w:pPr>
            <w:r w:rsidRPr="008C40C0">
              <w:rPr>
                <w:b/>
                <w:color w:val="000000"/>
                <w:lang w:val="en-US"/>
              </w:rPr>
              <w:t>________________</w:t>
            </w:r>
          </w:p>
          <w:p w:rsidR="0080591A" w:rsidRPr="008C40C0" w:rsidRDefault="0080591A" w:rsidP="008231C5">
            <w:pPr>
              <w:rPr>
                <w:color w:val="000000"/>
              </w:rPr>
            </w:pP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rPr>
                <w:lang w:val="en-US"/>
              </w:rPr>
              <w:t>___________________</w:t>
            </w: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_____________________ __________</w:t>
            </w:r>
          </w:p>
          <w:p w:rsidR="0080591A" w:rsidRPr="008C40C0" w:rsidRDefault="0080591A" w:rsidP="008231C5">
            <w:r w:rsidRPr="008C40C0">
              <w:t>М.П.</w:t>
            </w:r>
          </w:p>
        </w:tc>
      </w:tr>
    </w:tbl>
    <w:p w:rsidR="0080591A" w:rsidRPr="008C40C0" w:rsidRDefault="0080591A" w:rsidP="0080591A">
      <w:pPr>
        <w:jc w:val="both"/>
        <w:rPr>
          <w:b/>
        </w:rPr>
      </w:pPr>
    </w:p>
    <w:p w:rsidR="0080591A" w:rsidRPr="008C40C0" w:rsidRDefault="0080591A" w:rsidP="0080591A">
      <w:pPr>
        <w:rPr>
          <w:vanish/>
        </w:rPr>
      </w:pPr>
    </w:p>
    <w:p w:rsidR="004F6169" w:rsidRPr="004F6169" w:rsidRDefault="004F6169" w:rsidP="0080591A">
      <w:pPr>
        <w:widowControl w:val="0"/>
        <w:autoSpaceDE w:val="0"/>
        <w:autoSpaceDN w:val="0"/>
        <w:adjustRightInd w:val="0"/>
        <w:rPr>
          <w:rFonts w:ascii="Arial" w:hAnsi="Arial" w:cs="Arial"/>
          <w:sz w:val="16"/>
          <w:szCs w:val="16"/>
        </w:rPr>
      </w:pPr>
    </w:p>
    <w:sectPr w:rsidR="004F6169" w:rsidRPr="004F6169"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CF" w:rsidRDefault="007501CF">
      <w:r>
        <w:separator/>
      </w:r>
    </w:p>
  </w:endnote>
  <w:endnote w:type="continuationSeparator" w:id="0">
    <w:p w:rsidR="007501CF" w:rsidRDefault="0075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0640A9" w:rsidRDefault="000640A9">
        <w:pPr>
          <w:pStyle w:val="af2"/>
          <w:jc w:val="right"/>
        </w:pPr>
        <w:r>
          <w:fldChar w:fldCharType="begin"/>
        </w:r>
        <w:r>
          <w:instrText>PAGE   \* MERGEFORMAT</w:instrText>
        </w:r>
        <w:r>
          <w:fldChar w:fldCharType="separate"/>
        </w:r>
        <w:r w:rsidR="00BB0ED5">
          <w:rPr>
            <w:noProof/>
          </w:rPr>
          <w:t>35</w:t>
        </w:r>
        <w:r>
          <w:fldChar w:fldCharType="end"/>
        </w:r>
      </w:p>
    </w:sdtContent>
  </w:sdt>
  <w:p w:rsidR="000640A9" w:rsidRPr="00BF3C31" w:rsidRDefault="000640A9">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CF" w:rsidRDefault="007501CF">
      <w:r>
        <w:separator/>
      </w:r>
    </w:p>
  </w:footnote>
  <w:footnote w:type="continuationSeparator" w:id="0">
    <w:p w:rsidR="007501CF" w:rsidRDefault="0075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A9" w:rsidRDefault="000640A9">
    <w:pPr>
      <w:pStyle w:val="a9"/>
      <w:jc w:val="right"/>
    </w:pPr>
    <w:r>
      <w:fldChar w:fldCharType="begin"/>
    </w:r>
    <w:r>
      <w:instrText xml:space="preserve"> PAGE   \* MERGEFORMAT </w:instrText>
    </w:r>
    <w:r>
      <w:fldChar w:fldCharType="separate"/>
    </w:r>
    <w:r w:rsidR="00336BF6">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2C8A6F3E"/>
    <w:multiLevelType w:val="hybridMultilevel"/>
    <w:tmpl w:val="E54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C4024F"/>
    <w:multiLevelType w:val="hybridMultilevel"/>
    <w:tmpl w:val="7ECA6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4314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5E626D1"/>
    <w:multiLevelType w:val="hybridMultilevel"/>
    <w:tmpl w:val="1196007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744AEE"/>
    <w:multiLevelType w:val="hybridMultilevel"/>
    <w:tmpl w:val="B712C1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6">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9">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A446A"/>
    <w:multiLevelType w:val="hybridMultilevel"/>
    <w:tmpl w:val="C108D6B8"/>
    <w:lvl w:ilvl="0" w:tplc="990A7DA6">
      <w:start w:val="1"/>
      <w:numFmt w:val="decimal"/>
      <w:lvlText w:val="%1."/>
      <w:lvlJc w:val="left"/>
      <w:pPr>
        <w:ind w:left="436" w:hanging="43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22"/>
  </w:num>
  <w:num w:numId="2">
    <w:abstractNumId w:val="10"/>
  </w:num>
  <w:num w:numId="3">
    <w:abstractNumId w:val="0"/>
  </w:num>
  <w:num w:numId="4">
    <w:abstractNumId w:val="1"/>
  </w:num>
  <w:num w:numId="5">
    <w:abstractNumId w:val="7"/>
  </w:num>
  <w:num w:numId="6">
    <w:abstractNumId w:val="19"/>
  </w:num>
  <w:num w:numId="7">
    <w:abstractNumId w:val="28"/>
  </w:num>
  <w:num w:numId="8">
    <w:abstractNumId w:val="25"/>
  </w:num>
  <w:num w:numId="9">
    <w:abstractNumId w:val="2"/>
  </w:num>
  <w:num w:numId="10">
    <w:abstractNumId w:val="21"/>
  </w:num>
  <w:num w:numId="11">
    <w:abstractNumId w:val="6"/>
  </w:num>
  <w:num w:numId="12">
    <w:abstractNumId w:val="16"/>
  </w:num>
  <w:num w:numId="13">
    <w:abstractNumId w:val="20"/>
  </w:num>
  <w:num w:numId="14">
    <w:abstractNumId w:val="17"/>
  </w:num>
  <w:num w:numId="15">
    <w:abstractNumId w:val="29"/>
  </w:num>
  <w:num w:numId="16">
    <w:abstractNumId w:val="27"/>
  </w:num>
  <w:num w:numId="17">
    <w:abstractNumId w:val="15"/>
  </w:num>
  <w:num w:numId="18">
    <w:abstractNumId w:val="13"/>
  </w:num>
  <w:num w:numId="19">
    <w:abstractNumId w:val="5"/>
  </w:num>
  <w:num w:numId="20">
    <w:abstractNumId w:val="23"/>
  </w:num>
  <w:num w:numId="21">
    <w:abstractNumId w:val="12"/>
  </w:num>
  <w:num w:numId="22">
    <w:abstractNumId w:val="24"/>
  </w:num>
  <w:num w:numId="23">
    <w:abstractNumId w:val="31"/>
  </w:num>
  <w:num w:numId="24">
    <w:abstractNumId w:val="4"/>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9"/>
  </w:num>
  <w:num w:numId="29">
    <w:abstractNumId w:val="18"/>
  </w:num>
  <w:num w:numId="30">
    <w:abstractNumId w:val="8"/>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40A9"/>
    <w:rsid w:val="000652C1"/>
    <w:rsid w:val="000675A3"/>
    <w:rsid w:val="000712B0"/>
    <w:rsid w:val="00072BF0"/>
    <w:rsid w:val="0007377B"/>
    <w:rsid w:val="00073928"/>
    <w:rsid w:val="0007596A"/>
    <w:rsid w:val="00081BE4"/>
    <w:rsid w:val="00082C76"/>
    <w:rsid w:val="0008456E"/>
    <w:rsid w:val="00084665"/>
    <w:rsid w:val="000904F7"/>
    <w:rsid w:val="00091AC1"/>
    <w:rsid w:val="000933D8"/>
    <w:rsid w:val="000942B6"/>
    <w:rsid w:val="00094DA5"/>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D6B53"/>
    <w:rsid w:val="000E0AC1"/>
    <w:rsid w:val="000E2A47"/>
    <w:rsid w:val="000E2DE7"/>
    <w:rsid w:val="000E3754"/>
    <w:rsid w:val="000E5B9C"/>
    <w:rsid w:val="000F20C1"/>
    <w:rsid w:val="000F2614"/>
    <w:rsid w:val="000F441C"/>
    <w:rsid w:val="000F4A12"/>
    <w:rsid w:val="000F6172"/>
    <w:rsid w:val="000F66F1"/>
    <w:rsid w:val="000F7570"/>
    <w:rsid w:val="00100D42"/>
    <w:rsid w:val="001024DF"/>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3BC"/>
    <w:rsid w:val="00155C29"/>
    <w:rsid w:val="00155F9F"/>
    <w:rsid w:val="00160EA1"/>
    <w:rsid w:val="001619CF"/>
    <w:rsid w:val="001622D1"/>
    <w:rsid w:val="001635A6"/>
    <w:rsid w:val="00163C3C"/>
    <w:rsid w:val="00163C54"/>
    <w:rsid w:val="00164335"/>
    <w:rsid w:val="001666DB"/>
    <w:rsid w:val="00166E85"/>
    <w:rsid w:val="0016744D"/>
    <w:rsid w:val="0017000E"/>
    <w:rsid w:val="00170609"/>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321D"/>
    <w:rsid w:val="001C57AF"/>
    <w:rsid w:val="001D139C"/>
    <w:rsid w:val="001D16F4"/>
    <w:rsid w:val="001D292D"/>
    <w:rsid w:val="001D2FB2"/>
    <w:rsid w:val="001D35B7"/>
    <w:rsid w:val="001D60A8"/>
    <w:rsid w:val="001D67EA"/>
    <w:rsid w:val="001E2C0B"/>
    <w:rsid w:val="001E653C"/>
    <w:rsid w:val="001E66F8"/>
    <w:rsid w:val="001E73A2"/>
    <w:rsid w:val="001F6895"/>
    <w:rsid w:val="001F709B"/>
    <w:rsid w:val="00200B47"/>
    <w:rsid w:val="00201A36"/>
    <w:rsid w:val="00203130"/>
    <w:rsid w:val="00203D04"/>
    <w:rsid w:val="00207225"/>
    <w:rsid w:val="0020777E"/>
    <w:rsid w:val="00207EF5"/>
    <w:rsid w:val="00207EF6"/>
    <w:rsid w:val="002110F0"/>
    <w:rsid w:val="002115F7"/>
    <w:rsid w:val="00215903"/>
    <w:rsid w:val="00216BE0"/>
    <w:rsid w:val="0021736D"/>
    <w:rsid w:val="00217916"/>
    <w:rsid w:val="002201F8"/>
    <w:rsid w:val="00221B15"/>
    <w:rsid w:val="00222131"/>
    <w:rsid w:val="002228FF"/>
    <w:rsid w:val="0022312B"/>
    <w:rsid w:val="00223A9C"/>
    <w:rsid w:val="0022426E"/>
    <w:rsid w:val="002263E2"/>
    <w:rsid w:val="0022682C"/>
    <w:rsid w:val="00227BEF"/>
    <w:rsid w:val="00230B3A"/>
    <w:rsid w:val="00232250"/>
    <w:rsid w:val="0023419C"/>
    <w:rsid w:val="0023464B"/>
    <w:rsid w:val="002371B2"/>
    <w:rsid w:val="002379E8"/>
    <w:rsid w:val="002412BC"/>
    <w:rsid w:val="002429EC"/>
    <w:rsid w:val="00243077"/>
    <w:rsid w:val="00243C77"/>
    <w:rsid w:val="002454E5"/>
    <w:rsid w:val="00246571"/>
    <w:rsid w:val="002465E4"/>
    <w:rsid w:val="002534F3"/>
    <w:rsid w:val="00253534"/>
    <w:rsid w:val="0025547A"/>
    <w:rsid w:val="00256028"/>
    <w:rsid w:val="00260461"/>
    <w:rsid w:val="00260857"/>
    <w:rsid w:val="00262040"/>
    <w:rsid w:val="00264507"/>
    <w:rsid w:val="00264546"/>
    <w:rsid w:val="00272279"/>
    <w:rsid w:val="00275416"/>
    <w:rsid w:val="00275D44"/>
    <w:rsid w:val="002763D2"/>
    <w:rsid w:val="002769D4"/>
    <w:rsid w:val="00281892"/>
    <w:rsid w:val="00284DA2"/>
    <w:rsid w:val="00285B8E"/>
    <w:rsid w:val="0028621B"/>
    <w:rsid w:val="00287357"/>
    <w:rsid w:val="0028788F"/>
    <w:rsid w:val="0029002C"/>
    <w:rsid w:val="00292B13"/>
    <w:rsid w:val="00293A05"/>
    <w:rsid w:val="00295A8B"/>
    <w:rsid w:val="002A1992"/>
    <w:rsid w:val="002A1F5F"/>
    <w:rsid w:val="002A3844"/>
    <w:rsid w:val="002A4B13"/>
    <w:rsid w:val="002B4791"/>
    <w:rsid w:val="002B4B95"/>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7C30"/>
    <w:rsid w:val="00301792"/>
    <w:rsid w:val="0030399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6BF6"/>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876DB"/>
    <w:rsid w:val="00393F20"/>
    <w:rsid w:val="00396D01"/>
    <w:rsid w:val="003971C5"/>
    <w:rsid w:val="003A082D"/>
    <w:rsid w:val="003A24C1"/>
    <w:rsid w:val="003A5D2E"/>
    <w:rsid w:val="003A6BF3"/>
    <w:rsid w:val="003A71EA"/>
    <w:rsid w:val="003B122A"/>
    <w:rsid w:val="003B1D7E"/>
    <w:rsid w:val="003B265E"/>
    <w:rsid w:val="003B36BB"/>
    <w:rsid w:val="003C01DD"/>
    <w:rsid w:val="003C07E4"/>
    <w:rsid w:val="003C17CA"/>
    <w:rsid w:val="003C2A2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1F74"/>
    <w:rsid w:val="00414DF1"/>
    <w:rsid w:val="00420479"/>
    <w:rsid w:val="00422E31"/>
    <w:rsid w:val="004233D6"/>
    <w:rsid w:val="0043269E"/>
    <w:rsid w:val="0043558D"/>
    <w:rsid w:val="004368CC"/>
    <w:rsid w:val="004409B1"/>
    <w:rsid w:val="00440B48"/>
    <w:rsid w:val="0044184A"/>
    <w:rsid w:val="004434A0"/>
    <w:rsid w:val="004441FD"/>
    <w:rsid w:val="00445FB2"/>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5F7"/>
    <w:rsid w:val="00491BA3"/>
    <w:rsid w:val="00492BEE"/>
    <w:rsid w:val="00493A22"/>
    <w:rsid w:val="00494EA0"/>
    <w:rsid w:val="004962CD"/>
    <w:rsid w:val="00497A62"/>
    <w:rsid w:val="004A3384"/>
    <w:rsid w:val="004A3ECB"/>
    <w:rsid w:val="004A4973"/>
    <w:rsid w:val="004A6FBA"/>
    <w:rsid w:val="004A71A6"/>
    <w:rsid w:val="004A78FC"/>
    <w:rsid w:val="004B0550"/>
    <w:rsid w:val="004B14A8"/>
    <w:rsid w:val="004B14B0"/>
    <w:rsid w:val="004B3292"/>
    <w:rsid w:val="004B6315"/>
    <w:rsid w:val="004B7B7C"/>
    <w:rsid w:val="004C459F"/>
    <w:rsid w:val="004C60E4"/>
    <w:rsid w:val="004C62A3"/>
    <w:rsid w:val="004D0E0B"/>
    <w:rsid w:val="004D21E7"/>
    <w:rsid w:val="004D47FC"/>
    <w:rsid w:val="004D7E90"/>
    <w:rsid w:val="004E2C05"/>
    <w:rsid w:val="004E3766"/>
    <w:rsid w:val="004E5D13"/>
    <w:rsid w:val="004E6DC6"/>
    <w:rsid w:val="004F0D60"/>
    <w:rsid w:val="004F18C8"/>
    <w:rsid w:val="004F3E64"/>
    <w:rsid w:val="004F3EBF"/>
    <w:rsid w:val="004F450E"/>
    <w:rsid w:val="004F6169"/>
    <w:rsid w:val="004F682F"/>
    <w:rsid w:val="004F70C3"/>
    <w:rsid w:val="00501C2E"/>
    <w:rsid w:val="00504585"/>
    <w:rsid w:val="005047A7"/>
    <w:rsid w:val="005058C0"/>
    <w:rsid w:val="00505E3A"/>
    <w:rsid w:val="00505F8D"/>
    <w:rsid w:val="005075C7"/>
    <w:rsid w:val="00512693"/>
    <w:rsid w:val="0051391F"/>
    <w:rsid w:val="005145C2"/>
    <w:rsid w:val="00516309"/>
    <w:rsid w:val="0052048C"/>
    <w:rsid w:val="005207EC"/>
    <w:rsid w:val="00520B0A"/>
    <w:rsid w:val="00521294"/>
    <w:rsid w:val="00521CB4"/>
    <w:rsid w:val="00522966"/>
    <w:rsid w:val="00522EE6"/>
    <w:rsid w:val="00526459"/>
    <w:rsid w:val="005268AC"/>
    <w:rsid w:val="00526BE5"/>
    <w:rsid w:val="0052724B"/>
    <w:rsid w:val="0053050D"/>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46D69"/>
    <w:rsid w:val="00550A82"/>
    <w:rsid w:val="005523EE"/>
    <w:rsid w:val="005540D4"/>
    <w:rsid w:val="0055463F"/>
    <w:rsid w:val="00554725"/>
    <w:rsid w:val="0055610B"/>
    <w:rsid w:val="005568FF"/>
    <w:rsid w:val="00561800"/>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E6A26"/>
    <w:rsid w:val="005F4A2D"/>
    <w:rsid w:val="005F59FB"/>
    <w:rsid w:val="005F6259"/>
    <w:rsid w:val="005F7F6F"/>
    <w:rsid w:val="005F7FE5"/>
    <w:rsid w:val="00600C5A"/>
    <w:rsid w:val="00603475"/>
    <w:rsid w:val="00613DBB"/>
    <w:rsid w:val="0061410B"/>
    <w:rsid w:val="00616CB2"/>
    <w:rsid w:val="0061779B"/>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1DE6"/>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031"/>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D7288"/>
    <w:rsid w:val="006E2607"/>
    <w:rsid w:val="006E3A1F"/>
    <w:rsid w:val="006E65BA"/>
    <w:rsid w:val="006E7D89"/>
    <w:rsid w:val="006F1373"/>
    <w:rsid w:val="006F1750"/>
    <w:rsid w:val="006F181D"/>
    <w:rsid w:val="006F1FCE"/>
    <w:rsid w:val="006F33FC"/>
    <w:rsid w:val="006F4585"/>
    <w:rsid w:val="0070089E"/>
    <w:rsid w:val="00700C0B"/>
    <w:rsid w:val="0070453D"/>
    <w:rsid w:val="007060CF"/>
    <w:rsid w:val="00710FCE"/>
    <w:rsid w:val="00711CC0"/>
    <w:rsid w:val="00715D94"/>
    <w:rsid w:val="00717ABA"/>
    <w:rsid w:val="00717D05"/>
    <w:rsid w:val="007215DE"/>
    <w:rsid w:val="0072197D"/>
    <w:rsid w:val="00727124"/>
    <w:rsid w:val="007271B1"/>
    <w:rsid w:val="0073078E"/>
    <w:rsid w:val="007376F6"/>
    <w:rsid w:val="00743447"/>
    <w:rsid w:val="00743D1D"/>
    <w:rsid w:val="007501CF"/>
    <w:rsid w:val="007519AF"/>
    <w:rsid w:val="00752BCE"/>
    <w:rsid w:val="00752D2C"/>
    <w:rsid w:val="007539DF"/>
    <w:rsid w:val="00753F58"/>
    <w:rsid w:val="0075515D"/>
    <w:rsid w:val="00761038"/>
    <w:rsid w:val="0076406D"/>
    <w:rsid w:val="00765105"/>
    <w:rsid w:val="00765B8A"/>
    <w:rsid w:val="00765D0C"/>
    <w:rsid w:val="00770F1A"/>
    <w:rsid w:val="00771314"/>
    <w:rsid w:val="00773212"/>
    <w:rsid w:val="0077771B"/>
    <w:rsid w:val="007807BF"/>
    <w:rsid w:val="00780F8F"/>
    <w:rsid w:val="007815F5"/>
    <w:rsid w:val="00781A61"/>
    <w:rsid w:val="00782E75"/>
    <w:rsid w:val="007837AA"/>
    <w:rsid w:val="007841CE"/>
    <w:rsid w:val="007915F5"/>
    <w:rsid w:val="007923D9"/>
    <w:rsid w:val="0079278E"/>
    <w:rsid w:val="00794747"/>
    <w:rsid w:val="007956FC"/>
    <w:rsid w:val="007A0A0C"/>
    <w:rsid w:val="007A1E03"/>
    <w:rsid w:val="007A2099"/>
    <w:rsid w:val="007A3315"/>
    <w:rsid w:val="007A7B5F"/>
    <w:rsid w:val="007B3909"/>
    <w:rsid w:val="007B4741"/>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580B"/>
    <w:rsid w:val="007D749F"/>
    <w:rsid w:val="007D7AA9"/>
    <w:rsid w:val="007E137F"/>
    <w:rsid w:val="007E15B8"/>
    <w:rsid w:val="007E3243"/>
    <w:rsid w:val="007E3DB8"/>
    <w:rsid w:val="007E3EAA"/>
    <w:rsid w:val="007E4B3D"/>
    <w:rsid w:val="007E5B46"/>
    <w:rsid w:val="007E6D94"/>
    <w:rsid w:val="007E752A"/>
    <w:rsid w:val="007F0533"/>
    <w:rsid w:val="007F1332"/>
    <w:rsid w:val="007F266D"/>
    <w:rsid w:val="007F381E"/>
    <w:rsid w:val="00801059"/>
    <w:rsid w:val="00802590"/>
    <w:rsid w:val="0080591A"/>
    <w:rsid w:val="0080703C"/>
    <w:rsid w:val="00810E64"/>
    <w:rsid w:val="00812472"/>
    <w:rsid w:val="008137D0"/>
    <w:rsid w:val="00814B53"/>
    <w:rsid w:val="008159D3"/>
    <w:rsid w:val="00816DC3"/>
    <w:rsid w:val="00821D07"/>
    <w:rsid w:val="00822FDA"/>
    <w:rsid w:val="008231C5"/>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5B6"/>
    <w:rsid w:val="0086790C"/>
    <w:rsid w:val="00867ABB"/>
    <w:rsid w:val="00870434"/>
    <w:rsid w:val="0087043F"/>
    <w:rsid w:val="00870923"/>
    <w:rsid w:val="00871675"/>
    <w:rsid w:val="00872355"/>
    <w:rsid w:val="00872D8D"/>
    <w:rsid w:val="00872F83"/>
    <w:rsid w:val="008731A2"/>
    <w:rsid w:val="00874ACA"/>
    <w:rsid w:val="00880733"/>
    <w:rsid w:val="0088198B"/>
    <w:rsid w:val="00883DD4"/>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1F8B"/>
    <w:rsid w:val="008C2A11"/>
    <w:rsid w:val="008C2D01"/>
    <w:rsid w:val="008C44EB"/>
    <w:rsid w:val="008C464A"/>
    <w:rsid w:val="008C4812"/>
    <w:rsid w:val="008C5C34"/>
    <w:rsid w:val="008C6826"/>
    <w:rsid w:val="008C7150"/>
    <w:rsid w:val="008C72E2"/>
    <w:rsid w:val="008C7DD4"/>
    <w:rsid w:val="008D02CA"/>
    <w:rsid w:val="008D0CAF"/>
    <w:rsid w:val="008D4ECF"/>
    <w:rsid w:val="008D5D91"/>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11C4"/>
    <w:rsid w:val="00992088"/>
    <w:rsid w:val="00992708"/>
    <w:rsid w:val="00995306"/>
    <w:rsid w:val="0099698F"/>
    <w:rsid w:val="009A37D0"/>
    <w:rsid w:val="009A3F25"/>
    <w:rsid w:val="009A4563"/>
    <w:rsid w:val="009A48A0"/>
    <w:rsid w:val="009A4D0A"/>
    <w:rsid w:val="009B29EB"/>
    <w:rsid w:val="009B367B"/>
    <w:rsid w:val="009B4C90"/>
    <w:rsid w:val="009C3391"/>
    <w:rsid w:val="009C34AB"/>
    <w:rsid w:val="009C3678"/>
    <w:rsid w:val="009C7178"/>
    <w:rsid w:val="009C7613"/>
    <w:rsid w:val="009C7F49"/>
    <w:rsid w:val="009D16E8"/>
    <w:rsid w:val="009D4234"/>
    <w:rsid w:val="009D7765"/>
    <w:rsid w:val="009E0315"/>
    <w:rsid w:val="009E0712"/>
    <w:rsid w:val="009E305F"/>
    <w:rsid w:val="009E3728"/>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348C"/>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560"/>
    <w:rsid w:val="00A56E79"/>
    <w:rsid w:val="00A5743A"/>
    <w:rsid w:val="00A5759E"/>
    <w:rsid w:val="00A61857"/>
    <w:rsid w:val="00A6286E"/>
    <w:rsid w:val="00A64729"/>
    <w:rsid w:val="00A650BF"/>
    <w:rsid w:val="00A67D86"/>
    <w:rsid w:val="00A70731"/>
    <w:rsid w:val="00A73764"/>
    <w:rsid w:val="00A74D7C"/>
    <w:rsid w:val="00A76302"/>
    <w:rsid w:val="00A8014E"/>
    <w:rsid w:val="00A8099E"/>
    <w:rsid w:val="00A825A0"/>
    <w:rsid w:val="00A826BB"/>
    <w:rsid w:val="00A83769"/>
    <w:rsid w:val="00A841E8"/>
    <w:rsid w:val="00A84F34"/>
    <w:rsid w:val="00A85443"/>
    <w:rsid w:val="00A865FE"/>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1722E"/>
    <w:rsid w:val="00B21033"/>
    <w:rsid w:val="00B2113C"/>
    <w:rsid w:val="00B228B6"/>
    <w:rsid w:val="00B22C9B"/>
    <w:rsid w:val="00B23CF6"/>
    <w:rsid w:val="00B2412F"/>
    <w:rsid w:val="00B24864"/>
    <w:rsid w:val="00B2629E"/>
    <w:rsid w:val="00B338D7"/>
    <w:rsid w:val="00B3732C"/>
    <w:rsid w:val="00B3776E"/>
    <w:rsid w:val="00B4104B"/>
    <w:rsid w:val="00B430AC"/>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1E68"/>
    <w:rsid w:val="00B84163"/>
    <w:rsid w:val="00B84E65"/>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332C"/>
    <w:rsid w:val="00BA40B3"/>
    <w:rsid w:val="00BA484B"/>
    <w:rsid w:val="00BA5650"/>
    <w:rsid w:val="00BA56D6"/>
    <w:rsid w:val="00BA7722"/>
    <w:rsid w:val="00BB0ED5"/>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D4C2E"/>
    <w:rsid w:val="00BE15DE"/>
    <w:rsid w:val="00BE1EE0"/>
    <w:rsid w:val="00BE2216"/>
    <w:rsid w:val="00BE4E05"/>
    <w:rsid w:val="00BE7676"/>
    <w:rsid w:val="00BF09A8"/>
    <w:rsid w:val="00BF32A7"/>
    <w:rsid w:val="00BF4919"/>
    <w:rsid w:val="00BF7EE7"/>
    <w:rsid w:val="00C015AD"/>
    <w:rsid w:val="00C01688"/>
    <w:rsid w:val="00C02CA7"/>
    <w:rsid w:val="00C04EC4"/>
    <w:rsid w:val="00C05AAB"/>
    <w:rsid w:val="00C06CE3"/>
    <w:rsid w:val="00C1183D"/>
    <w:rsid w:val="00C1571F"/>
    <w:rsid w:val="00C20CF1"/>
    <w:rsid w:val="00C25B51"/>
    <w:rsid w:val="00C27AE6"/>
    <w:rsid w:val="00C30FA5"/>
    <w:rsid w:val="00C32C29"/>
    <w:rsid w:val="00C374CA"/>
    <w:rsid w:val="00C37CD4"/>
    <w:rsid w:val="00C438E5"/>
    <w:rsid w:val="00C46414"/>
    <w:rsid w:val="00C50269"/>
    <w:rsid w:val="00C50DA3"/>
    <w:rsid w:val="00C57921"/>
    <w:rsid w:val="00C65751"/>
    <w:rsid w:val="00C6630F"/>
    <w:rsid w:val="00C70C59"/>
    <w:rsid w:val="00C71898"/>
    <w:rsid w:val="00C72DFF"/>
    <w:rsid w:val="00C804EB"/>
    <w:rsid w:val="00C81D11"/>
    <w:rsid w:val="00C828EA"/>
    <w:rsid w:val="00C82A0C"/>
    <w:rsid w:val="00C83D65"/>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636C"/>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5B70"/>
    <w:rsid w:val="00D65FCB"/>
    <w:rsid w:val="00D66936"/>
    <w:rsid w:val="00D67094"/>
    <w:rsid w:val="00D67F69"/>
    <w:rsid w:val="00D721D8"/>
    <w:rsid w:val="00D7297A"/>
    <w:rsid w:val="00D75492"/>
    <w:rsid w:val="00D80098"/>
    <w:rsid w:val="00D80653"/>
    <w:rsid w:val="00D82453"/>
    <w:rsid w:val="00D83EFE"/>
    <w:rsid w:val="00D841A7"/>
    <w:rsid w:val="00D84451"/>
    <w:rsid w:val="00D84463"/>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1C6E"/>
    <w:rsid w:val="00DB29F1"/>
    <w:rsid w:val="00DB30C1"/>
    <w:rsid w:val="00DB4CDC"/>
    <w:rsid w:val="00DB6AF5"/>
    <w:rsid w:val="00DC0662"/>
    <w:rsid w:val="00DC0A5B"/>
    <w:rsid w:val="00DC3D14"/>
    <w:rsid w:val="00DC6186"/>
    <w:rsid w:val="00DC686E"/>
    <w:rsid w:val="00DD3295"/>
    <w:rsid w:val="00DD3E32"/>
    <w:rsid w:val="00DD53C7"/>
    <w:rsid w:val="00DD54E5"/>
    <w:rsid w:val="00DE0D24"/>
    <w:rsid w:val="00DE3CDA"/>
    <w:rsid w:val="00DE53C9"/>
    <w:rsid w:val="00DF1B60"/>
    <w:rsid w:val="00DF1D85"/>
    <w:rsid w:val="00DF2BF1"/>
    <w:rsid w:val="00DF2DF1"/>
    <w:rsid w:val="00DF2EBF"/>
    <w:rsid w:val="00DF46CC"/>
    <w:rsid w:val="00DF4938"/>
    <w:rsid w:val="00DF51F6"/>
    <w:rsid w:val="00E0034E"/>
    <w:rsid w:val="00E017C8"/>
    <w:rsid w:val="00E03C87"/>
    <w:rsid w:val="00E045AE"/>
    <w:rsid w:val="00E0559B"/>
    <w:rsid w:val="00E073EE"/>
    <w:rsid w:val="00E11E9C"/>
    <w:rsid w:val="00E16472"/>
    <w:rsid w:val="00E16BE5"/>
    <w:rsid w:val="00E20F91"/>
    <w:rsid w:val="00E212D6"/>
    <w:rsid w:val="00E237FF"/>
    <w:rsid w:val="00E24FA7"/>
    <w:rsid w:val="00E24FAB"/>
    <w:rsid w:val="00E27B29"/>
    <w:rsid w:val="00E31C2E"/>
    <w:rsid w:val="00E3210F"/>
    <w:rsid w:val="00E3347D"/>
    <w:rsid w:val="00E370AF"/>
    <w:rsid w:val="00E4149E"/>
    <w:rsid w:val="00E44DA4"/>
    <w:rsid w:val="00E4590A"/>
    <w:rsid w:val="00E518F9"/>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0E22"/>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E7B2E"/>
    <w:rsid w:val="00EF2D85"/>
    <w:rsid w:val="00EF449E"/>
    <w:rsid w:val="00EF490E"/>
    <w:rsid w:val="00EF5AA5"/>
    <w:rsid w:val="00EF6551"/>
    <w:rsid w:val="00EF70DE"/>
    <w:rsid w:val="00EF7B54"/>
    <w:rsid w:val="00F01CA5"/>
    <w:rsid w:val="00F02EE5"/>
    <w:rsid w:val="00F036E5"/>
    <w:rsid w:val="00F071E9"/>
    <w:rsid w:val="00F07409"/>
    <w:rsid w:val="00F126C3"/>
    <w:rsid w:val="00F137B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39FA"/>
    <w:rsid w:val="00F64649"/>
    <w:rsid w:val="00F657DA"/>
    <w:rsid w:val="00F678FD"/>
    <w:rsid w:val="00F67D86"/>
    <w:rsid w:val="00F7037A"/>
    <w:rsid w:val="00F7070F"/>
    <w:rsid w:val="00F71EED"/>
    <w:rsid w:val="00F7303D"/>
    <w:rsid w:val="00F739D7"/>
    <w:rsid w:val="00F747F0"/>
    <w:rsid w:val="00F74844"/>
    <w:rsid w:val="00F76CDF"/>
    <w:rsid w:val="00F77325"/>
    <w:rsid w:val="00F828DC"/>
    <w:rsid w:val="00F85904"/>
    <w:rsid w:val="00F86C28"/>
    <w:rsid w:val="00F873D7"/>
    <w:rsid w:val="00F91A10"/>
    <w:rsid w:val="00F92A41"/>
    <w:rsid w:val="00F93CBB"/>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998B3F-BC07-48E5-84F0-3F9A1076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2BF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9E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uromskaya@asi.ru"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27AE-304F-4586-8DF6-2E3F1E0E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13917</Words>
  <Characters>79332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93063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Anna S. Muromskaya</dc:creator>
  <cp:lastModifiedBy>Москвина С.М.</cp:lastModifiedBy>
  <cp:revision>2</cp:revision>
  <cp:lastPrinted>2015-03-06T08:13:00Z</cp:lastPrinted>
  <dcterms:created xsi:type="dcterms:W3CDTF">2015-03-06T12:42:00Z</dcterms:created>
  <dcterms:modified xsi:type="dcterms:W3CDTF">2015-03-06T12:42:00Z</dcterms:modified>
</cp:coreProperties>
</file>