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5FA7" w14:textId="77777777"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10606589" w14:textId="77777777" w:rsidR="00194D90" w:rsidRDefault="00194D90" w:rsidP="00194D90">
      <w:pPr>
        <w:snapToGrid w:val="0"/>
        <w:jc w:val="center"/>
        <w:rPr>
          <w:sz w:val="28"/>
          <w:szCs w:val="28"/>
        </w:rPr>
      </w:pPr>
    </w:p>
    <w:p w14:paraId="5D23E068" w14:textId="77777777" w:rsidR="0096091F" w:rsidRDefault="0096091F" w:rsidP="00194D90">
      <w:pPr>
        <w:snapToGrid w:val="0"/>
        <w:jc w:val="center"/>
        <w:rPr>
          <w:sz w:val="28"/>
          <w:szCs w:val="28"/>
        </w:rPr>
      </w:pPr>
    </w:p>
    <w:p w14:paraId="4464D2FE" w14:textId="77777777" w:rsidR="0096091F" w:rsidRDefault="0096091F" w:rsidP="00194D90">
      <w:pPr>
        <w:snapToGrid w:val="0"/>
        <w:jc w:val="center"/>
        <w:rPr>
          <w:sz w:val="28"/>
          <w:szCs w:val="28"/>
        </w:rPr>
      </w:pPr>
    </w:p>
    <w:p w14:paraId="6AFF329D" w14:textId="77777777" w:rsidR="0096091F" w:rsidRDefault="0096091F" w:rsidP="00194D90">
      <w:pPr>
        <w:snapToGrid w:val="0"/>
        <w:jc w:val="center"/>
        <w:rPr>
          <w:sz w:val="28"/>
          <w:szCs w:val="28"/>
        </w:rPr>
      </w:pPr>
    </w:p>
    <w:p w14:paraId="5B4590CB" w14:textId="7674C7AD" w:rsidR="00194D90" w:rsidRPr="002E5811" w:rsidRDefault="00194D90" w:rsidP="00194D90">
      <w:pPr>
        <w:autoSpaceDE w:val="0"/>
        <w:jc w:val="center"/>
        <w:rPr>
          <w:sz w:val="28"/>
          <w:szCs w:val="28"/>
        </w:rPr>
      </w:pPr>
    </w:p>
    <w:p w14:paraId="16D09AFC" w14:textId="77777777" w:rsidR="00194D90" w:rsidRPr="002E5811" w:rsidRDefault="00194D90" w:rsidP="00194D90">
      <w:pPr>
        <w:autoSpaceDE w:val="0"/>
        <w:jc w:val="center"/>
        <w:rPr>
          <w:sz w:val="28"/>
          <w:szCs w:val="28"/>
        </w:rPr>
      </w:pPr>
    </w:p>
    <w:p w14:paraId="5BD663DA" w14:textId="77777777" w:rsidR="004E6DC6" w:rsidRPr="00D93B3E" w:rsidRDefault="004E6DC6" w:rsidP="004E6DC6">
      <w:pPr>
        <w:widowControl w:val="0"/>
        <w:jc w:val="center"/>
        <w:rPr>
          <w:sz w:val="28"/>
        </w:rPr>
      </w:pPr>
    </w:p>
    <w:p w14:paraId="4AC185C6" w14:textId="77777777" w:rsidR="004E6DC6" w:rsidRPr="001D2FB2" w:rsidRDefault="004E6DC6" w:rsidP="004E6DC6">
      <w:pPr>
        <w:widowControl w:val="0"/>
        <w:jc w:val="center"/>
        <w:rPr>
          <w:sz w:val="28"/>
          <w:szCs w:val="28"/>
        </w:rPr>
      </w:pPr>
    </w:p>
    <w:p w14:paraId="7D35E620" w14:textId="77777777" w:rsidR="004E6DC6" w:rsidRPr="001D2FB2" w:rsidRDefault="004E6DC6" w:rsidP="004E6DC6">
      <w:pPr>
        <w:widowControl w:val="0"/>
        <w:jc w:val="center"/>
        <w:rPr>
          <w:sz w:val="28"/>
          <w:szCs w:val="28"/>
        </w:rPr>
      </w:pPr>
    </w:p>
    <w:p w14:paraId="17CA5ABB" w14:textId="77777777" w:rsidR="004E6DC6" w:rsidRPr="001D2FB2" w:rsidRDefault="004E6DC6" w:rsidP="004E6DC6">
      <w:pPr>
        <w:widowControl w:val="0"/>
        <w:jc w:val="center"/>
        <w:rPr>
          <w:sz w:val="28"/>
          <w:szCs w:val="28"/>
        </w:rPr>
      </w:pPr>
    </w:p>
    <w:p w14:paraId="49076A36" w14:textId="77777777" w:rsidR="004E6DC6" w:rsidRPr="001D2FB2" w:rsidRDefault="004E6DC6" w:rsidP="004E6DC6">
      <w:pPr>
        <w:widowControl w:val="0"/>
        <w:jc w:val="center"/>
        <w:rPr>
          <w:sz w:val="28"/>
          <w:szCs w:val="28"/>
        </w:rPr>
      </w:pPr>
    </w:p>
    <w:p w14:paraId="3C826EE3" w14:textId="77777777" w:rsidR="0096091F" w:rsidRDefault="0096091F" w:rsidP="0096091F">
      <w:pPr>
        <w:pStyle w:val="2d"/>
        <w:shd w:val="clear" w:color="auto" w:fill="auto"/>
        <w:spacing w:before="0" w:after="258" w:line="230" w:lineRule="exact"/>
      </w:pPr>
    </w:p>
    <w:p w14:paraId="72E4C910"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4E025968" w14:textId="77777777"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4B2CC884" w14:textId="77777777" w:rsidR="00011346" w:rsidRPr="00DB350E" w:rsidRDefault="009B7D88" w:rsidP="00011346">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A7682">
        <w:rPr>
          <w:b/>
          <w:sz w:val="28"/>
          <w:szCs w:val="28"/>
        </w:rPr>
        <w:t>на</w:t>
      </w:r>
      <w:r w:rsidR="000A7682" w:rsidRPr="000A7682">
        <w:rPr>
          <w:b/>
          <w:sz w:val="28"/>
          <w:szCs w:val="28"/>
        </w:rPr>
        <w:t xml:space="preserve"> </w:t>
      </w:r>
      <w:r w:rsidR="000A7682">
        <w:rPr>
          <w:b/>
          <w:sz w:val="28"/>
          <w:szCs w:val="28"/>
        </w:rPr>
        <w:t xml:space="preserve">оказание услуг по </w:t>
      </w:r>
      <w:r w:rsidR="00011346">
        <w:rPr>
          <w:b/>
          <w:sz w:val="28"/>
          <w:szCs w:val="28"/>
        </w:rPr>
        <w:t xml:space="preserve">организации эффективной системы управления контентом, разработке инструментов </w:t>
      </w:r>
      <w:r w:rsidR="00122C3E">
        <w:rPr>
          <w:b/>
          <w:sz w:val="28"/>
          <w:szCs w:val="28"/>
        </w:rPr>
        <w:t xml:space="preserve">эффективной реализации программ по </w:t>
      </w:r>
      <w:r w:rsidR="000A7682" w:rsidRPr="000A7682">
        <w:rPr>
          <w:b/>
          <w:sz w:val="28"/>
          <w:szCs w:val="28"/>
        </w:rPr>
        <w:t>полномасштабн</w:t>
      </w:r>
      <w:r w:rsidR="00122C3E">
        <w:rPr>
          <w:b/>
          <w:sz w:val="28"/>
          <w:szCs w:val="28"/>
        </w:rPr>
        <w:t>ому</w:t>
      </w:r>
      <w:r w:rsidR="000A7682" w:rsidRPr="000A7682">
        <w:rPr>
          <w:b/>
          <w:sz w:val="28"/>
          <w:szCs w:val="28"/>
        </w:rPr>
        <w:t xml:space="preserve"> развертывани</w:t>
      </w:r>
      <w:r w:rsidR="00122C3E">
        <w:rPr>
          <w:b/>
          <w:sz w:val="28"/>
          <w:szCs w:val="28"/>
        </w:rPr>
        <w:t>ю</w:t>
      </w:r>
      <w:r w:rsidR="000A7682" w:rsidRPr="000A7682">
        <w:rPr>
          <w:b/>
          <w:sz w:val="28"/>
          <w:szCs w:val="28"/>
        </w:rPr>
        <w:t xml:space="preserve"> Национального рейтинга </w:t>
      </w:r>
      <w:r w:rsidR="000A7682">
        <w:rPr>
          <w:b/>
          <w:sz w:val="28"/>
          <w:szCs w:val="28"/>
        </w:rPr>
        <w:t>состояния инвестиционного климата в субъектах Российской Федерации</w:t>
      </w:r>
    </w:p>
    <w:p w14:paraId="101552B6" w14:textId="77777777" w:rsidR="0096091F" w:rsidRDefault="0096091F" w:rsidP="00D46172">
      <w:pPr>
        <w:pStyle w:val="43"/>
        <w:shd w:val="clear" w:color="auto" w:fill="auto"/>
        <w:spacing w:after="0" w:line="240" w:lineRule="auto"/>
        <w:ind w:firstLine="0"/>
        <w:jc w:val="center"/>
      </w:pPr>
    </w:p>
    <w:p w14:paraId="1D12D308" w14:textId="77777777" w:rsidR="004E6DC6" w:rsidRDefault="004E6DC6" w:rsidP="00D46172"/>
    <w:p w14:paraId="7636953F" w14:textId="77777777" w:rsidR="004E6DC6" w:rsidRDefault="004E6DC6" w:rsidP="00D46172"/>
    <w:p w14:paraId="27088CB2" w14:textId="77777777" w:rsidR="004E6DC6" w:rsidRDefault="004E6DC6" w:rsidP="004E6DC6"/>
    <w:p w14:paraId="0E0A576B" w14:textId="77777777" w:rsidR="004E6DC6" w:rsidRDefault="004E6DC6" w:rsidP="004E6DC6"/>
    <w:p w14:paraId="3DC853AD" w14:textId="77777777" w:rsidR="004E6DC6" w:rsidRPr="00297AEF" w:rsidRDefault="004E6DC6" w:rsidP="004E6DC6"/>
    <w:p w14:paraId="493EE957" w14:textId="77777777" w:rsidR="004E6DC6" w:rsidRPr="00297AEF" w:rsidRDefault="004E6DC6" w:rsidP="004E6DC6"/>
    <w:p w14:paraId="0D8A921D" w14:textId="77777777" w:rsidR="004E6DC6" w:rsidRPr="00297AEF" w:rsidRDefault="004E6DC6" w:rsidP="004E6DC6"/>
    <w:p w14:paraId="18141E68" w14:textId="77777777" w:rsidR="004E6DC6" w:rsidRDefault="004E6DC6" w:rsidP="004E6DC6"/>
    <w:p w14:paraId="56DF3447" w14:textId="77777777" w:rsidR="00072BF0" w:rsidRDefault="00072BF0" w:rsidP="004E6DC6"/>
    <w:p w14:paraId="4BE55FFC" w14:textId="77777777" w:rsidR="00194D90" w:rsidRDefault="00194D90" w:rsidP="004E6DC6"/>
    <w:p w14:paraId="39A0185F" w14:textId="77777777" w:rsidR="00194D90" w:rsidRDefault="00194D90" w:rsidP="004E6DC6"/>
    <w:p w14:paraId="4DD3B579" w14:textId="77777777" w:rsidR="0096091F" w:rsidRDefault="0096091F" w:rsidP="004E6DC6"/>
    <w:p w14:paraId="4DE5CF4E" w14:textId="77777777" w:rsidR="0096091F" w:rsidRDefault="0096091F" w:rsidP="004E6DC6"/>
    <w:p w14:paraId="044EAFD7" w14:textId="77777777" w:rsidR="0096091F" w:rsidRDefault="0096091F" w:rsidP="004E6DC6"/>
    <w:p w14:paraId="59BC900A" w14:textId="77777777" w:rsidR="0096091F" w:rsidRDefault="0096091F" w:rsidP="004E6DC6"/>
    <w:p w14:paraId="31EEADAB" w14:textId="77777777" w:rsidR="0096091F" w:rsidRDefault="0096091F" w:rsidP="004E6DC6"/>
    <w:p w14:paraId="2C895163" w14:textId="77777777" w:rsidR="00194D90" w:rsidRDefault="00194D90" w:rsidP="004E6DC6"/>
    <w:p w14:paraId="2B041BC2" w14:textId="77777777" w:rsidR="00194D90" w:rsidRDefault="00194D90" w:rsidP="004E6DC6"/>
    <w:p w14:paraId="57A99E51" w14:textId="77777777" w:rsidR="00194D90" w:rsidRDefault="00194D90" w:rsidP="004E6DC6"/>
    <w:p w14:paraId="212B7626" w14:textId="77777777" w:rsidR="00194D90" w:rsidRDefault="00194D90" w:rsidP="004E6DC6"/>
    <w:p w14:paraId="1B6058CA" w14:textId="77777777" w:rsidR="00194D90" w:rsidRDefault="00194D90" w:rsidP="004E6DC6"/>
    <w:p w14:paraId="5A3AEDB6" w14:textId="77777777" w:rsidR="00194D90" w:rsidRDefault="00194D90" w:rsidP="004E6DC6"/>
    <w:p w14:paraId="21BE3F07" w14:textId="77777777" w:rsidR="00194D90" w:rsidRDefault="00194D90" w:rsidP="004E6DC6"/>
    <w:p w14:paraId="1A84B634" w14:textId="77777777" w:rsidR="00194D90" w:rsidRDefault="00194D90" w:rsidP="004E6DC6"/>
    <w:p w14:paraId="704EA761" w14:textId="77777777" w:rsidR="00D46172" w:rsidRDefault="00D46172" w:rsidP="004E6DC6"/>
    <w:p w14:paraId="147820D0" w14:textId="77777777" w:rsidR="00D46172" w:rsidRDefault="00D46172" w:rsidP="004E6DC6"/>
    <w:p w14:paraId="5F8F86AE" w14:textId="77777777" w:rsidR="00D46172" w:rsidRDefault="00D46172" w:rsidP="004E6DC6"/>
    <w:p w14:paraId="202EA71E" w14:textId="77777777" w:rsidR="00D46172" w:rsidRDefault="00D46172" w:rsidP="004E6DC6"/>
    <w:p w14:paraId="38CDDE93" w14:textId="77777777" w:rsidR="00194D90" w:rsidRPr="00297AEF" w:rsidRDefault="00194D90" w:rsidP="004E6DC6"/>
    <w:p w14:paraId="4CE07B7A" w14:textId="77777777" w:rsidR="004E6DC6" w:rsidRPr="00297AEF" w:rsidRDefault="004E6DC6" w:rsidP="004E6DC6"/>
    <w:p w14:paraId="5AEDDB80" w14:textId="77777777" w:rsidR="004E6DC6" w:rsidRPr="00BD1C40" w:rsidRDefault="004E6DC6" w:rsidP="004E6DC6">
      <w:pPr>
        <w:jc w:val="center"/>
        <w:rPr>
          <w:sz w:val="24"/>
          <w:szCs w:val="24"/>
        </w:rPr>
      </w:pPr>
      <w:r w:rsidRPr="00BD1C40">
        <w:rPr>
          <w:sz w:val="24"/>
          <w:szCs w:val="24"/>
        </w:rPr>
        <w:t>г. Москва,</w:t>
      </w:r>
    </w:p>
    <w:p w14:paraId="720A91B7" w14:textId="77777777"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1A851FFB"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00289576" w14:textId="77777777" w:rsidR="00CF408E" w:rsidRPr="00CF408E" w:rsidRDefault="00CF408E" w:rsidP="00CF408E"/>
    <w:p w14:paraId="2FFA88F7" w14:textId="77777777" w:rsidR="00CF408E" w:rsidRDefault="00CF408E" w:rsidP="00CF408E">
      <w:pPr>
        <w:pStyle w:val="10"/>
        <w:spacing w:before="0" w:after="100" w:afterAutospacing="1"/>
        <w:jc w:val="left"/>
      </w:pPr>
    </w:p>
    <w:p w14:paraId="39652EF1"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9C6B926"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14:paraId="57B9F2B2"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14:paraId="13A0754D"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0DC0CE43"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38B5982A"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14:paraId="299B4319"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4469E6A1" w14:textId="77777777" w:rsidR="004E6DC6" w:rsidRPr="00AB1421" w:rsidRDefault="004E6DC6" w:rsidP="004E6DC6">
      <w:pPr>
        <w:rPr>
          <w:sz w:val="24"/>
          <w:szCs w:val="24"/>
        </w:rPr>
      </w:pPr>
    </w:p>
    <w:p w14:paraId="2DC1927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761BDEBA"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263C7212"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77F0D09C"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6C7FFA17"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04AA234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E18AD1F"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3B62C91"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12" w:history="1">
        <w:r w:rsidR="0028788F" w:rsidRPr="00CC0F19">
          <w:rPr>
            <w:rStyle w:val="aa"/>
            <w:sz w:val="24"/>
            <w:szCs w:val="24"/>
          </w:rPr>
          <w:t>www.asi.ru</w:t>
        </w:r>
      </w:hyperlink>
      <w:r w:rsidR="0028788F" w:rsidRPr="0028788F">
        <w:rPr>
          <w:sz w:val="24"/>
          <w:szCs w:val="24"/>
        </w:rPr>
        <w:t>).</w:t>
      </w:r>
    </w:p>
    <w:p w14:paraId="5ED89A41" w14:textId="77777777" w:rsidR="00706C33" w:rsidRPr="00706C33" w:rsidRDefault="0028788F" w:rsidP="00706C33">
      <w:pPr>
        <w:pStyle w:val="ad"/>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13" w:history="1">
        <w:r w:rsidR="007D7A16" w:rsidRPr="00DD2D3F">
          <w:rPr>
            <w:rStyle w:val="aa"/>
            <w:szCs w:val="24"/>
          </w:rPr>
          <w:t>http://</w:t>
        </w:r>
        <w:r w:rsidR="007D7A16" w:rsidRPr="00DD2D3F">
          <w:rPr>
            <w:rStyle w:val="aa"/>
            <w:szCs w:val="24"/>
            <w:lang w:val="en-US"/>
          </w:rPr>
          <w:t>utp</w:t>
        </w:r>
        <w:r w:rsidR="007D7A16" w:rsidRPr="00DD2D3F">
          <w:rPr>
            <w:rStyle w:val="aa"/>
            <w:szCs w:val="24"/>
          </w:rPr>
          <w:t>.</w:t>
        </w:r>
        <w:r w:rsidR="007D7A16" w:rsidRPr="00DD2D3F">
          <w:rPr>
            <w:rStyle w:val="aa"/>
            <w:szCs w:val="24"/>
            <w:lang w:val="en-US"/>
          </w:rPr>
          <w:t>sberbank</w:t>
        </w:r>
        <w:r w:rsidR="007D7A16" w:rsidRPr="00DD2D3F">
          <w:rPr>
            <w:rStyle w:val="aa"/>
            <w:szCs w:val="24"/>
          </w:rPr>
          <w:t>-</w:t>
        </w:r>
        <w:r w:rsidR="007D7A16" w:rsidRPr="00DD2D3F">
          <w:rPr>
            <w:rStyle w:val="aa"/>
            <w:szCs w:val="24"/>
            <w:lang w:val="en-US"/>
          </w:rPr>
          <w:t>ast</w:t>
        </w:r>
        <w:r w:rsidR="007D7A16" w:rsidRPr="00DD2D3F">
          <w:rPr>
            <w:rStyle w:val="aa"/>
            <w:szCs w:val="24"/>
          </w:rPr>
          <w:t>.ru</w:t>
        </w:r>
      </w:hyperlink>
      <w:r w:rsidR="00706C33">
        <w:rPr>
          <w:color w:val="auto"/>
          <w:szCs w:val="24"/>
        </w:rPr>
        <w:t>).</w:t>
      </w:r>
    </w:p>
    <w:p w14:paraId="36A298D0" w14:textId="77777777" w:rsidR="002D7540" w:rsidRDefault="002D7540">
      <w:pPr>
        <w:rPr>
          <w:sz w:val="24"/>
          <w:szCs w:val="24"/>
        </w:rPr>
      </w:pPr>
      <w:r>
        <w:rPr>
          <w:szCs w:val="24"/>
        </w:rPr>
        <w:br w:type="page"/>
      </w:r>
    </w:p>
    <w:p w14:paraId="16CD3E4E"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5ADBE889" w14:textId="77777777" w:rsidR="00C921F4" w:rsidRPr="00C921F4" w:rsidRDefault="00C921F4" w:rsidP="00C921F4"/>
    <w:p w14:paraId="4174C46F"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7A0A90C"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2981F938"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7A42943C"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73DB928"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45F51B02"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a"/>
            <w:color w:val="auto"/>
            <w:szCs w:val="24"/>
            <w:u w:val="none"/>
          </w:rPr>
          <w:t>Информационн</w:t>
        </w:r>
        <w:r w:rsidR="005B0DF3">
          <w:rPr>
            <w:rStyle w:val="aa"/>
            <w:color w:val="auto"/>
            <w:szCs w:val="24"/>
            <w:u w:val="none"/>
          </w:rPr>
          <w:t>ая</w:t>
        </w:r>
        <w:r w:rsidR="005B0DF3" w:rsidRPr="00DB6AF5">
          <w:rPr>
            <w:rStyle w:val="aa"/>
            <w:color w:val="auto"/>
            <w:szCs w:val="24"/>
            <w:u w:val="none"/>
          </w:rPr>
          <w:t xml:space="preserve"> карт</w:t>
        </w:r>
        <w:r w:rsidR="005B0DF3">
          <w:rPr>
            <w:rStyle w:val="aa"/>
            <w:color w:val="auto"/>
            <w:szCs w:val="24"/>
            <w:u w:val="none"/>
          </w:rPr>
          <w:t>а</w:t>
        </w:r>
        <w:r w:rsidR="005B0DF3" w:rsidRPr="00DB6AF5">
          <w:rPr>
            <w:rStyle w:val="aa"/>
            <w:color w:val="auto"/>
            <w:szCs w:val="24"/>
            <w:u w:val="none"/>
          </w:rPr>
          <w:t xml:space="preserve"> </w:t>
        </w:r>
        <w:r w:rsidR="00164335">
          <w:rPr>
            <w:rStyle w:val="aa"/>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6719EFA5"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a"/>
            <w:color w:val="auto"/>
            <w:szCs w:val="24"/>
            <w:u w:val="none"/>
          </w:rPr>
          <w:t xml:space="preserve">Информационной карте </w:t>
        </w:r>
        <w:r w:rsidR="00717ABA">
          <w:rPr>
            <w:rStyle w:val="aa"/>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690B7790"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77F6BB5B"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7E8F6A"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4550AB00"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42BD0281"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6815F118"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2CCF0494"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1CEF79F5"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2A267DD4"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21B5EEFB"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5B9DD92A"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51A1131F"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2B677790"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3B6286FC"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4DE149D0" w14:textId="77777777"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56D9895A"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727724E6"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5FCF7846"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54604D9"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A34D67E"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38157B90" w14:textId="77777777"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B320A59"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9C3B34D"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23C268F1"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7440A27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EA5A2EB"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367FC97"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27522A5D"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162FEEC8"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47E81C96" w14:textId="77777777" w:rsidR="00897816" w:rsidRDefault="00897816" w:rsidP="00897816">
      <w:pPr>
        <w:autoSpaceDE w:val="0"/>
        <w:autoSpaceDN w:val="0"/>
        <w:adjustRightInd w:val="0"/>
        <w:ind w:firstLine="539"/>
        <w:jc w:val="both"/>
        <w:outlineLvl w:val="0"/>
        <w:rPr>
          <w:b/>
          <w:sz w:val="24"/>
          <w:szCs w:val="24"/>
        </w:rPr>
      </w:pPr>
      <w:r w:rsidRPr="006B1D7F">
        <w:rPr>
          <w:b/>
          <w:sz w:val="24"/>
          <w:szCs w:val="24"/>
        </w:rPr>
        <w:t>1.9.</w:t>
      </w:r>
      <w:r>
        <w:rPr>
          <w:b/>
          <w:sz w:val="24"/>
          <w:szCs w:val="24"/>
        </w:rPr>
        <w:t xml:space="preserve"> Возможность отказа от проведения закупочной процедуры.</w:t>
      </w:r>
    </w:p>
    <w:p w14:paraId="2E9D8D98" w14:textId="77777777" w:rsidR="00897816" w:rsidRPr="006B1D7F" w:rsidRDefault="00897816" w:rsidP="00897816">
      <w:pPr>
        <w:autoSpaceDE w:val="0"/>
        <w:autoSpaceDN w:val="0"/>
        <w:adjustRightInd w:val="0"/>
        <w:ind w:firstLine="539"/>
        <w:jc w:val="both"/>
        <w:outlineLvl w:val="0"/>
        <w:rPr>
          <w:sz w:val="24"/>
          <w:szCs w:val="24"/>
        </w:rPr>
      </w:pPr>
      <w:r>
        <w:rPr>
          <w:sz w:val="24"/>
          <w:szCs w:val="24"/>
        </w:rPr>
        <w:t xml:space="preserve">1.9.1. </w:t>
      </w:r>
      <w:r w:rsidRPr="006B1D7F">
        <w:rPr>
          <w:sz w:val="24"/>
          <w:szCs w:val="24"/>
        </w:rPr>
        <w:t xml:space="preserve">Агентство имеет право </w:t>
      </w:r>
      <w:r>
        <w:rPr>
          <w:sz w:val="24"/>
          <w:szCs w:val="24"/>
        </w:rPr>
        <w:t>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D4DD7A8" w14:textId="77777777" w:rsidR="00445B14" w:rsidRDefault="00445B14" w:rsidP="00445B14">
      <w:pPr>
        <w:autoSpaceDE w:val="0"/>
        <w:autoSpaceDN w:val="0"/>
        <w:adjustRightInd w:val="0"/>
        <w:ind w:firstLine="539"/>
        <w:jc w:val="both"/>
        <w:outlineLvl w:val="0"/>
        <w:rPr>
          <w:sz w:val="24"/>
          <w:szCs w:val="24"/>
        </w:rPr>
      </w:pPr>
    </w:p>
    <w:p w14:paraId="5E574742"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5555994D"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4FE6EF25"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697145EA"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39941C4B" w14:textId="77777777"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020E2D83" w14:textId="77777777" w:rsidR="00445B14" w:rsidRDefault="00445B14" w:rsidP="008B0AB9">
      <w:pPr>
        <w:ind w:firstLine="540"/>
        <w:jc w:val="both"/>
        <w:rPr>
          <w:sz w:val="24"/>
          <w:szCs w:val="24"/>
        </w:rPr>
      </w:pPr>
    </w:p>
    <w:p w14:paraId="74F499E8"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66C156A3"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222597A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17371BB0"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382DEFC0"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55537729"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7E0F34A3"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28633BC4"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01F88D12"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48AE3A"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7A50B3DF" w14:textId="77777777" w:rsidR="0055468B" w:rsidRDefault="0055468B" w:rsidP="00CA2876">
      <w:pPr>
        <w:ind w:firstLine="540"/>
        <w:jc w:val="both"/>
        <w:rPr>
          <w:sz w:val="24"/>
          <w:szCs w:val="24"/>
        </w:rPr>
      </w:pPr>
    </w:p>
    <w:p w14:paraId="051169D3" w14:textId="77777777" w:rsidR="0055468B" w:rsidRDefault="0055468B" w:rsidP="00CA2876">
      <w:pPr>
        <w:ind w:firstLine="540"/>
        <w:jc w:val="both"/>
        <w:rPr>
          <w:sz w:val="24"/>
          <w:szCs w:val="24"/>
        </w:rPr>
      </w:pPr>
    </w:p>
    <w:p w14:paraId="08158837" w14:textId="77777777" w:rsidR="002E13E1" w:rsidRDefault="002E13E1" w:rsidP="00CA2876">
      <w:pPr>
        <w:ind w:firstLine="540"/>
        <w:jc w:val="both"/>
        <w:rPr>
          <w:sz w:val="24"/>
          <w:szCs w:val="24"/>
        </w:rPr>
      </w:pPr>
    </w:p>
    <w:p w14:paraId="3D17612D" w14:textId="77777777" w:rsidR="007D7A16" w:rsidRDefault="007D7A16" w:rsidP="00CA2876">
      <w:pPr>
        <w:ind w:firstLine="540"/>
        <w:jc w:val="both"/>
        <w:rPr>
          <w:sz w:val="24"/>
          <w:szCs w:val="24"/>
        </w:rPr>
      </w:pPr>
    </w:p>
    <w:p w14:paraId="44F7C1DB" w14:textId="77777777" w:rsidR="007D7A16" w:rsidRDefault="007D7A16" w:rsidP="00CA2876">
      <w:pPr>
        <w:ind w:firstLine="540"/>
        <w:jc w:val="both"/>
        <w:rPr>
          <w:sz w:val="24"/>
          <w:szCs w:val="24"/>
        </w:rPr>
      </w:pPr>
    </w:p>
    <w:p w14:paraId="6FD4C579" w14:textId="77777777" w:rsidR="007D7A16" w:rsidRDefault="007D7A16" w:rsidP="00CA2876">
      <w:pPr>
        <w:ind w:firstLine="540"/>
        <w:jc w:val="both"/>
        <w:rPr>
          <w:sz w:val="24"/>
          <w:szCs w:val="24"/>
        </w:rPr>
      </w:pPr>
    </w:p>
    <w:p w14:paraId="50A8A7C5" w14:textId="77777777" w:rsidR="007D7A16" w:rsidRDefault="007D7A16" w:rsidP="00CA2876">
      <w:pPr>
        <w:ind w:firstLine="540"/>
        <w:jc w:val="both"/>
        <w:rPr>
          <w:sz w:val="24"/>
          <w:szCs w:val="24"/>
        </w:rPr>
      </w:pPr>
    </w:p>
    <w:p w14:paraId="7139114C" w14:textId="77777777" w:rsidR="007D7A16" w:rsidRDefault="007D7A16" w:rsidP="00CA2876">
      <w:pPr>
        <w:ind w:firstLine="540"/>
        <w:jc w:val="both"/>
        <w:rPr>
          <w:sz w:val="24"/>
          <w:szCs w:val="24"/>
        </w:rPr>
      </w:pPr>
    </w:p>
    <w:p w14:paraId="2442E1AE" w14:textId="77777777"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5C6FF8E0" wp14:editId="4EAB829D">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204FA953" w14:textId="77777777" w:rsidR="000C7483" w:rsidRDefault="000C7483" w:rsidP="00CA2876">
                            <w:pPr>
                              <w:pStyle w:val="h4"/>
                              <w:spacing w:before="0"/>
                              <w:jc w:val="right"/>
                            </w:pPr>
                            <w:r w:rsidRPr="00C65751">
                              <w:t xml:space="preserve">Заказчику: </w:t>
                            </w:r>
                            <w:r>
                              <w:rPr>
                                <w:u w:val="single"/>
                              </w:rPr>
                              <w:t>Агентство стратегических инициатив</w:t>
                            </w:r>
                          </w:p>
                          <w:p w14:paraId="2B1F9BD0" w14:textId="77777777" w:rsidR="000C7483" w:rsidRDefault="000C7483" w:rsidP="00CA2876">
                            <w:pPr>
                              <w:pStyle w:val="h4"/>
                              <w:spacing w:before="0"/>
                              <w:jc w:val="right"/>
                              <w:rPr>
                                <w:i/>
                              </w:rPr>
                            </w:pPr>
                          </w:p>
                          <w:p w14:paraId="76A9390D" w14:textId="77777777" w:rsidR="000C7483" w:rsidRPr="00C65751" w:rsidRDefault="000C7483" w:rsidP="00CA2876">
                            <w:pPr>
                              <w:pStyle w:val="h4"/>
                              <w:spacing w:before="0"/>
                              <w:jc w:val="right"/>
                              <w:rPr>
                                <w:i/>
                              </w:rPr>
                            </w:pPr>
                          </w:p>
                          <w:p w14:paraId="54FE944B" w14:textId="77777777" w:rsidR="000C7483" w:rsidRPr="00C65751" w:rsidRDefault="000C7483" w:rsidP="00CA2876">
                            <w:pPr>
                              <w:jc w:val="center"/>
                              <w:rPr>
                                <w:b/>
                                <w:sz w:val="24"/>
                                <w:szCs w:val="24"/>
                              </w:rPr>
                            </w:pPr>
                            <w:r w:rsidRPr="00C65751">
                              <w:rPr>
                                <w:b/>
                                <w:sz w:val="24"/>
                                <w:szCs w:val="24"/>
                              </w:rPr>
                              <w:t>ЗАЯВКА</w:t>
                            </w:r>
                          </w:p>
                          <w:p w14:paraId="458BE2BA" w14:textId="77777777" w:rsidR="000C7483" w:rsidRDefault="000C7483"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2285DF7A" w14:textId="77777777" w:rsidR="000C7483" w:rsidRDefault="000C7483" w:rsidP="00CA2876">
                            <w:pPr>
                              <w:pStyle w:val="af0"/>
                              <w:spacing w:after="0"/>
                              <w:jc w:val="center"/>
                              <w:rPr>
                                <w:b/>
                                <w:bCs/>
                                <w:iCs/>
                                <w:szCs w:val="24"/>
                              </w:rPr>
                            </w:pPr>
                            <w:r>
                              <w:rPr>
                                <w:b/>
                                <w:bCs/>
                                <w:iCs/>
                                <w:szCs w:val="24"/>
                              </w:rPr>
                              <w:t xml:space="preserve">на право </w:t>
                            </w:r>
                            <w:r w:rsidRPr="00487521">
                              <w:rPr>
                                <w:b/>
                                <w:bCs/>
                                <w:iCs/>
                                <w:szCs w:val="24"/>
                              </w:rPr>
                              <w:t>на оказание услуг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p>
                          <w:p w14:paraId="04DB0000" w14:textId="77777777" w:rsidR="000C7483" w:rsidRPr="00C65751" w:rsidRDefault="000C7483" w:rsidP="00CA2876">
                            <w:pPr>
                              <w:pStyle w:val="af0"/>
                              <w:spacing w:after="0"/>
                              <w:jc w:val="center"/>
                              <w:rPr>
                                <w:b/>
                                <w:bCs/>
                                <w:iCs/>
                                <w:szCs w:val="24"/>
                                <w:u w:val="single"/>
                              </w:rPr>
                            </w:pPr>
                          </w:p>
                          <w:p w14:paraId="609BA7B6" w14:textId="77777777" w:rsidR="000C7483" w:rsidRPr="003708E5" w:rsidRDefault="000C7483" w:rsidP="00CA2876">
                            <w:pPr>
                              <w:pStyle w:val="33"/>
                              <w:tabs>
                                <w:tab w:val="clear" w:pos="1307"/>
                              </w:tabs>
                              <w:ind w:left="0"/>
                              <w:rPr>
                                <w:sz w:val="20"/>
                              </w:rPr>
                            </w:pPr>
                            <w:r w:rsidRPr="003708E5">
                              <w:rPr>
                                <w:sz w:val="20"/>
                              </w:rPr>
                              <w:t>Регистрационный номер заявки №_________</w:t>
                            </w:r>
                          </w:p>
                          <w:p w14:paraId="4E7DD54C" w14:textId="77777777" w:rsidR="000C7483" w:rsidRPr="003708E5" w:rsidRDefault="000C7483"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sidRPr="00345BAF">
                              <w:rPr>
                                <w:sz w:val="20"/>
                              </w:rPr>
                              <w:t>6</w:t>
                            </w:r>
                            <w:r w:rsidRPr="003708E5">
                              <w:rPr>
                                <w:sz w:val="20"/>
                              </w:rPr>
                              <w:t xml:space="preserve"> г.</w:t>
                            </w:r>
                          </w:p>
                          <w:p w14:paraId="4C6C98D4" w14:textId="77777777" w:rsidR="000C7483" w:rsidRPr="003708E5" w:rsidRDefault="000C748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FF8E0"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204FA953" w14:textId="77777777" w:rsidR="000C7483" w:rsidRDefault="000C7483" w:rsidP="00CA2876">
                      <w:pPr>
                        <w:pStyle w:val="h4"/>
                        <w:spacing w:before="0"/>
                        <w:jc w:val="right"/>
                      </w:pPr>
                      <w:r w:rsidRPr="00C65751">
                        <w:t xml:space="preserve">Заказчику: </w:t>
                      </w:r>
                      <w:r>
                        <w:rPr>
                          <w:u w:val="single"/>
                        </w:rPr>
                        <w:t>Агентство стратегических инициатив</w:t>
                      </w:r>
                    </w:p>
                    <w:p w14:paraId="2B1F9BD0" w14:textId="77777777" w:rsidR="000C7483" w:rsidRDefault="000C7483" w:rsidP="00CA2876">
                      <w:pPr>
                        <w:pStyle w:val="h4"/>
                        <w:spacing w:before="0"/>
                        <w:jc w:val="right"/>
                        <w:rPr>
                          <w:i/>
                        </w:rPr>
                      </w:pPr>
                    </w:p>
                    <w:p w14:paraId="76A9390D" w14:textId="77777777" w:rsidR="000C7483" w:rsidRPr="00C65751" w:rsidRDefault="000C7483" w:rsidP="00CA2876">
                      <w:pPr>
                        <w:pStyle w:val="h4"/>
                        <w:spacing w:before="0"/>
                        <w:jc w:val="right"/>
                        <w:rPr>
                          <w:i/>
                        </w:rPr>
                      </w:pPr>
                    </w:p>
                    <w:p w14:paraId="54FE944B" w14:textId="77777777" w:rsidR="000C7483" w:rsidRPr="00C65751" w:rsidRDefault="000C7483" w:rsidP="00CA2876">
                      <w:pPr>
                        <w:jc w:val="center"/>
                        <w:rPr>
                          <w:b/>
                          <w:sz w:val="24"/>
                          <w:szCs w:val="24"/>
                        </w:rPr>
                      </w:pPr>
                      <w:r w:rsidRPr="00C65751">
                        <w:rPr>
                          <w:b/>
                          <w:sz w:val="24"/>
                          <w:szCs w:val="24"/>
                        </w:rPr>
                        <w:t>ЗАЯВКА</w:t>
                      </w:r>
                    </w:p>
                    <w:p w14:paraId="458BE2BA" w14:textId="77777777" w:rsidR="000C7483" w:rsidRDefault="000C7483"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2285DF7A" w14:textId="77777777" w:rsidR="000C7483" w:rsidRDefault="000C7483" w:rsidP="00CA2876">
                      <w:pPr>
                        <w:pStyle w:val="af0"/>
                        <w:spacing w:after="0"/>
                        <w:jc w:val="center"/>
                        <w:rPr>
                          <w:b/>
                          <w:bCs/>
                          <w:iCs/>
                          <w:szCs w:val="24"/>
                        </w:rPr>
                      </w:pPr>
                      <w:r>
                        <w:rPr>
                          <w:b/>
                          <w:bCs/>
                          <w:iCs/>
                          <w:szCs w:val="24"/>
                        </w:rPr>
                        <w:t xml:space="preserve">на право </w:t>
                      </w:r>
                      <w:r w:rsidRPr="00487521">
                        <w:rPr>
                          <w:b/>
                          <w:bCs/>
                          <w:iCs/>
                          <w:szCs w:val="24"/>
                        </w:rPr>
                        <w:t>на оказание услуг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p>
                    <w:p w14:paraId="04DB0000" w14:textId="77777777" w:rsidR="000C7483" w:rsidRPr="00C65751" w:rsidRDefault="000C7483" w:rsidP="00CA2876">
                      <w:pPr>
                        <w:pStyle w:val="af0"/>
                        <w:spacing w:after="0"/>
                        <w:jc w:val="center"/>
                        <w:rPr>
                          <w:b/>
                          <w:bCs/>
                          <w:iCs/>
                          <w:szCs w:val="24"/>
                          <w:u w:val="single"/>
                        </w:rPr>
                      </w:pPr>
                    </w:p>
                    <w:p w14:paraId="609BA7B6" w14:textId="77777777" w:rsidR="000C7483" w:rsidRPr="003708E5" w:rsidRDefault="000C7483" w:rsidP="00CA2876">
                      <w:pPr>
                        <w:pStyle w:val="33"/>
                        <w:tabs>
                          <w:tab w:val="clear" w:pos="1307"/>
                        </w:tabs>
                        <w:ind w:left="0"/>
                        <w:rPr>
                          <w:sz w:val="20"/>
                        </w:rPr>
                      </w:pPr>
                      <w:r w:rsidRPr="003708E5">
                        <w:rPr>
                          <w:sz w:val="20"/>
                        </w:rPr>
                        <w:t>Регистрационный номер заявки №_________</w:t>
                      </w:r>
                    </w:p>
                    <w:p w14:paraId="4E7DD54C" w14:textId="77777777" w:rsidR="000C7483" w:rsidRPr="003708E5" w:rsidRDefault="000C7483" w:rsidP="00CA2876">
                      <w:pPr>
                        <w:pStyle w:val="33"/>
                        <w:tabs>
                          <w:tab w:val="clear" w:pos="1307"/>
                        </w:tabs>
                        <w:ind w:left="0"/>
                        <w:rPr>
                          <w:sz w:val="20"/>
                        </w:rPr>
                      </w:pPr>
                      <w:r w:rsidRPr="003708E5">
                        <w:rPr>
                          <w:sz w:val="20"/>
                        </w:rPr>
                        <w:t>Дата     «___»______ 201</w:t>
                      </w:r>
                      <w:r w:rsidRPr="00345BAF">
                        <w:rPr>
                          <w:sz w:val="20"/>
                        </w:rPr>
                        <w:t>6</w:t>
                      </w:r>
                      <w:r w:rsidRPr="003708E5">
                        <w:rPr>
                          <w:sz w:val="20"/>
                        </w:rPr>
                        <w:t xml:space="preserve"> г.</w:t>
                      </w:r>
                    </w:p>
                    <w:p w14:paraId="4C6C98D4" w14:textId="77777777" w:rsidR="000C7483" w:rsidRPr="003708E5" w:rsidRDefault="000C748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34D89DD6" w14:textId="77777777" w:rsidR="00CA2876" w:rsidRDefault="00CA2876" w:rsidP="00D14D73">
      <w:pPr>
        <w:jc w:val="both"/>
        <w:rPr>
          <w:color w:val="FF0000"/>
          <w:sz w:val="24"/>
          <w:szCs w:val="24"/>
        </w:rPr>
      </w:pPr>
    </w:p>
    <w:p w14:paraId="752BFB79" w14:textId="77777777" w:rsidR="00CA2876" w:rsidRDefault="00CA2876" w:rsidP="00CA2876">
      <w:pPr>
        <w:ind w:firstLine="720"/>
        <w:jc w:val="both"/>
        <w:rPr>
          <w:color w:val="FF0000"/>
          <w:sz w:val="24"/>
          <w:szCs w:val="24"/>
        </w:rPr>
      </w:pPr>
    </w:p>
    <w:p w14:paraId="335B3DE7" w14:textId="77777777" w:rsidR="00CA2876" w:rsidRDefault="00CA2876" w:rsidP="00CA2876">
      <w:pPr>
        <w:ind w:firstLine="720"/>
        <w:jc w:val="both"/>
        <w:rPr>
          <w:color w:val="FF0000"/>
          <w:sz w:val="24"/>
          <w:szCs w:val="24"/>
        </w:rPr>
      </w:pPr>
    </w:p>
    <w:p w14:paraId="4E62A4F4" w14:textId="77777777" w:rsidR="00CA2876" w:rsidRDefault="00CA2876" w:rsidP="00CA2876">
      <w:pPr>
        <w:ind w:firstLine="720"/>
        <w:jc w:val="both"/>
        <w:rPr>
          <w:color w:val="FF0000"/>
          <w:sz w:val="24"/>
          <w:szCs w:val="24"/>
        </w:rPr>
      </w:pPr>
    </w:p>
    <w:p w14:paraId="395EFCE8" w14:textId="77777777" w:rsidR="00CA2876" w:rsidRDefault="00CA2876" w:rsidP="00CA2876">
      <w:pPr>
        <w:ind w:firstLine="720"/>
        <w:jc w:val="both"/>
        <w:rPr>
          <w:color w:val="FF0000"/>
          <w:sz w:val="24"/>
          <w:szCs w:val="24"/>
        </w:rPr>
      </w:pPr>
    </w:p>
    <w:p w14:paraId="0C192913" w14:textId="77777777" w:rsidR="00CA2876" w:rsidRDefault="00CA2876" w:rsidP="00CA2876">
      <w:pPr>
        <w:ind w:firstLine="720"/>
        <w:jc w:val="both"/>
        <w:rPr>
          <w:color w:val="FF0000"/>
          <w:sz w:val="24"/>
          <w:szCs w:val="24"/>
        </w:rPr>
      </w:pPr>
    </w:p>
    <w:p w14:paraId="3C497ABF" w14:textId="77777777" w:rsidR="00CA2876" w:rsidRDefault="00CA2876" w:rsidP="00CA2876">
      <w:pPr>
        <w:ind w:firstLine="720"/>
        <w:jc w:val="both"/>
        <w:rPr>
          <w:color w:val="FF0000"/>
          <w:sz w:val="24"/>
          <w:szCs w:val="24"/>
        </w:rPr>
      </w:pPr>
    </w:p>
    <w:p w14:paraId="69F6B7BE" w14:textId="77777777" w:rsidR="00CA2876" w:rsidRPr="00C74AD5" w:rsidRDefault="00CA2876" w:rsidP="00CA2876">
      <w:pPr>
        <w:ind w:firstLine="720"/>
        <w:jc w:val="both"/>
        <w:rPr>
          <w:color w:val="FF0000"/>
          <w:sz w:val="24"/>
          <w:szCs w:val="24"/>
        </w:rPr>
      </w:pPr>
    </w:p>
    <w:p w14:paraId="38F3E35E" w14:textId="77777777" w:rsidR="00CA2876" w:rsidRDefault="00CA2876" w:rsidP="00CA2876">
      <w:pPr>
        <w:tabs>
          <w:tab w:val="num" w:pos="900"/>
        </w:tabs>
        <w:spacing w:after="60"/>
        <w:ind w:firstLine="709"/>
        <w:jc w:val="both"/>
        <w:rPr>
          <w:sz w:val="24"/>
          <w:szCs w:val="24"/>
        </w:rPr>
      </w:pPr>
    </w:p>
    <w:p w14:paraId="7F6663D6" w14:textId="77777777" w:rsidR="00CA2876" w:rsidRDefault="00CA2876" w:rsidP="00CA2876">
      <w:pPr>
        <w:tabs>
          <w:tab w:val="num" w:pos="900"/>
        </w:tabs>
        <w:spacing w:after="60"/>
        <w:ind w:firstLine="709"/>
        <w:jc w:val="both"/>
        <w:rPr>
          <w:sz w:val="24"/>
          <w:szCs w:val="24"/>
        </w:rPr>
      </w:pPr>
    </w:p>
    <w:p w14:paraId="16110F04" w14:textId="77777777" w:rsidR="00CA2876" w:rsidRDefault="00CA2876" w:rsidP="00CA2876">
      <w:pPr>
        <w:tabs>
          <w:tab w:val="num" w:pos="900"/>
        </w:tabs>
        <w:spacing w:after="60"/>
        <w:ind w:firstLine="709"/>
        <w:jc w:val="both"/>
        <w:rPr>
          <w:sz w:val="24"/>
          <w:szCs w:val="24"/>
        </w:rPr>
      </w:pPr>
    </w:p>
    <w:p w14:paraId="2779D31D" w14:textId="77777777" w:rsidR="00CA2876" w:rsidRDefault="00CA2876" w:rsidP="00CA2876">
      <w:pPr>
        <w:tabs>
          <w:tab w:val="num" w:pos="900"/>
        </w:tabs>
        <w:spacing w:after="60"/>
        <w:ind w:firstLine="709"/>
        <w:jc w:val="both"/>
        <w:rPr>
          <w:sz w:val="24"/>
          <w:szCs w:val="24"/>
        </w:rPr>
      </w:pPr>
    </w:p>
    <w:p w14:paraId="07A4BE07" w14:textId="77777777" w:rsidR="00CA2876" w:rsidRDefault="00CA2876" w:rsidP="00CA2876">
      <w:pPr>
        <w:tabs>
          <w:tab w:val="num" w:pos="900"/>
        </w:tabs>
        <w:spacing w:after="60"/>
        <w:ind w:firstLine="709"/>
        <w:jc w:val="both"/>
        <w:rPr>
          <w:sz w:val="24"/>
          <w:szCs w:val="24"/>
        </w:rPr>
      </w:pPr>
    </w:p>
    <w:p w14:paraId="561AD8C0" w14:textId="77777777" w:rsidR="00CA2876" w:rsidRDefault="00CA2876" w:rsidP="00CA2876">
      <w:pPr>
        <w:tabs>
          <w:tab w:val="num" w:pos="900"/>
        </w:tabs>
        <w:spacing w:after="60"/>
        <w:ind w:firstLine="709"/>
        <w:jc w:val="both"/>
        <w:rPr>
          <w:sz w:val="24"/>
          <w:szCs w:val="24"/>
        </w:rPr>
      </w:pPr>
    </w:p>
    <w:p w14:paraId="5EFA1F28" w14:textId="77777777" w:rsidR="00CA2876"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5AD98E26" w14:textId="63FA937E" w:rsidR="00542A89" w:rsidRPr="000C7483" w:rsidRDefault="00542A89" w:rsidP="00CA2876">
      <w:pPr>
        <w:tabs>
          <w:tab w:val="num" w:pos="900"/>
        </w:tabs>
        <w:ind w:firstLine="539"/>
        <w:jc w:val="both"/>
        <w:rPr>
          <w:sz w:val="24"/>
          <w:szCs w:val="24"/>
        </w:rPr>
      </w:pPr>
      <w:r w:rsidRPr="000C7483">
        <w:rPr>
          <w:sz w:val="24"/>
          <w:szCs w:val="24"/>
        </w:rPr>
        <w:t xml:space="preserve">3.1.9. </w:t>
      </w:r>
      <w:bookmarkStart w:id="38" w:name="_Ref317253302"/>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8"/>
      <w:r w:rsidRPr="000C7483">
        <w:rPr>
          <w:sz w:val="24"/>
          <w:szCs w:val="24"/>
        </w:rPr>
        <w:t>запросе предложений.</w:t>
      </w:r>
    </w:p>
    <w:p w14:paraId="1EF9398B" w14:textId="6208E449" w:rsidR="00542A89" w:rsidRPr="000C7483" w:rsidRDefault="00542A89" w:rsidP="00CA2876">
      <w:pPr>
        <w:tabs>
          <w:tab w:val="num" w:pos="900"/>
        </w:tabs>
        <w:ind w:firstLine="539"/>
        <w:jc w:val="both"/>
        <w:rPr>
          <w:sz w:val="24"/>
          <w:szCs w:val="24"/>
        </w:rPr>
      </w:pPr>
      <w:r w:rsidRPr="000C7483">
        <w:rPr>
          <w:sz w:val="24"/>
          <w:szCs w:val="24"/>
        </w:rPr>
        <w:t>3.1.10.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6FC5E216" w14:textId="58BC3039" w:rsidR="00996289" w:rsidRDefault="00996289" w:rsidP="00CA2876">
      <w:pPr>
        <w:tabs>
          <w:tab w:val="num" w:pos="900"/>
        </w:tabs>
        <w:ind w:firstLine="539"/>
        <w:jc w:val="both"/>
        <w:rPr>
          <w:sz w:val="24"/>
          <w:szCs w:val="24"/>
        </w:rPr>
      </w:pPr>
      <w:r w:rsidRPr="000C7483">
        <w:rPr>
          <w:sz w:val="24"/>
          <w:szCs w:val="24"/>
        </w:rPr>
        <w:t>3.1.11.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3C8A2077"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1A0C5464"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660E4E07"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4DD44A3E" w14:textId="77777777" w:rsidR="004E6DC6" w:rsidRPr="00297AEF" w:rsidRDefault="004E6DC6" w:rsidP="00B4564E">
      <w:pPr>
        <w:pStyle w:val="20"/>
        <w:ind w:firstLine="540"/>
        <w:jc w:val="left"/>
        <w:rPr>
          <w:sz w:val="24"/>
          <w:szCs w:val="24"/>
        </w:rPr>
      </w:pPr>
      <w:bookmarkStart w:id="39" w:name="_Toc168126700"/>
      <w:bookmarkStart w:id="4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9"/>
      <w:bookmarkEnd w:id="40"/>
    </w:p>
    <w:p w14:paraId="64311559"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4A0CD597" w14:textId="77777777" w:rsidR="004E6DC6" w:rsidRPr="00297AEF" w:rsidRDefault="004E6DC6" w:rsidP="00B4564E">
      <w:pPr>
        <w:ind w:firstLine="540"/>
        <w:jc w:val="both"/>
        <w:rPr>
          <w:sz w:val="24"/>
          <w:szCs w:val="24"/>
        </w:rPr>
      </w:pPr>
    </w:p>
    <w:p w14:paraId="696AEF06" w14:textId="77777777" w:rsidR="004E6DC6" w:rsidRDefault="004E6DC6" w:rsidP="008B0AB9">
      <w:pPr>
        <w:pStyle w:val="20"/>
        <w:spacing w:before="60"/>
        <w:ind w:firstLine="540"/>
        <w:rPr>
          <w:sz w:val="24"/>
          <w:szCs w:val="24"/>
        </w:rPr>
      </w:pPr>
      <w:r w:rsidRPr="00297AEF">
        <w:rPr>
          <w:sz w:val="24"/>
          <w:szCs w:val="24"/>
        </w:rPr>
        <w:t xml:space="preserve">4. </w:t>
      </w:r>
      <w:bookmarkStart w:id="41" w:name="_Toc168126702"/>
      <w:bookmarkStart w:id="42" w:name="_Toc253767368"/>
      <w:r w:rsidRPr="00297AEF">
        <w:rPr>
          <w:sz w:val="24"/>
          <w:szCs w:val="24"/>
        </w:rPr>
        <w:t xml:space="preserve">ПОДАЧА ЗАЯВОК НА УЧАСТИЕ В </w:t>
      </w:r>
      <w:bookmarkEnd w:id="41"/>
      <w:bookmarkEnd w:id="42"/>
      <w:r w:rsidR="00B2113C">
        <w:rPr>
          <w:sz w:val="24"/>
          <w:szCs w:val="24"/>
        </w:rPr>
        <w:t>ЗАПРОСЕ ПРЕДЛОЖЕНИЙ</w:t>
      </w:r>
    </w:p>
    <w:p w14:paraId="4660ABF8" w14:textId="77777777" w:rsidR="004E6DC6" w:rsidRPr="00297AEF" w:rsidRDefault="004E6DC6" w:rsidP="00B4564E">
      <w:pPr>
        <w:pStyle w:val="20"/>
        <w:ind w:firstLine="540"/>
        <w:jc w:val="both"/>
        <w:rPr>
          <w:sz w:val="24"/>
          <w:szCs w:val="24"/>
        </w:rPr>
      </w:pPr>
      <w:bookmarkStart w:id="43" w:name="_Toc168126703"/>
      <w:bookmarkStart w:id="44" w:name="_Toc253767369"/>
      <w:r w:rsidRPr="00297AEF">
        <w:rPr>
          <w:sz w:val="24"/>
          <w:szCs w:val="24"/>
        </w:rPr>
        <w:t xml:space="preserve">4.1. Порядок, место, дата начала и дата окончания срока подачи заявок на участие в </w:t>
      </w:r>
      <w:bookmarkEnd w:id="43"/>
      <w:bookmarkEnd w:id="44"/>
      <w:r w:rsidR="00B2113C">
        <w:rPr>
          <w:sz w:val="24"/>
          <w:szCs w:val="24"/>
        </w:rPr>
        <w:t>запросе предложений</w:t>
      </w:r>
    </w:p>
    <w:p w14:paraId="05B22D6D"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1F856A65"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5C4F5638"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6AAB7EA7"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5026C47A"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7A4C672A"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601EB735"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15675D53"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3973F04D" w14:textId="77777777"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2FD687D3" w14:textId="77777777"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542578ED"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3C9CFCAE" w14:textId="77777777"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7D7A16">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D967E38" w14:textId="77777777"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7D7A16">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1751079" w14:textId="77777777" w:rsidR="00480EFD" w:rsidRPr="00480EFD" w:rsidRDefault="00480EFD" w:rsidP="00480EFD">
      <w:pPr>
        <w:suppressAutoHyphens/>
        <w:ind w:firstLine="540"/>
        <w:jc w:val="both"/>
        <w:rPr>
          <w:sz w:val="24"/>
          <w:szCs w:val="24"/>
        </w:rPr>
      </w:pPr>
      <w:r w:rsidRPr="00480EFD">
        <w:rPr>
          <w:sz w:val="24"/>
          <w:szCs w:val="24"/>
        </w:rPr>
        <w:t>в) опись документов (</w:t>
      </w:r>
      <w:r w:rsidRPr="007D7A16">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305BB9D" w14:textId="424A7B3E" w:rsidR="00480EFD" w:rsidRDefault="002773F9" w:rsidP="00480EFD">
      <w:pPr>
        <w:suppressAutoHyphens/>
        <w:ind w:firstLine="540"/>
        <w:jc w:val="both"/>
        <w:rPr>
          <w:sz w:val="24"/>
          <w:szCs w:val="24"/>
        </w:rPr>
      </w:pPr>
      <w:r>
        <w:rPr>
          <w:sz w:val="24"/>
          <w:szCs w:val="24"/>
        </w:rPr>
        <w:t xml:space="preserve">г) </w:t>
      </w:r>
      <w:r w:rsidR="00043CC6">
        <w:rPr>
          <w:sz w:val="24"/>
          <w:szCs w:val="24"/>
        </w:rPr>
        <w:t>сведения о наличии опыта оказания услуг, аналогичных предмету закупки за период с 2013 по 2015гг.</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 xml:space="preserve">скрепленные печатью участника закупки и подписанные участником закупки или лицом, уполномоченным таким </w:t>
      </w:r>
      <w:r w:rsidR="00480EFD" w:rsidRPr="000C7483">
        <w:rPr>
          <w:sz w:val="24"/>
          <w:szCs w:val="24"/>
        </w:rPr>
        <w:t>участником закупки</w:t>
      </w:r>
      <w:r w:rsidR="00EA2E1D" w:rsidRPr="000C7483">
        <w:rPr>
          <w:sz w:val="24"/>
          <w:szCs w:val="24"/>
        </w:rPr>
        <w:t xml:space="preserve"> (допускается предоставление подтверждающих документов на электронном носителе, в формате *.</w:t>
      </w:r>
      <w:proofErr w:type="spellStart"/>
      <w:r w:rsidR="00EA2E1D" w:rsidRPr="000C7483">
        <w:rPr>
          <w:sz w:val="24"/>
          <w:szCs w:val="24"/>
        </w:rPr>
        <w:t>pdf</w:t>
      </w:r>
      <w:proofErr w:type="spellEnd"/>
      <w:r w:rsidR="00996289" w:rsidRPr="000C7483">
        <w:rPr>
          <w:sz w:val="24"/>
          <w:szCs w:val="24"/>
        </w:rPr>
        <w:t>, в соответствии с п. 3.1.9-3.1.11</w:t>
      </w:r>
      <w:r w:rsidR="00EA2E1D" w:rsidRPr="000C7483">
        <w:rPr>
          <w:sz w:val="24"/>
          <w:szCs w:val="24"/>
        </w:rPr>
        <w:t>)</w:t>
      </w:r>
      <w:r w:rsidR="00996289" w:rsidRPr="000C7483">
        <w:rPr>
          <w:sz w:val="24"/>
          <w:szCs w:val="24"/>
        </w:rPr>
        <w:t>.</w:t>
      </w:r>
    </w:p>
    <w:p w14:paraId="4DFB3EB7" w14:textId="77777777"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D41EAC9" w14:textId="4852CAEA" w:rsidR="007A09CD" w:rsidRDefault="00480EFD" w:rsidP="007D7A16">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w:t>
      </w:r>
      <w:r w:rsidR="004C319B">
        <w:rPr>
          <w:sz w:val="24"/>
          <w:szCs w:val="24"/>
        </w:rPr>
        <w:t>6</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r w:rsidR="00716773">
        <w:rPr>
          <w:sz w:val="24"/>
          <w:szCs w:val="24"/>
        </w:rPr>
        <w:t>.</w:t>
      </w:r>
    </w:p>
    <w:p w14:paraId="14D90C8B"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5C2FD25"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04766DA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4E5A5BA4"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7B7A7B97"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24E447F8"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64A9AF29"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CB1AF54" w14:textId="77777777" w:rsidR="00887082" w:rsidRDefault="00887082" w:rsidP="00A0702B">
      <w:pPr>
        <w:pStyle w:val="20"/>
        <w:spacing w:after="0"/>
        <w:ind w:firstLine="539"/>
        <w:jc w:val="left"/>
        <w:rPr>
          <w:sz w:val="24"/>
          <w:szCs w:val="24"/>
        </w:rPr>
      </w:pPr>
      <w:bookmarkStart w:id="45" w:name="_Toc149542939"/>
      <w:bookmarkStart w:id="46" w:name="_Toc168126646"/>
      <w:bookmarkStart w:id="47" w:name="_Toc180912143"/>
    </w:p>
    <w:p w14:paraId="27A017E3"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43C1284C"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6433B45D"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2E9B3BF0"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14572C19"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F43809D"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0BA9F675"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12609DE1"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1F957D22"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44EE4443"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03BDA00D" w14:textId="77777777" w:rsidR="00A0702B" w:rsidRPr="00297AEF" w:rsidRDefault="00A0702B" w:rsidP="00A0702B">
      <w:pPr>
        <w:pStyle w:val="20"/>
        <w:ind w:firstLine="540"/>
        <w:jc w:val="left"/>
        <w:rPr>
          <w:sz w:val="24"/>
          <w:szCs w:val="24"/>
        </w:rPr>
      </w:pPr>
      <w:bookmarkStart w:id="48" w:name="_Toc168126706"/>
      <w:bookmarkStart w:id="49" w:name="_Toc253767372"/>
      <w:r>
        <w:rPr>
          <w:sz w:val="24"/>
          <w:szCs w:val="24"/>
        </w:rPr>
        <w:t>4.4. Заявки на участие в запросе предложений</w:t>
      </w:r>
      <w:r w:rsidRPr="00297AEF">
        <w:rPr>
          <w:sz w:val="24"/>
          <w:szCs w:val="24"/>
        </w:rPr>
        <w:t>, поданные с опозданием</w:t>
      </w:r>
      <w:bookmarkEnd w:id="48"/>
      <w:bookmarkEnd w:id="49"/>
    </w:p>
    <w:p w14:paraId="1CB1C0CE"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6A3E6D82" w14:textId="77777777" w:rsidR="007A0A0C" w:rsidRDefault="007A0A0C" w:rsidP="00A0702B">
      <w:pPr>
        <w:ind w:firstLine="540"/>
        <w:jc w:val="both"/>
        <w:rPr>
          <w:sz w:val="24"/>
          <w:szCs w:val="24"/>
        </w:rPr>
      </w:pPr>
    </w:p>
    <w:p w14:paraId="77FC09C9" w14:textId="77777777" w:rsidR="00A0702B" w:rsidRDefault="00A0702B" w:rsidP="005B6F9D">
      <w:pPr>
        <w:pStyle w:val="20"/>
        <w:numPr>
          <w:ilvl w:val="0"/>
          <w:numId w:val="13"/>
        </w:numPr>
        <w:tabs>
          <w:tab w:val="num" w:pos="720"/>
        </w:tabs>
        <w:ind w:left="540" w:firstLine="0"/>
        <w:rPr>
          <w:sz w:val="24"/>
          <w:szCs w:val="24"/>
        </w:rPr>
      </w:pPr>
      <w:bookmarkStart w:id="50" w:name="_Toc253767374"/>
      <w:r w:rsidRPr="00297AEF">
        <w:rPr>
          <w:sz w:val="24"/>
          <w:szCs w:val="24"/>
        </w:rPr>
        <w:t xml:space="preserve">РАССМОТРЕНИЕ, ОЦЕНКА И СОПОСТАВЛЕНИЕ ЗАЯВОК НА УЧАСТИЕ В </w:t>
      </w:r>
      <w:bookmarkEnd w:id="50"/>
      <w:r>
        <w:rPr>
          <w:sz w:val="24"/>
          <w:szCs w:val="24"/>
        </w:rPr>
        <w:t>ЗАПРОСЕ ПРЕДЛОЖЕНИЙ</w:t>
      </w:r>
    </w:p>
    <w:p w14:paraId="1B106400" w14:textId="77777777" w:rsidR="00A0702B" w:rsidRPr="006E65BA" w:rsidRDefault="00A0702B" w:rsidP="00A0702B">
      <w:pPr>
        <w:pStyle w:val="20"/>
        <w:ind w:firstLine="540"/>
        <w:jc w:val="left"/>
        <w:rPr>
          <w:bCs/>
          <w:sz w:val="24"/>
          <w:szCs w:val="24"/>
        </w:rPr>
      </w:pPr>
      <w:bookmarkStart w:id="51" w:name="_Toc253767376"/>
      <w:bookmarkStart w:id="5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1"/>
      <w:r>
        <w:rPr>
          <w:bCs/>
          <w:sz w:val="24"/>
          <w:szCs w:val="24"/>
        </w:rPr>
        <w:t xml:space="preserve">запросе предложений </w:t>
      </w:r>
    </w:p>
    <w:p w14:paraId="5ED910C4" w14:textId="4C78CC0C" w:rsidR="00A0702B" w:rsidRDefault="00A0702B" w:rsidP="00951A89">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sidR="00040CE6">
        <w:rPr>
          <w:sz w:val="24"/>
          <w:szCs w:val="24"/>
        </w:rPr>
        <w:t>в день окончания подачи заявок осуществляет вскрытие конверто</w:t>
      </w:r>
      <w:r w:rsidR="00951A89">
        <w:rPr>
          <w:sz w:val="24"/>
          <w:szCs w:val="24"/>
        </w:rPr>
        <w:t>в</w:t>
      </w:r>
      <w:r w:rsidR="00040CE6">
        <w:rPr>
          <w:sz w:val="24"/>
          <w:szCs w:val="24"/>
        </w:rPr>
        <w:t xml:space="preserve"> </w:t>
      </w:r>
      <w:r w:rsidR="00001564">
        <w:rPr>
          <w:sz w:val="24"/>
          <w:szCs w:val="24"/>
        </w:rPr>
        <w:t>и рассматривает</w:t>
      </w:r>
      <w:r>
        <w:rPr>
          <w:sz w:val="24"/>
          <w:szCs w:val="24"/>
        </w:rPr>
        <w:t xml:space="preserve">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486514F5"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8E1C81A"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38C68A20"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33ADD10E"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E39E15A"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D86F64F" w14:textId="77777777" w:rsidR="00A0702B" w:rsidRPr="00A02EEA" w:rsidRDefault="00A0702B" w:rsidP="00A0702B">
      <w:pPr>
        <w:autoSpaceDE w:val="0"/>
        <w:autoSpaceDN w:val="0"/>
        <w:adjustRightInd w:val="0"/>
        <w:ind w:firstLine="540"/>
        <w:jc w:val="both"/>
        <w:rPr>
          <w:sz w:val="24"/>
          <w:szCs w:val="24"/>
        </w:rPr>
      </w:pPr>
      <w:bookmarkStart w:id="5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3DA432E1"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F40B714"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50BC7632"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690F46A3"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A15B954" w14:textId="77777777" w:rsidR="006C2ED2" w:rsidRPr="00860F95" w:rsidRDefault="003E19A1" w:rsidP="00860F95">
      <w:pPr>
        <w:pStyle w:val="afff3"/>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4" w:history="1">
        <w:r w:rsidR="00860F95" w:rsidRPr="00860F95">
          <w:rPr>
            <w:rStyle w:val="aa"/>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7E738462" w14:textId="77777777"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30AA9EA3" w14:textId="77777777"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C949095"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3"/>
    </w:p>
    <w:p w14:paraId="0A7B74E8"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D40946A" w14:textId="77777777" w:rsidR="00A0702B" w:rsidRPr="00297AEF" w:rsidRDefault="00A0702B" w:rsidP="00A0702B">
      <w:pPr>
        <w:pStyle w:val="20"/>
        <w:spacing w:after="0"/>
        <w:ind w:firstLine="539"/>
        <w:jc w:val="both"/>
        <w:rPr>
          <w:bCs/>
          <w:sz w:val="24"/>
          <w:szCs w:val="24"/>
        </w:rPr>
      </w:pPr>
      <w:bookmarkStart w:id="54"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4"/>
      <w:r>
        <w:rPr>
          <w:bCs/>
          <w:sz w:val="24"/>
          <w:szCs w:val="24"/>
        </w:rPr>
        <w:t>запросе предложений</w:t>
      </w:r>
    </w:p>
    <w:p w14:paraId="718A7FD2"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695688E8"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37CF2298"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206EF3CB"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5B8B6CAA"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0ED49F43"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0DEE773A"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1060B428"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2"/>
    <w:p w14:paraId="68EC0BF7" w14:textId="77777777" w:rsidR="00AA78E7" w:rsidRDefault="00AA78E7" w:rsidP="005B6F9D">
      <w:pPr>
        <w:pStyle w:val="20"/>
        <w:ind w:left="540"/>
        <w:rPr>
          <w:sz w:val="24"/>
          <w:szCs w:val="24"/>
        </w:rPr>
      </w:pPr>
    </w:p>
    <w:p w14:paraId="4293EDBA"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4013E118"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55AF3E78"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3EFC58E3"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71EAC764"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56F039BE"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58E415F3"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412AE2A5"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2545A5D7"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7BF7F109" w14:textId="77777777"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71E6CE7E"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3E8CAB17"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358C59D0"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645E4CD6"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10B6AA80" w14:textId="77777777" w:rsidR="005B6F9D" w:rsidRDefault="005B6F9D" w:rsidP="00A0702B">
      <w:pPr>
        <w:pStyle w:val="20"/>
        <w:rPr>
          <w:sz w:val="24"/>
          <w:szCs w:val="24"/>
        </w:rPr>
      </w:pPr>
      <w:bookmarkStart w:id="64" w:name="_Toc138742703"/>
      <w:bookmarkStart w:id="65" w:name="_Toc168126718"/>
      <w:bookmarkStart w:id="66" w:name="_Toc253767385"/>
      <w:bookmarkEnd w:id="62"/>
      <w:bookmarkEnd w:id="63"/>
    </w:p>
    <w:p w14:paraId="4AB7B489"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0495C2EA"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00634801"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7BCDFC4A" w14:textId="77777777" w:rsidR="00706C33" w:rsidRDefault="00706C33" w:rsidP="00D56E9C">
      <w:pPr>
        <w:ind w:firstLine="540"/>
        <w:jc w:val="both"/>
        <w:rPr>
          <w:sz w:val="24"/>
          <w:szCs w:val="24"/>
        </w:rPr>
      </w:pPr>
      <w:r>
        <w:rPr>
          <w:sz w:val="24"/>
          <w:szCs w:val="24"/>
        </w:rPr>
        <w:br w:type="page"/>
      </w:r>
    </w:p>
    <w:p w14:paraId="2854B05A" w14:textId="77777777"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45"/>
      <w:bookmarkEnd w:id="46"/>
      <w:bookmarkEnd w:id="47"/>
      <w:bookmarkEnd w:id="68"/>
      <w:r w:rsidR="00493A22">
        <w:t>ЗАПРОСА ПРЕДЛОЖЕНИЙ</w:t>
      </w:r>
    </w:p>
    <w:p w14:paraId="53FE2C29" w14:textId="77777777" w:rsidR="004E6DC6" w:rsidRPr="00297AEF" w:rsidRDefault="004E6DC6" w:rsidP="004E6DC6"/>
    <w:p w14:paraId="58F0F4F6"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2EF279EE"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273C5CE7"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312"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3"/>
        <w:gridCol w:w="131"/>
        <w:gridCol w:w="17"/>
        <w:gridCol w:w="8811"/>
      </w:tblGrid>
      <w:tr w:rsidR="00F92A41" w:rsidRPr="00C9553C" w14:paraId="0D9C0542" w14:textId="77777777" w:rsidTr="00343139">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51C4E1A9" w14:textId="77777777" w:rsidR="00F92A41" w:rsidRPr="00A14A19" w:rsidRDefault="00F92A41" w:rsidP="00ED5EE4">
            <w:pPr>
              <w:tabs>
                <w:tab w:val="left" w:pos="360"/>
              </w:tabs>
              <w:rPr>
                <w:b/>
                <w:sz w:val="24"/>
                <w:szCs w:val="24"/>
              </w:rPr>
            </w:pPr>
            <w:r>
              <w:rPr>
                <w:b/>
                <w:sz w:val="24"/>
                <w:szCs w:val="24"/>
              </w:rPr>
              <w:t>8.1.</w:t>
            </w:r>
          </w:p>
        </w:tc>
        <w:tc>
          <w:tcPr>
            <w:tcW w:w="8811" w:type="dxa"/>
            <w:tcBorders>
              <w:top w:val="single" w:sz="4" w:space="0" w:color="auto"/>
              <w:left w:val="single" w:sz="6" w:space="0" w:color="auto"/>
              <w:bottom w:val="single" w:sz="6" w:space="0" w:color="auto"/>
              <w:right w:val="single" w:sz="4" w:space="0" w:color="auto"/>
            </w:tcBorders>
            <w:shd w:val="clear" w:color="auto" w:fill="D9D9D9"/>
          </w:tcPr>
          <w:p w14:paraId="0911DEC6" w14:textId="77777777"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4C91F63A" w14:textId="77777777" w:rsidTr="00343139">
        <w:trPr>
          <w:trHeight w:val="508"/>
        </w:trPr>
        <w:tc>
          <w:tcPr>
            <w:tcW w:w="10312" w:type="dxa"/>
            <w:gridSpan w:val="4"/>
            <w:tcBorders>
              <w:top w:val="single" w:sz="6" w:space="0" w:color="auto"/>
              <w:left w:val="single" w:sz="4" w:space="0" w:color="auto"/>
              <w:bottom w:val="single" w:sz="6" w:space="0" w:color="auto"/>
              <w:right w:val="single" w:sz="4" w:space="0" w:color="auto"/>
            </w:tcBorders>
          </w:tcPr>
          <w:p w14:paraId="358278B6"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95DBFBF"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26A95C44" w14:textId="77777777" w:rsidTr="00343139">
        <w:trPr>
          <w:trHeight w:val="1385"/>
        </w:trPr>
        <w:tc>
          <w:tcPr>
            <w:tcW w:w="10312" w:type="dxa"/>
            <w:gridSpan w:val="4"/>
            <w:tcBorders>
              <w:top w:val="single" w:sz="6" w:space="0" w:color="auto"/>
              <w:left w:val="single" w:sz="4" w:space="0" w:color="auto"/>
              <w:bottom w:val="single" w:sz="6" w:space="0" w:color="auto"/>
              <w:right w:val="single" w:sz="4" w:space="0" w:color="auto"/>
            </w:tcBorders>
          </w:tcPr>
          <w:p w14:paraId="169FE1DE"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0EA8D07A"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7D528F17" w14:textId="77764A87"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8150C8" w:rsidRPr="008150C8">
              <w:rPr>
                <w:sz w:val="24"/>
                <w:szCs w:val="24"/>
                <w:lang w:val="en-US"/>
              </w:rPr>
              <w:t>ig</w:t>
            </w:r>
            <w:proofErr w:type="spellEnd"/>
            <w:r w:rsidR="008150C8" w:rsidRPr="008150C8">
              <w:rPr>
                <w:sz w:val="24"/>
                <w:szCs w:val="24"/>
              </w:rPr>
              <w:t>.</w:t>
            </w:r>
            <w:proofErr w:type="spellStart"/>
            <w:r w:rsidR="008150C8" w:rsidRPr="008150C8">
              <w:rPr>
                <w:sz w:val="24"/>
                <w:szCs w:val="24"/>
                <w:lang w:val="en-US"/>
              </w:rPr>
              <w:t>gorkova</w:t>
            </w:r>
            <w:proofErr w:type="spellEnd"/>
            <w:r w:rsidR="000A7682" w:rsidRPr="000A7682">
              <w:rPr>
                <w:sz w:val="24"/>
                <w:szCs w:val="24"/>
              </w:rPr>
              <w:t>@</w:t>
            </w:r>
            <w:r w:rsidR="000A7682">
              <w:rPr>
                <w:sz w:val="24"/>
                <w:szCs w:val="24"/>
                <w:lang w:val="en-US"/>
              </w:rPr>
              <w:t>asi</w:t>
            </w:r>
            <w:r w:rsidR="000A7682" w:rsidRPr="000A7682">
              <w:rPr>
                <w:sz w:val="24"/>
                <w:szCs w:val="24"/>
              </w:rPr>
              <w:t>.</w:t>
            </w:r>
            <w:r w:rsidR="000A7682">
              <w:rPr>
                <w:sz w:val="24"/>
                <w:szCs w:val="24"/>
                <w:lang w:val="en-US"/>
              </w:rPr>
              <w:t>ru</w:t>
            </w:r>
          </w:p>
          <w:p w14:paraId="63485D17" w14:textId="3A16BAF3"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A7682" w:rsidRPr="000A7682">
              <w:rPr>
                <w:sz w:val="24"/>
                <w:szCs w:val="24"/>
              </w:rPr>
              <w:t xml:space="preserve">+7 (495) 690-91-29 </w:t>
            </w:r>
            <w:r w:rsidR="000A7682">
              <w:rPr>
                <w:sz w:val="24"/>
                <w:szCs w:val="24"/>
              </w:rPr>
              <w:t>доп.</w:t>
            </w:r>
            <w:r w:rsidR="008150C8">
              <w:rPr>
                <w:sz w:val="24"/>
                <w:szCs w:val="24"/>
              </w:rPr>
              <w:t xml:space="preserve"> 255</w:t>
            </w:r>
          </w:p>
          <w:p w14:paraId="2048DF40" w14:textId="28499B35" w:rsidR="00EF7B54" w:rsidRPr="00FA638A" w:rsidRDefault="00C13E55" w:rsidP="0048752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150C8" w:rsidRPr="008150C8">
              <w:rPr>
                <w:bCs/>
                <w:sz w:val="24"/>
                <w:szCs w:val="24"/>
              </w:rPr>
              <w:t>Горькова Ирина</w:t>
            </w:r>
            <w:r w:rsidR="008150C8">
              <w:rPr>
                <w:b/>
                <w:bCs/>
                <w:sz w:val="24"/>
                <w:szCs w:val="24"/>
              </w:rPr>
              <w:t xml:space="preserve"> </w:t>
            </w:r>
            <w:r w:rsidR="008150C8" w:rsidRPr="008150C8">
              <w:rPr>
                <w:bCs/>
                <w:sz w:val="24"/>
                <w:szCs w:val="24"/>
              </w:rPr>
              <w:t>Геннадьевна</w:t>
            </w:r>
          </w:p>
        </w:tc>
      </w:tr>
      <w:tr w:rsidR="00F92A41" w:rsidRPr="00C9553C" w14:paraId="2457D792" w14:textId="77777777" w:rsidTr="00343139">
        <w:trPr>
          <w:trHeight w:val="510"/>
        </w:trPr>
        <w:tc>
          <w:tcPr>
            <w:tcW w:w="10312" w:type="dxa"/>
            <w:gridSpan w:val="4"/>
            <w:tcBorders>
              <w:top w:val="single" w:sz="6" w:space="0" w:color="auto"/>
              <w:left w:val="single" w:sz="4" w:space="0" w:color="auto"/>
              <w:bottom w:val="single" w:sz="6" w:space="0" w:color="auto"/>
              <w:right w:val="single" w:sz="4" w:space="0" w:color="auto"/>
            </w:tcBorders>
          </w:tcPr>
          <w:p w14:paraId="4A455127"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604724B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6918360C" w14:textId="77777777" w:rsidTr="00343139">
        <w:tc>
          <w:tcPr>
            <w:tcW w:w="10312" w:type="dxa"/>
            <w:gridSpan w:val="4"/>
            <w:tcBorders>
              <w:top w:val="single" w:sz="6" w:space="0" w:color="auto"/>
              <w:left w:val="single" w:sz="4" w:space="0" w:color="auto"/>
              <w:bottom w:val="single" w:sz="6" w:space="0" w:color="auto"/>
              <w:right w:val="single" w:sz="4" w:space="0" w:color="auto"/>
            </w:tcBorders>
          </w:tcPr>
          <w:p w14:paraId="58F5CF22" w14:textId="37983277" w:rsidR="00C808BC" w:rsidRPr="007D7A16" w:rsidRDefault="00F92A41" w:rsidP="00487521">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8150C8">
              <w:rPr>
                <w:bCs/>
                <w:sz w:val="24"/>
                <w:szCs w:val="24"/>
              </w:rPr>
              <w:t>У</w:t>
            </w:r>
            <w:r w:rsidR="00487521">
              <w:rPr>
                <w:bCs/>
                <w:sz w:val="24"/>
                <w:szCs w:val="24"/>
              </w:rPr>
              <w:t>слуги</w:t>
            </w:r>
            <w:r w:rsidR="00487521" w:rsidRPr="00487521">
              <w:rPr>
                <w:bCs/>
                <w:sz w:val="24"/>
                <w:szCs w:val="24"/>
              </w:rPr>
              <w:t xml:space="preserve">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r w:rsidR="00487521">
              <w:rPr>
                <w:bCs/>
                <w:sz w:val="24"/>
                <w:szCs w:val="24"/>
              </w:rPr>
              <w:t>.</w:t>
            </w:r>
          </w:p>
        </w:tc>
      </w:tr>
      <w:tr w:rsidR="00F92A41" w:rsidRPr="00C9553C" w14:paraId="4DFEACBA" w14:textId="77777777" w:rsidTr="00343139">
        <w:tc>
          <w:tcPr>
            <w:tcW w:w="10312" w:type="dxa"/>
            <w:gridSpan w:val="4"/>
            <w:tcBorders>
              <w:top w:val="single" w:sz="6" w:space="0" w:color="auto"/>
              <w:left w:val="single" w:sz="4" w:space="0" w:color="auto"/>
              <w:bottom w:val="single" w:sz="6" w:space="0" w:color="auto"/>
              <w:right w:val="single" w:sz="4" w:space="0" w:color="auto"/>
            </w:tcBorders>
          </w:tcPr>
          <w:p w14:paraId="60DE5D5F"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DB0FEBF"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5" w:history="1">
              <w:r w:rsidR="004C6CA1" w:rsidRPr="00F36B69">
                <w:rPr>
                  <w:rStyle w:val="aa"/>
                  <w:sz w:val="24"/>
                  <w:szCs w:val="24"/>
                </w:rPr>
                <w:t>www.asi.ru</w:t>
              </w:r>
            </w:hyperlink>
          </w:p>
          <w:p w14:paraId="1A29BB2F" w14:textId="77777777" w:rsidR="00F92A41" w:rsidRPr="007D7A16" w:rsidRDefault="00900176" w:rsidP="007D7A16">
            <w:pPr>
              <w:jc w:val="both"/>
              <w:rPr>
                <w:sz w:val="24"/>
                <w:szCs w:val="24"/>
              </w:rPr>
            </w:pPr>
            <w:r>
              <w:rPr>
                <w:sz w:val="24"/>
                <w:szCs w:val="24"/>
              </w:rPr>
              <w:t xml:space="preserve">Портал электронной торговой площадки </w:t>
            </w:r>
            <w:hyperlink r:id="rId16" w:history="1">
              <w:r w:rsidR="007D7A16" w:rsidRPr="00DD2D3F">
                <w:rPr>
                  <w:rStyle w:val="aa"/>
                  <w:sz w:val="24"/>
                  <w:szCs w:val="24"/>
                </w:rPr>
                <w:t>http://</w:t>
              </w:r>
              <w:r w:rsidR="007D7A16" w:rsidRPr="00DD2D3F">
                <w:rPr>
                  <w:rStyle w:val="aa"/>
                  <w:sz w:val="24"/>
                  <w:szCs w:val="24"/>
                  <w:lang w:val="en-US"/>
                </w:rPr>
                <w:t>utp</w:t>
              </w:r>
              <w:r w:rsidR="007D7A16" w:rsidRPr="00DD2D3F">
                <w:rPr>
                  <w:rStyle w:val="aa"/>
                  <w:sz w:val="24"/>
                  <w:szCs w:val="24"/>
                </w:rPr>
                <w:t>.</w:t>
              </w:r>
              <w:r w:rsidR="007D7A16" w:rsidRPr="00DD2D3F">
                <w:rPr>
                  <w:rStyle w:val="aa"/>
                  <w:sz w:val="24"/>
                  <w:szCs w:val="24"/>
                  <w:lang w:val="en-US"/>
                </w:rPr>
                <w:t>sberbank</w:t>
              </w:r>
              <w:r w:rsidR="007D7A16" w:rsidRPr="00DD2D3F">
                <w:rPr>
                  <w:rStyle w:val="aa"/>
                  <w:sz w:val="24"/>
                  <w:szCs w:val="24"/>
                </w:rPr>
                <w:t>-</w:t>
              </w:r>
              <w:r w:rsidR="007D7A16" w:rsidRPr="00DD2D3F">
                <w:rPr>
                  <w:rStyle w:val="aa"/>
                  <w:sz w:val="24"/>
                  <w:szCs w:val="24"/>
                  <w:lang w:val="en-US"/>
                </w:rPr>
                <w:t>ast</w:t>
              </w:r>
              <w:r w:rsidR="007D7A16" w:rsidRPr="00DD2D3F">
                <w:rPr>
                  <w:rStyle w:val="aa"/>
                  <w:sz w:val="24"/>
                  <w:szCs w:val="24"/>
                </w:rPr>
                <w:t>.ru</w:t>
              </w:r>
            </w:hyperlink>
            <w:r w:rsidR="007D7A16" w:rsidRPr="007D7A16">
              <w:rPr>
                <w:sz w:val="24"/>
                <w:szCs w:val="24"/>
              </w:rPr>
              <w:t xml:space="preserve"> </w:t>
            </w:r>
          </w:p>
        </w:tc>
      </w:tr>
      <w:tr w:rsidR="00F92A41" w:rsidRPr="00C9553C" w14:paraId="56AC551F" w14:textId="77777777" w:rsidTr="00343139">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3E352D51" w14:textId="77777777" w:rsidR="00F92A41" w:rsidRPr="00336774" w:rsidRDefault="00F92A41" w:rsidP="00ED5EE4">
            <w:pPr>
              <w:tabs>
                <w:tab w:val="left" w:pos="360"/>
              </w:tabs>
              <w:rPr>
                <w:b/>
                <w:bCs/>
                <w:sz w:val="24"/>
                <w:szCs w:val="24"/>
              </w:rPr>
            </w:pPr>
            <w:r w:rsidRPr="00336774">
              <w:rPr>
                <w:b/>
                <w:bCs/>
                <w:sz w:val="24"/>
                <w:szCs w:val="24"/>
              </w:rPr>
              <w:t>8.2.</w:t>
            </w:r>
          </w:p>
        </w:tc>
        <w:tc>
          <w:tcPr>
            <w:tcW w:w="8811" w:type="dxa"/>
            <w:tcBorders>
              <w:top w:val="single" w:sz="6" w:space="0" w:color="auto"/>
              <w:left w:val="single" w:sz="6" w:space="0" w:color="auto"/>
              <w:bottom w:val="single" w:sz="6" w:space="0" w:color="auto"/>
              <w:right w:val="single" w:sz="4" w:space="0" w:color="auto"/>
            </w:tcBorders>
            <w:shd w:val="clear" w:color="auto" w:fill="D9D9D9"/>
          </w:tcPr>
          <w:p w14:paraId="19185CC9"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0074C92" w14:textId="77777777" w:rsidTr="00343139">
        <w:trPr>
          <w:trHeight w:val="500"/>
        </w:trPr>
        <w:tc>
          <w:tcPr>
            <w:tcW w:w="10312" w:type="dxa"/>
            <w:gridSpan w:val="4"/>
            <w:tcBorders>
              <w:top w:val="single" w:sz="6" w:space="0" w:color="auto"/>
              <w:left w:val="single" w:sz="4" w:space="0" w:color="auto"/>
              <w:bottom w:val="single" w:sz="6" w:space="0" w:color="auto"/>
              <w:right w:val="single" w:sz="4" w:space="0" w:color="auto"/>
            </w:tcBorders>
          </w:tcPr>
          <w:p w14:paraId="2C4A78C1"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AAC0266" w14:textId="77777777" w:rsidTr="00343139">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73114950" w14:textId="77777777" w:rsidR="00F92A41" w:rsidRPr="008C2783" w:rsidRDefault="00F92A41" w:rsidP="00ED5EE4">
            <w:pPr>
              <w:tabs>
                <w:tab w:val="left" w:pos="360"/>
              </w:tabs>
              <w:rPr>
                <w:b/>
              </w:rPr>
            </w:pPr>
            <w:r>
              <w:rPr>
                <w:b/>
                <w:bCs/>
                <w:sz w:val="24"/>
                <w:szCs w:val="24"/>
              </w:rPr>
              <w:t>8.3.</w:t>
            </w:r>
          </w:p>
        </w:tc>
        <w:tc>
          <w:tcPr>
            <w:tcW w:w="8811" w:type="dxa"/>
            <w:tcBorders>
              <w:top w:val="single" w:sz="6" w:space="0" w:color="auto"/>
              <w:left w:val="single" w:sz="6" w:space="0" w:color="auto"/>
              <w:bottom w:val="single" w:sz="6" w:space="0" w:color="auto"/>
              <w:right w:val="single" w:sz="4" w:space="0" w:color="auto"/>
            </w:tcBorders>
            <w:shd w:val="clear" w:color="auto" w:fill="D9D9D9"/>
          </w:tcPr>
          <w:p w14:paraId="79367ED1"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2EA1C75D" w14:textId="77777777" w:rsidTr="00343139">
        <w:trPr>
          <w:trHeight w:val="684"/>
        </w:trPr>
        <w:tc>
          <w:tcPr>
            <w:tcW w:w="10312" w:type="dxa"/>
            <w:gridSpan w:val="4"/>
            <w:tcBorders>
              <w:top w:val="single" w:sz="6" w:space="0" w:color="auto"/>
              <w:left w:val="single" w:sz="4" w:space="0" w:color="auto"/>
              <w:bottom w:val="single" w:sz="4" w:space="0" w:color="auto"/>
              <w:right w:val="single" w:sz="4" w:space="0" w:color="auto"/>
            </w:tcBorders>
          </w:tcPr>
          <w:p w14:paraId="73E4E13D" w14:textId="77777777" w:rsidR="00C13E55" w:rsidRPr="004C6CA1" w:rsidRDefault="004C6CA1" w:rsidP="0048752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487521" w:rsidRPr="004C319B">
              <w:rPr>
                <w:sz w:val="24"/>
                <w:szCs w:val="24"/>
              </w:rPr>
              <w:t>13 315</w:t>
            </w:r>
            <w:r w:rsidR="007D7A16" w:rsidRPr="004C319B">
              <w:rPr>
                <w:sz w:val="24"/>
                <w:szCs w:val="24"/>
              </w:rPr>
              <w:t> </w:t>
            </w:r>
            <w:r w:rsidR="00487521" w:rsidRPr="004C319B">
              <w:rPr>
                <w:sz w:val="24"/>
                <w:szCs w:val="24"/>
              </w:rPr>
              <w:t>580</w:t>
            </w:r>
            <w:r w:rsidR="007D7A16" w:rsidRPr="004C319B">
              <w:rPr>
                <w:sz w:val="24"/>
                <w:szCs w:val="24"/>
              </w:rPr>
              <w:t xml:space="preserve"> (</w:t>
            </w:r>
            <w:r w:rsidR="00487521" w:rsidRPr="004C319B">
              <w:rPr>
                <w:sz w:val="24"/>
                <w:szCs w:val="24"/>
              </w:rPr>
              <w:t xml:space="preserve">Тринадцать </w:t>
            </w:r>
            <w:r w:rsidR="0047320B" w:rsidRPr="004C319B">
              <w:rPr>
                <w:sz w:val="24"/>
                <w:szCs w:val="24"/>
              </w:rPr>
              <w:t>миллионов</w:t>
            </w:r>
            <w:r w:rsidR="00487521" w:rsidRPr="004C319B">
              <w:rPr>
                <w:sz w:val="24"/>
                <w:szCs w:val="24"/>
              </w:rPr>
              <w:t xml:space="preserve"> триста пятнадцать тысяч пятьсот восемьдесят</w:t>
            </w:r>
            <w:r w:rsidR="0047320B" w:rsidRPr="004C319B">
              <w:rPr>
                <w:sz w:val="24"/>
                <w:szCs w:val="24"/>
              </w:rPr>
              <w:t>) рублей 00 копеек, в том числе НДС 18%</w:t>
            </w:r>
            <w:r w:rsidR="00105463" w:rsidRPr="004C319B">
              <w:rPr>
                <w:sz w:val="24"/>
                <w:szCs w:val="24"/>
              </w:rPr>
              <w:t xml:space="preserve"> - </w:t>
            </w:r>
            <w:r w:rsidR="00487521" w:rsidRPr="004C319B">
              <w:rPr>
                <w:sz w:val="24"/>
                <w:szCs w:val="24"/>
              </w:rPr>
              <w:t>2 031 190</w:t>
            </w:r>
            <w:r w:rsidR="00105463" w:rsidRPr="004C319B">
              <w:rPr>
                <w:sz w:val="24"/>
                <w:szCs w:val="24"/>
              </w:rPr>
              <w:t xml:space="preserve"> (</w:t>
            </w:r>
            <w:r w:rsidR="00487521" w:rsidRPr="004C319B">
              <w:rPr>
                <w:sz w:val="24"/>
                <w:szCs w:val="24"/>
              </w:rPr>
              <w:t xml:space="preserve">Два </w:t>
            </w:r>
            <w:r w:rsidR="00105463" w:rsidRPr="004C319B">
              <w:rPr>
                <w:sz w:val="24"/>
                <w:szCs w:val="24"/>
              </w:rPr>
              <w:t>миллион</w:t>
            </w:r>
            <w:r w:rsidR="00487521" w:rsidRPr="004C319B">
              <w:rPr>
                <w:sz w:val="24"/>
                <w:szCs w:val="24"/>
              </w:rPr>
              <w:t>а</w:t>
            </w:r>
            <w:r w:rsidR="00105463" w:rsidRPr="004C319B">
              <w:rPr>
                <w:sz w:val="24"/>
                <w:szCs w:val="24"/>
              </w:rPr>
              <w:t xml:space="preserve"> </w:t>
            </w:r>
            <w:r w:rsidR="00487521" w:rsidRPr="004C319B">
              <w:rPr>
                <w:sz w:val="24"/>
                <w:szCs w:val="24"/>
              </w:rPr>
              <w:t>тридцать одна</w:t>
            </w:r>
            <w:r w:rsidR="00105463" w:rsidRPr="004C319B">
              <w:rPr>
                <w:sz w:val="24"/>
                <w:szCs w:val="24"/>
              </w:rPr>
              <w:t xml:space="preserve"> тысяч</w:t>
            </w:r>
            <w:r w:rsidR="00487521" w:rsidRPr="004C319B">
              <w:rPr>
                <w:sz w:val="24"/>
                <w:szCs w:val="24"/>
              </w:rPr>
              <w:t>а</w:t>
            </w:r>
            <w:r w:rsidR="00105463" w:rsidRPr="004C319B">
              <w:rPr>
                <w:sz w:val="24"/>
                <w:szCs w:val="24"/>
              </w:rPr>
              <w:t xml:space="preserve"> </w:t>
            </w:r>
            <w:r w:rsidR="00487521" w:rsidRPr="004C319B">
              <w:rPr>
                <w:sz w:val="24"/>
                <w:szCs w:val="24"/>
              </w:rPr>
              <w:t>сто девяносто</w:t>
            </w:r>
            <w:r w:rsidR="00105463" w:rsidRPr="004C319B">
              <w:rPr>
                <w:sz w:val="24"/>
                <w:szCs w:val="24"/>
              </w:rPr>
              <w:t xml:space="preserve">) рублей </w:t>
            </w:r>
            <w:r w:rsidR="00487521" w:rsidRPr="004C319B">
              <w:rPr>
                <w:sz w:val="24"/>
                <w:szCs w:val="24"/>
              </w:rPr>
              <w:t xml:space="preserve">17 </w:t>
            </w:r>
            <w:r w:rsidR="00105463" w:rsidRPr="004C319B">
              <w:rPr>
                <w:sz w:val="24"/>
                <w:szCs w:val="24"/>
              </w:rPr>
              <w:t>копеек.</w:t>
            </w:r>
            <w:r w:rsidR="00105463">
              <w:rPr>
                <w:sz w:val="24"/>
                <w:szCs w:val="24"/>
              </w:rPr>
              <w:t xml:space="preserve"> </w:t>
            </w:r>
            <w:r w:rsidR="00690CAF" w:rsidRPr="00690CAF">
              <w:rPr>
                <w:sz w:val="24"/>
                <w:szCs w:val="24"/>
              </w:rPr>
              <w:t>В стоимость договора должны входить все затраты, налоги, пошлины и сборы согласно действующему законодательству РФ, которые понесет Исполнитель при выполнении данного договора.</w:t>
            </w:r>
          </w:p>
        </w:tc>
      </w:tr>
      <w:tr w:rsidR="00F92A41" w:rsidRPr="00C9553C" w14:paraId="5A9D940E" w14:textId="77777777" w:rsidTr="00343139">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0F6A0B56" w14:textId="77777777" w:rsidR="00F92A41" w:rsidRPr="00FA6616" w:rsidRDefault="00F92A41" w:rsidP="00ED5EE4">
            <w:pPr>
              <w:tabs>
                <w:tab w:val="left" w:pos="360"/>
              </w:tabs>
              <w:rPr>
                <w:b/>
                <w:bCs/>
                <w:sz w:val="24"/>
                <w:szCs w:val="24"/>
              </w:rPr>
            </w:pPr>
            <w:r w:rsidRPr="00FA6616">
              <w:rPr>
                <w:b/>
                <w:bCs/>
                <w:sz w:val="24"/>
                <w:szCs w:val="24"/>
              </w:rPr>
              <w:t>8.4.</w:t>
            </w:r>
          </w:p>
        </w:tc>
        <w:tc>
          <w:tcPr>
            <w:tcW w:w="8828" w:type="dxa"/>
            <w:gridSpan w:val="2"/>
            <w:tcBorders>
              <w:top w:val="single" w:sz="4" w:space="0" w:color="auto"/>
              <w:left w:val="single" w:sz="4" w:space="0" w:color="auto"/>
              <w:bottom w:val="single" w:sz="4" w:space="0" w:color="auto"/>
              <w:right w:val="single" w:sz="4" w:space="0" w:color="auto"/>
            </w:tcBorders>
            <w:shd w:val="clear" w:color="auto" w:fill="D9D9D9"/>
          </w:tcPr>
          <w:p w14:paraId="72419FD5"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12561371" w14:textId="77777777" w:rsidTr="00343139">
        <w:trPr>
          <w:trHeight w:val="421"/>
        </w:trPr>
        <w:tc>
          <w:tcPr>
            <w:tcW w:w="10312" w:type="dxa"/>
            <w:gridSpan w:val="4"/>
            <w:tcBorders>
              <w:top w:val="single" w:sz="4" w:space="0" w:color="auto"/>
              <w:left w:val="single" w:sz="4" w:space="0" w:color="auto"/>
              <w:bottom w:val="single" w:sz="4" w:space="0" w:color="auto"/>
              <w:right w:val="single" w:sz="4" w:space="0" w:color="auto"/>
            </w:tcBorders>
          </w:tcPr>
          <w:p w14:paraId="0F96B1E5" w14:textId="77F10490" w:rsidR="00C808BC" w:rsidRPr="004C319B" w:rsidRDefault="0047320B" w:rsidP="00FC59B5">
            <w:pPr>
              <w:tabs>
                <w:tab w:val="left" w:pos="360"/>
              </w:tabs>
              <w:jc w:val="both"/>
              <w:rPr>
                <w:iCs/>
                <w:snapToGrid w:val="0"/>
                <w:sz w:val="24"/>
                <w:szCs w:val="24"/>
              </w:rPr>
            </w:pPr>
            <w:r w:rsidRPr="004C319B">
              <w:rPr>
                <w:iCs/>
                <w:snapToGrid w:val="0"/>
                <w:sz w:val="24"/>
                <w:szCs w:val="24"/>
              </w:rPr>
              <w:t xml:space="preserve">Оплата осуществляется в безналичной форме посредством перечисления денежных средств на расчетный счет Исполнителя в </w:t>
            </w:r>
            <w:r w:rsidR="00FC59B5" w:rsidRPr="004C319B">
              <w:rPr>
                <w:iCs/>
                <w:snapToGrid w:val="0"/>
                <w:sz w:val="24"/>
                <w:szCs w:val="24"/>
              </w:rPr>
              <w:t>следующем порядке:</w:t>
            </w:r>
          </w:p>
          <w:p w14:paraId="6A45C9A8" w14:textId="37074910" w:rsidR="00FC59B5" w:rsidRPr="005779A1" w:rsidRDefault="00FC59B5" w:rsidP="00FC59B5">
            <w:pPr>
              <w:tabs>
                <w:tab w:val="left" w:pos="360"/>
              </w:tabs>
              <w:jc w:val="both"/>
              <w:rPr>
                <w:sz w:val="24"/>
                <w:szCs w:val="24"/>
              </w:rPr>
            </w:pPr>
            <w:r w:rsidRPr="004C319B">
              <w:rPr>
                <w:iCs/>
                <w:snapToGrid w:val="0"/>
                <w:sz w:val="24"/>
                <w:szCs w:val="24"/>
              </w:rPr>
              <w:t>20 % от стоимости договора – авансовый платеж, далее оплата осуществляется по мере исполнения обязательств по договору в соответствии с календарным</w:t>
            </w:r>
            <w:r w:rsidR="004C319B" w:rsidRPr="004C319B">
              <w:rPr>
                <w:iCs/>
                <w:snapToGrid w:val="0"/>
                <w:sz w:val="24"/>
                <w:szCs w:val="24"/>
              </w:rPr>
              <w:t xml:space="preserve"> планом</w:t>
            </w:r>
            <w:r w:rsidRPr="004C319B">
              <w:rPr>
                <w:iCs/>
                <w:snapToGrid w:val="0"/>
                <w:sz w:val="24"/>
                <w:szCs w:val="24"/>
              </w:rPr>
              <w:t>.</w:t>
            </w:r>
          </w:p>
        </w:tc>
      </w:tr>
      <w:tr w:rsidR="00F92A41" w:rsidRPr="00C9553C" w14:paraId="750A536F" w14:textId="77777777" w:rsidTr="00343139">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0B348EA0" w14:textId="77777777" w:rsidR="00F92A41" w:rsidRPr="005779A1" w:rsidRDefault="00F92A41" w:rsidP="00ED5EE4">
            <w:pPr>
              <w:tabs>
                <w:tab w:val="left" w:pos="360"/>
              </w:tabs>
              <w:rPr>
                <w:b/>
                <w:bCs/>
                <w:sz w:val="24"/>
                <w:szCs w:val="24"/>
              </w:rPr>
            </w:pPr>
            <w:r>
              <w:rPr>
                <w:b/>
                <w:bCs/>
                <w:sz w:val="24"/>
                <w:szCs w:val="24"/>
              </w:rPr>
              <w:t>8.5.</w:t>
            </w:r>
          </w:p>
        </w:tc>
        <w:tc>
          <w:tcPr>
            <w:tcW w:w="8811" w:type="dxa"/>
            <w:tcBorders>
              <w:top w:val="single" w:sz="4" w:space="0" w:color="auto"/>
              <w:left w:val="single" w:sz="6" w:space="0" w:color="auto"/>
              <w:bottom w:val="single" w:sz="4" w:space="0" w:color="auto"/>
              <w:right w:val="single" w:sz="4" w:space="0" w:color="auto"/>
            </w:tcBorders>
            <w:shd w:val="clear" w:color="auto" w:fill="D9D9D9"/>
          </w:tcPr>
          <w:p w14:paraId="7A5048EB"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584734D2" w14:textId="77777777" w:rsidTr="00343139">
        <w:trPr>
          <w:trHeight w:val="360"/>
        </w:trPr>
        <w:tc>
          <w:tcPr>
            <w:tcW w:w="10312" w:type="dxa"/>
            <w:gridSpan w:val="4"/>
            <w:tcBorders>
              <w:top w:val="single" w:sz="4" w:space="0" w:color="auto"/>
              <w:left w:val="single" w:sz="4" w:space="0" w:color="auto"/>
              <w:bottom w:val="single" w:sz="4" w:space="0" w:color="auto"/>
              <w:right w:val="single" w:sz="4" w:space="0" w:color="auto"/>
            </w:tcBorders>
          </w:tcPr>
          <w:p w14:paraId="282FB11A"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48A9FBF3" w14:textId="77777777" w:rsidR="004823A5" w:rsidRPr="0028511A" w:rsidRDefault="0047320B" w:rsidP="00ED5EE4">
            <w:pPr>
              <w:jc w:val="both"/>
              <w:rPr>
                <w:bCs/>
                <w:sz w:val="24"/>
                <w:szCs w:val="24"/>
              </w:rPr>
            </w:pPr>
            <w:r>
              <w:rPr>
                <w:bCs/>
                <w:sz w:val="24"/>
                <w:szCs w:val="24"/>
              </w:rPr>
              <w:t>121099, г. Москва, ул. Новый Арбат, д.36</w:t>
            </w:r>
            <w:r w:rsidR="00043CC6">
              <w:rPr>
                <w:bCs/>
                <w:sz w:val="24"/>
                <w:szCs w:val="24"/>
              </w:rPr>
              <w:t>/9</w:t>
            </w:r>
          </w:p>
          <w:p w14:paraId="3C337A63"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1DEAEB07" w14:textId="77777777" w:rsidR="000E5E52" w:rsidRPr="00690CAF" w:rsidRDefault="0047320B" w:rsidP="0047320B">
            <w:pPr>
              <w:jc w:val="both"/>
              <w:rPr>
                <w:sz w:val="24"/>
                <w:szCs w:val="24"/>
              </w:rPr>
            </w:pPr>
            <w:r w:rsidRPr="00690CAF">
              <w:rPr>
                <w:sz w:val="24"/>
                <w:szCs w:val="24"/>
              </w:rPr>
              <w:t>С даты заключения договора до 31 декабря 2016 г.</w:t>
            </w:r>
          </w:p>
        </w:tc>
      </w:tr>
      <w:tr w:rsidR="00F92A41" w:rsidRPr="00C9553C" w14:paraId="2CAAE9B4" w14:textId="77777777" w:rsidTr="00343139">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3EC24EDB"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811" w:type="dxa"/>
            <w:tcBorders>
              <w:top w:val="single" w:sz="6" w:space="0" w:color="auto"/>
              <w:left w:val="single" w:sz="4" w:space="0" w:color="auto"/>
              <w:bottom w:val="single" w:sz="6" w:space="0" w:color="auto"/>
              <w:right w:val="single" w:sz="4" w:space="0" w:color="auto"/>
            </w:tcBorders>
            <w:shd w:val="clear" w:color="auto" w:fill="D9D9D9"/>
          </w:tcPr>
          <w:p w14:paraId="3F57F6FC"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36758D66" w14:textId="77777777" w:rsidTr="00343139">
        <w:tc>
          <w:tcPr>
            <w:tcW w:w="10312" w:type="dxa"/>
            <w:gridSpan w:val="4"/>
            <w:tcBorders>
              <w:top w:val="single" w:sz="6" w:space="0" w:color="auto"/>
              <w:left w:val="single" w:sz="4" w:space="0" w:color="auto"/>
              <w:bottom w:val="single" w:sz="6" w:space="0" w:color="auto"/>
              <w:right w:val="single" w:sz="4" w:space="0" w:color="auto"/>
            </w:tcBorders>
          </w:tcPr>
          <w:p w14:paraId="33D47529"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789F6668" w14:textId="3710F7DD"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105463">
              <w:rPr>
                <w:b/>
                <w:bCs/>
                <w:sz w:val="24"/>
                <w:szCs w:val="24"/>
              </w:rPr>
              <w:t>«</w:t>
            </w:r>
            <w:r w:rsidR="008150C8">
              <w:rPr>
                <w:b/>
                <w:bCs/>
                <w:sz w:val="24"/>
                <w:szCs w:val="24"/>
              </w:rPr>
              <w:t>25</w:t>
            </w:r>
            <w:r w:rsidR="00105463">
              <w:rPr>
                <w:b/>
                <w:bCs/>
                <w:sz w:val="24"/>
                <w:szCs w:val="24"/>
              </w:rPr>
              <w:t xml:space="preserve">» </w:t>
            </w:r>
            <w:r w:rsidR="00487521">
              <w:rPr>
                <w:b/>
                <w:bCs/>
                <w:sz w:val="24"/>
                <w:szCs w:val="24"/>
              </w:rPr>
              <w:t>апреля</w:t>
            </w:r>
            <w:r w:rsidR="00105463">
              <w:rPr>
                <w:b/>
                <w:bCs/>
                <w:sz w:val="24"/>
                <w:szCs w:val="24"/>
              </w:rPr>
              <w:t xml:space="preserve"> 2016г. </w:t>
            </w:r>
            <w:r w:rsidR="008150C8">
              <w:rPr>
                <w:b/>
                <w:bCs/>
                <w:sz w:val="24"/>
                <w:szCs w:val="24"/>
              </w:rPr>
              <w:t>10 ч. 00 мин. (время московское).</w:t>
            </w:r>
          </w:p>
          <w:p w14:paraId="16288CAF" w14:textId="77999DDB"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105463">
              <w:rPr>
                <w:b/>
                <w:bCs/>
                <w:sz w:val="24"/>
                <w:szCs w:val="24"/>
              </w:rPr>
              <w:t>«</w:t>
            </w:r>
            <w:r w:rsidR="008150C8">
              <w:rPr>
                <w:b/>
                <w:bCs/>
                <w:sz w:val="24"/>
                <w:szCs w:val="24"/>
              </w:rPr>
              <w:t>29</w:t>
            </w:r>
            <w:r w:rsidR="00105463">
              <w:rPr>
                <w:b/>
                <w:bCs/>
                <w:sz w:val="24"/>
                <w:szCs w:val="24"/>
              </w:rPr>
              <w:t xml:space="preserve">» </w:t>
            </w:r>
            <w:r w:rsidR="00487521">
              <w:rPr>
                <w:b/>
                <w:bCs/>
                <w:sz w:val="24"/>
                <w:szCs w:val="24"/>
              </w:rPr>
              <w:t>апреля</w:t>
            </w:r>
            <w:r w:rsidR="00105463">
              <w:rPr>
                <w:b/>
                <w:bCs/>
                <w:sz w:val="24"/>
                <w:szCs w:val="24"/>
              </w:rPr>
              <w:t xml:space="preserve"> 2016г. </w:t>
            </w:r>
            <w:r w:rsidR="008150C8">
              <w:rPr>
                <w:b/>
                <w:bCs/>
                <w:sz w:val="24"/>
                <w:szCs w:val="24"/>
              </w:rPr>
              <w:t>14</w:t>
            </w:r>
            <w:r w:rsidR="00105463">
              <w:rPr>
                <w:b/>
                <w:bCs/>
                <w:sz w:val="24"/>
                <w:szCs w:val="24"/>
              </w:rPr>
              <w:t xml:space="preserve"> </w:t>
            </w:r>
            <w:r>
              <w:rPr>
                <w:b/>
                <w:bCs/>
                <w:sz w:val="24"/>
                <w:szCs w:val="24"/>
              </w:rPr>
              <w:t>ч.</w:t>
            </w:r>
            <w:r w:rsidR="00105463">
              <w:rPr>
                <w:b/>
                <w:bCs/>
                <w:sz w:val="24"/>
                <w:szCs w:val="24"/>
              </w:rPr>
              <w:t xml:space="preserve"> 00 </w:t>
            </w:r>
            <w:r>
              <w:rPr>
                <w:b/>
                <w:bCs/>
                <w:sz w:val="24"/>
                <w:szCs w:val="24"/>
              </w:rPr>
              <w:t>мин. (время московское).</w:t>
            </w:r>
            <w:r w:rsidRPr="00603475">
              <w:rPr>
                <w:b/>
                <w:bCs/>
                <w:sz w:val="24"/>
                <w:szCs w:val="24"/>
              </w:rPr>
              <w:t xml:space="preserve"> </w:t>
            </w:r>
            <w:r>
              <w:rPr>
                <w:b/>
                <w:bCs/>
                <w:sz w:val="24"/>
                <w:szCs w:val="24"/>
              </w:rPr>
              <w:t xml:space="preserve"> </w:t>
            </w:r>
          </w:p>
          <w:p w14:paraId="2CA9D471"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0A47B5BE" w14:textId="1D77878D"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8150C8">
              <w:rPr>
                <w:sz w:val="24"/>
                <w:szCs w:val="24"/>
              </w:rPr>
              <w:t>, пятница: с 10</w:t>
            </w:r>
            <w:r w:rsidR="00C13E55">
              <w:rPr>
                <w:sz w:val="24"/>
                <w:szCs w:val="24"/>
              </w:rPr>
              <w:t>.</w:t>
            </w:r>
            <w:r w:rsidR="008150C8">
              <w:rPr>
                <w:sz w:val="24"/>
                <w:szCs w:val="24"/>
              </w:rPr>
              <w:t>0</w:t>
            </w:r>
            <w:r w:rsidR="00C13E55">
              <w:rPr>
                <w:sz w:val="24"/>
                <w:szCs w:val="24"/>
              </w:rPr>
              <w:t xml:space="preserve">0 до </w:t>
            </w:r>
            <w:r w:rsidR="00FE6662">
              <w:rPr>
                <w:sz w:val="24"/>
                <w:szCs w:val="24"/>
              </w:rPr>
              <w:t>17.00</w:t>
            </w:r>
            <w:r>
              <w:rPr>
                <w:sz w:val="24"/>
                <w:szCs w:val="24"/>
              </w:rPr>
              <w:t xml:space="preserve"> (время московское);</w:t>
            </w:r>
          </w:p>
          <w:p w14:paraId="7C13E075"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2196EFA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15B75AC9" w14:textId="77777777" w:rsidTr="00343139">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56BE5BD1"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811" w:type="dxa"/>
            <w:tcBorders>
              <w:top w:val="single" w:sz="6" w:space="0" w:color="auto"/>
              <w:left w:val="single" w:sz="4" w:space="0" w:color="auto"/>
              <w:bottom w:val="single" w:sz="4" w:space="0" w:color="auto"/>
              <w:right w:val="single" w:sz="4" w:space="0" w:color="auto"/>
            </w:tcBorders>
            <w:shd w:val="clear" w:color="auto" w:fill="D9D9D9"/>
          </w:tcPr>
          <w:p w14:paraId="5FD551FE"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6935A049" w14:textId="77777777" w:rsidTr="00343139">
        <w:trPr>
          <w:trHeight w:val="315"/>
        </w:trPr>
        <w:tc>
          <w:tcPr>
            <w:tcW w:w="10312" w:type="dxa"/>
            <w:gridSpan w:val="4"/>
            <w:tcBorders>
              <w:top w:val="single" w:sz="6" w:space="0" w:color="auto"/>
              <w:left w:val="single" w:sz="4" w:space="0" w:color="auto"/>
              <w:bottom w:val="single" w:sz="4" w:space="0" w:color="auto"/>
              <w:right w:val="single" w:sz="4" w:space="0" w:color="auto"/>
            </w:tcBorders>
          </w:tcPr>
          <w:p w14:paraId="36229EDF" w14:textId="16370A29" w:rsidR="00F92A41" w:rsidRPr="00486355" w:rsidRDefault="00EF7B54" w:rsidP="008150C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105463" w:rsidRPr="00105463">
              <w:rPr>
                <w:b/>
                <w:sz w:val="24"/>
                <w:szCs w:val="24"/>
              </w:rPr>
              <w:t>«</w:t>
            </w:r>
            <w:r w:rsidR="00466F0F">
              <w:rPr>
                <w:b/>
                <w:sz w:val="24"/>
                <w:szCs w:val="24"/>
              </w:rPr>
              <w:t>2</w:t>
            </w:r>
            <w:r w:rsidR="008150C8">
              <w:rPr>
                <w:b/>
                <w:sz w:val="24"/>
                <w:szCs w:val="24"/>
              </w:rPr>
              <w:t>9</w:t>
            </w:r>
            <w:r w:rsidR="00105463" w:rsidRPr="00105463">
              <w:rPr>
                <w:b/>
                <w:sz w:val="24"/>
                <w:szCs w:val="24"/>
              </w:rPr>
              <w:t xml:space="preserve">» </w:t>
            </w:r>
            <w:r w:rsidR="00487521">
              <w:rPr>
                <w:b/>
                <w:sz w:val="24"/>
                <w:szCs w:val="24"/>
              </w:rPr>
              <w:t>апреля</w:t>
            </w:r>
            <w:r w:rsidR="00105463" w:rsidRPr="00105463">
              <w:rPr>
                <w:b/>
                <w:sz w:val="24"/>
                <w:szCs w:val="24"/>
              </w:rPr>
              <w:t xml:space="preserve"> 2016</w:t>
            </w:r>
            <w:r w:rsidR="00105463">
              <w:rPr>
                <w:b/>
                <w:sz w:val="24"/>
                <w:szCs w:val="24"/>
              </w:rPr>
              <w:t xml:space="preserve"> </w:t>
            </w:r>
            <w:r w:rsidR="00105463" w:rsidRPr="00105463">
              <w:rPr>
                <w:b/>
                <w:sz w:val="24"/>
                <w:szCs w:val="24"/>
              </w:rPr>
              <w:t>года</w:t>
            </w:r>
            <w:r w:rsidR="00105463">
              <w:rPr>
                <w:b/>
                <w:sz w:val="24"/>
                <w:szCs w:val="24"/>
              </w:rPr>
              <w:t xml:space="preserve"> </w:t>
            </w:r>
            <w:r w:rsidR="00105463">
              <w:rPr>
                <w:sz w:val="24"/>
                <w:szCs w:val="24"/>
              </w:rPr>
              <w:t xml:space="preserve"> </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0A59B546" w14:textId="77777777" w:rsidTr="00343139">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952F11A"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811" w:type="dxa"/>
            <w:tcBorders>
              <w:top w:val="single" w:sz="6" w:space="0" w:color="auto"/>
              <w:left w:val="single" w:sz="4" w:space="0" w:color="auto"/>
              <w:bottom w:val="single" w:sz="4" w:space="0" w:color="auto"/>
              <w:right w:val="single" w:sz="4" w:space="0" w:color="auto"/>
            </w:tcBorders>
            <w:shd w:val="clear" w:color="auto" w:fill="D9D9D9"/>
          </w:tcPr>
          <w:p w14:paraId="0DF85175"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475C5F04" w14:textId="77777777" w:rsidTr="00343139">
        <w:trPr>
          <w:trHeight w:val="315"/>
        </w:trPr>
        <w:tc>
          <w:tcPr>
            <w:tcW w:w="10312" w:type="dxa"/>
            <w:gridSpan w:val="4"/>
            <w:tcBorders>
              <w:top w:val="single" w:sz="6" w:space="0" w:color="auto"/>
              <w:left w:val="single" w:sz="4" w:space="0" w:color="auto"/>
              <w:bottom w:val="single" w:sz="4" w:space="0" w:color="auto"/>
              <w:right w:val="single" w:sz="4" w:space="0" w:color="auto"/>
            </w:tcBorders>
          </w:tcPr>
          <w:p w14:paraId="2E8BE1A6" w14:textId="46C77E3E" w:rsidR="00F92A41" w:rsidRPr="00B70DAC" w:rsidRDefault="00EF7B54" w:rsidP="008150C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105463">
              <w:rPr>
                <w:b/>
                <w:sz w:val="24"/>
                <w:szCs w:val="24"/>
              </w:rPr>
              <w:t>«</w:t>
            </w:r>
            <w:r w:rsidR="00466F0F">
              <w:rPr>
                <w:b/>
                <w:sz w:val="24"/>
                <w:szCs w:val="24"/>
              </w:rPr>
              <w:t>2</w:t>
            </w:r>
            <w:r w:rsidR="008150C8">
              <w:rPr>
                <w:b/>
                <w:sz w:val="24"/>
                <w:szCs w:val="24"/>
              </w:rPr>
              <w:t>9</w:t>
            </w:r>
            <w:r w:rsidR="00105463">
              <w:rPr>
                <w:b/>
                <w:sz w:val="24"/>
                <w:szCs w:val="24"/>
              </w:rPr>
              <w:t xml:space="preserve">» </w:t>
            </w:r>
            <w:r w:rsidR="00487521">
              <w:rPr>
                <w:b/>
                <w:sz w:val="24"/>
                <w:szCs w:val="24"/>
              </w:rPr>
              <w:t>апреля</w:t>
            </w:r>
            <w:r w:rsidR="00105463">
              <w:rPr>
                <w:b/>
                <w:sz w:val="24"/>
                <w:szCs w:val="24"/>
              </w:rPr>
              <w:t xml:space="preserve"> 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44B7B4EB" w14:textId="77777777" w:rsidTr="00343139">
        <w:trPr>
          <w:trHeight w:val="718"/>
        </w:trPr>
        <w:tc>
          <w:tcPr>
            <w:tcW w:w="1353" w:type="dxa"/>
            <w:tcBorders>
              <w:top w:val="single" w:sz="6" w:space="0" w:color="auto"/>
              <w:left w:val="single" w:sz="4" w:space="0" w:color="auto"/>
              <w:bottom w:val="single" w:sz="4" w:space="0" w:color="auto"/>
              <w:right w:val="single" w:sz="4" w:space="0" w:color="auto"/>
            </w:tcBorders>
          </w:tcPr>
          <w:p w14:paraId="3DB601C2"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959" w:type="dxa"/>
            <w:gridSpan w:val="3"/>
            <w:tcBorders>
              <w:top w:val="single" w:sz="6" w:space="0" w:color="auto"/>
              <w:left w:val="single" w:sz="4" w:space="0" w:color="auto"/>
              <w:bottom w:val="single" w:sz="4" w:space="0" w:color="auto"/>
              <w:right w:val="single" w:sz="4" w:space="0" w:color="auto"/>
            </w:tcBorders>
          </w:tcPr>
          <w:p w14:paraId="0A6E3922"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5312DD33" w14:textId="77777777" w:rsidTr="00343139">
              <w:trPr>
                <w:trHeight w:val="902"/>
              </w:trPr>
              <w:tc>
                <w:tcPr>
                  <w:tcW w:w="3176" w:type="dxa"/>
                  <w:shd w:val="clear" w:color="auto" w:fill="D9D9D9"/>
                  <w:vAlign w:val="center"/>
                </w:tcPr>
                <w:p w14:paraId="41929608"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2F929217"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24FB4663"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56C8091F"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2C46B28A" w14:textId="77777777" w:rsidTr="00343139">
              <w:trPr>
                <w:trHeight w:val="423"/>
              </w:trPr>
              <w:tc>
                <w:tcPr>
                  <w:tcW w:w="3176" w:type="dxa"/>
                  <w:vAlign w:val="center"/>
                </w:tcPr>
                <w:p w14:paraId="15BCDFCC" w14:textId="77777777" w:rsidR="00FD66B8" w:rsidRPr="0028511A" w:rsidRDefault="00D46172" w:rsidP="007A09CD">
                  <w:pPr>
                    <w:pStyle w:val="afff3"/>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9E248AA" w14:textId="77777777" w:rsidR="00FD66B8" w:rsidRPr="0028511A" w:rsidRDefault="0047320B" w:rsidP="0047320B">
                  <w:pPr>
                    <w:jc w:val="center"/>
                    <w:rPr>
                      <w:b/>
                      <w:sz w:val="24"/>
                    </w:rPr>
                  </w:pPr>
                  <w:r>
                    <w:rPr>
                      <w:b/>
                      <w:sz w:val="24"/>
                    </w:rPr>
                    <w:t>30</w:t>
                  </w:r>
                </w:p>
              </w:tc>
              <w:tc>
                <w:tcPr>
                  <w:tcW w:w="2970" w:type="dxa"/>
                  <w:vAlign w:val="center"/>
                </w:tcPr>
                <w:p w14:paraId="490A5409" w14:textId="77777777" w:rsidR="00FD66B8" w:rsidRPr="00B70DAC" w:rsidRDefault="0047320B" w:rsidP="0047320B">
                  <w:pPr>
                    <w:jc w:val="center"/>
                    <w:rPr>
                      <w:b/>
                      <w:bCs/>
                      <w:sz w:val="24"/>
                      <w:szCs w:val="24"/>
                    </w:rPr>
                  </w:pPr>
                  <w:r>
                    <w:rPr>
                      <w:b/>
                      <w:bCs/>
                      <w:sz w:val="24"/>
                      <w:szCs w:val="24"/>
                    </w:rPr>
                    <w:t>0,3</w:t>
                  </w:r>
                  <w:r w:rsidR="00487521">
                    <w:rPr>
                      <w:b/>
                      <w:bCs/>
                      <w:sz w:val="24"/>
                      <w:szCs w:val="24"/>
                    </w:rPr>
                    <w:t>0</w:t>
                  </w:r>
                </w:p>
              </w:tc>
            </w:tr>
            <w:tr w:rsidR="00FD66B8" w:rsidRPr="00B70DAC" w14:paraId="36E8BF0D" w14:textId="77777777" w:rsidTr="00343139">
              <w:trPr>
                <w:trHeight w:val="362"/>
              </w:trPr>
              <w:tc>
                <w:tcPr>
                  <w:tcW w:w="3176" w:type="dxa"/>
                  <w:vAlign w:val="center"/>
                </w:tcPr>
                <w:p w14:paraId="2F3C26BC" w14:textId="77777777" w:rsidR="00FD66B8" w:rsidRPr="0028511A" w:rsidRDefault="00D46172" w:rsidP="007A09CD">
                  <w:pPr>
                    <w:pStyle w:val="afff3"/>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1A6C287" w14:textId="77777777" w:rsidR="00FD66B8" w:rsidRPr="0028511A" w:rsidRDefault="0047320B" w:rsidP="0047320B">
                  <w:pPr>
                    <w:jc w:val="center"/>
                    <w:rPr>
                      <w:b/>
                      <w:sz w:val="24"/>
                    </w:rPr>
                  </w:pPr>
                  <w:r>
                    <w:rPr>
                      <w:b/>
                      <w:sz w:val="24"/>
                    </w:rPr>
                    <w:t>70</w:t>
                  </w:r>
                </w:p>
              </w:tc>
              <w:tc>
                <w:tcPr>
                  <w:tcW w:w="2970" w:type="dxa"/>
                  <w:vAlign w:val="center"/>
                </w:tcPr>
                <w:p w14:paraId="658192C7" w14:textId="77777777" w:rsidR="00FD66B8" w:rsidRPr="00B70DAC" w:rsidRDefault="0047320B" w:rsidP="0047320B">
                  <w:pPr>
                    <w:jc w:val="center"/>
                    <w:rPr>
                      <w:b/>
                      <w:bCs/>
                      <w:sz w:val="24"/>
                      <w:szCs w:val="24"/>
                    </w:rPr>
                  </w:pPr>
                  <w:r>
                    <w:rPr>
                      <w:b/>
                      <w:bCs/>
                      <w:sz w:val="24"/>
                      <w:szCs w:val="24"/>
                    </w:rPr>
                    <w:t>0,7</w:t>
                  </w:r>
                  <w:r w:rsidR="00487521">
                    <w:rPr>
                      <w:b/>
                      <w:bCs/>
                      <w:sz w:val="24"/>
                      <w:szCs w:val="24"/>
                    </w:rPr>
                    <w:t>0</w:t>
                  </w:r>
                </w:p>
              </w:tc>
            </w:tr>
          </w:tbl>
          <w:p w14:paraId="19F618A3"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111BE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7582A264" w14:textId="7777777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2F9CCB5E"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690CAF">
              <w:rPr>
                <w:sz w:val="24"/>
                <w:szCs w:val="24"/>
              </w:rPr>
              <w:t>участника закупки.</w:t>
            </w:r>
          </w:p>
          <w:p w14:paraId="2D32A48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ADD83B1"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6F11D1D3"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19AB7228"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61472E96"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02D32A5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7A0B9953"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2A0609EE"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486A1AF4" w14:textId="77777777" w:rsidTr="00343139">
        <w:trPr>
          <w:trHeight w:val="195"/>
        </w:trPr>
        <w:tc>
          <w:tcPr>
            <w:tcW w:w="1353" w:type="dxa"/>
            <w:tcBorders>
              <w:top w:val="single" w:sz="4" w:space="0" w:color="auto"/>
              <w:left w:val="single" w:sz="4" w:space="0" w:color="auto"/>
              <w:bottom w:val="single" w:sz="4" w:space="0" w:color="auto"/>
              <w:right w:val="single" w:sz="4" w:space="0" w:color="auto"/>
            </w:tcBorders>
          </w:tcPr>
          <w:p w14:paraId="56A483D2"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959" w:type="dxa"/>
            <w:gridSpan w:val="3"/>
            <w:tcBorders>
              <w:top w:val="single" w:sz="4" w:space="0" w:color="auto"/>
              <w:left w:val="single" w:sz="4" w:space="0" w:color="auto"/>
              <w:bottom w:val="single" w:sz="4" w:space="0" w:color="auto"/>
              <w:right w:val="single" w:sz="4" w:space="0" w:color="auto"/>
            </w:tcBorders>
          </w:tcPr>
          <w:p w14:paraId="0061F113"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4F642E3B" w14:textId="77777777" w:rsidTr="00343139">
        <w:trPr>
          <w:trHeight w:val="338"/>
        </w:trPr>
        <w:tc>
          <w:tcPr>
            <w:tcW w:w="10312" w:type="dxa"/>
            <w:gridSpan w:val="4"/>
            <w:tcBorders>
              <w:top w:val="single" w:sz="4" w:space="0" w:color="auto"/>
              <w:left w:val="single" w:sz="4" w:space="0" w:color="auto"/>
              <w:bottom w:val="single" w:sz="6" w:space="0" w:color="auto"/>
              <w:right w:val="single" w:sz="4" w:space="0" w:color="auto"/>
            </w:tcBorders>
          </w:tcPr>
          <w:p w14:paraId="2998CD33" w14:textId="77777777"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6604D51F" w14:textId="77777777"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6270FDEC" w14:textId="7777777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23CA23A6" w14:textId="77777777"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1CC653C6" w14:textId="77777777" w:rsidR="000E5E52" w:rsidRPr="009A0243" w:rsidRDefault="000E5E52" w:rsidP="006E0447">
            <w:pPr>
              <w:autoSpaceDE w:val="0"/>
              <w:autoSpaceDN w:val="0"/>
              <w:adjustRightInd w:val="0"/>
              <w:rPr>
                <w:rFonts w:ascii="Courier New" w:hAnsi="Courier New" w:cs="Courier New"/>
              </w:rPr>
            </w:pPr>
          </w:p>
          <w:p w14:paraId="7F889CCE"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3FE19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6pt" o:ole="">
                  <v:imagedata r:id="rId17" o:title=""/>
                </v:shape>
                <o:OLEObject Type="Embed" ProgID="Equation.3" ShapeID="_x0000_i1025" DrawAspect="Content" ObjectID="_1522856168" r:id="rId18"/>
              </w:object>
            </w:r>
          </w:p>
          <w:p w14:paraId="36F48EC9"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5F1689E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4D35FC7B">
                <v:shape id="_x0000_i1026" type="#_x0000_t75" style="width:28.8pt;height:21.6pt" o:ole="">
                  <v:imagedata r:id="rId19" o:title=""/>
                </v:shape>
                <o:OLEObject Type="Embed" ProgID="Equation.3" ShapeID="_x0000_i1026" DrawAspect="Content" ObjectID="_1522856169" r:id="rId20"/>
              </w:object>
            </w:r>
            <w:r w:rsidRPr="009A0243">
              <w:t xml:space="preserve">- </w:t>
            </w:r>
            <w:r w:rsidRPr="009A0243">
              <w:rPr>
                <w:i/>
                <w:iCs/>
                <w:sz w:val="24"/>
                <w:szCs w:val="24"/>
              </w:rPr>
              <w:t>рейтинг, присуждаемый i-й заявке по указанному критерию;</w:t>
            </w:r>
          </w:p>
          <w:p w14:paraId="7EB5A820" w14:textId="7777777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B23D19A">
                <v:shape id="_x0000_i1027" type="#_x0000_t75" style="width:36pt;height:21.6pt" o:ole="">
                  <v:imagedata r:id="rId21" o:title=""/>
                </v:shape>
                <o:OLEObject Type="Embed" ProgID="Equation.3" ShapeID="_x0000_i1027" DrawAspect="Content" ObjectID="_1522856170" r:id="rId22"/>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19FFD6D4" w14:textId="77777777"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182CCF66">
                <v:shape id="_x0000_i1028" type="#_x0000_t75" style="width:21.6pt;height:21.6pt" o:ole="">
                  <v:imagedata r:id="rId23" o:title=""/>
                </v:shape>
                <o:OLEObject Type="Embed" ProgID="Equation.3" ShapeID="_x0000_i1028" DrawAspect="Content" ObjectID="_1522856171" r:id="rId24"/>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06E13898" w14:textId="77777777"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0944CDD4" w14:textId="77777777"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2F98F0BE"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95881BE"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3760BE5"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12B34109"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01D2BF07"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0CF73155"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22C4FCB"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78FDD4E8" w14:textId="77777777" w:rsidR="00F92A41" w:rsidRPr="00F60266" w:rsidRDefault="00F92A41" w:rsidP="006E0447">
            <w:pPr>
              <w:autoSpaceDE w:val="0"/>
              <w:autoSpaceDN w:val="0"/>
              <w:adjustRightInd w:val="0"/>
              <w:ind w:firstLine="540"/>
              <w:jc w:val="both"/>
              <w:rPr>
                <w:sz w:val="24"/>
                <w:szCs w:val="24"/>
              </w:rPr>
            </w:pPr>
          </w:p>
          <w:p w14:paraId="3CDDC5BE"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0A1D365A">
                <v:shape id="_x0000_i1029" type="#_x0000_t75" style="width:158.4pt;height:21.6pt" o:ole="">
                  <v:imagedata r:id="rId25" o:title=""/>
                </v:shape>
                <o:OLEObject Type="Embed" ProgID="Equation.3" ShapeID="_x0000_i1029" DrawAspect="Content" ObjectID="_1522856172" r:id="rId26"/>
              </w:object>
            </w:r>
          </w:p>
          <w:p w14:paraId="22F7DE78"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1A1E7045"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1DBADA50">
                <v:shape id="_x0000_i1030" type="#_x0000_t75" style="width:21.6pt;height:14.4pt" o:ole="">
                  <v:imagedata r:id="rId27" o:title=""/>
                </v:shape>
                <o:OLEObject Type="Embed" ProgID="Equation.3" ShapeID="_x0000_i1030" DrawAspect="Content" ObjectID="_1522856173" r:id="rId28"/>
              </w:object>
            </w:r>
            <w:r w:rsidRPr="00F60266">
              <w:rPr>
                <w:sz w:val="24"/>
                <w:szCs w:val="24"/>
              </w:rPr>
              <w:t xml:space="preserve">  </w:t>
            </w:r>
            <w:r w:rsidRPr="0067202B">
              <w:rPr>
                <w:i/>
                <w:iCs/>
                <w:sz w:val="24"/>
                <w:szCs w:val="24"/>
              </w:rPr>
              <w:t>- рейтинг, присуждаемый i-й заявке по указанному критерию;</w:t>
            </w:r>
          </w:p>
          <w:p w14:paraId="1CC5D645"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455EAB5">
                <v:shape id="_x0000_i1031" type="#_x0000_t75" style="width:21.6pt;height:21.6pt" o:ole="">
                  <v:imagedata r:id="rId29" o:title=""/>
                </v:shape>
                <o:OLEObject Type="Embed" ProgID="Equation.3" ShapeID="_x0000_i1031" DrawAspect="Content" ObjectID="_1522856174" r:id="rId30"/>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CB9C851"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2E46AE8F"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68A36369"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6"/>
              <w:tblW w:w="10057" w:type="dxa"/>
              <w:tblLayout w:type="fixed"/>
              <w:tblLook w:val="04A0" w:firstRow="1" w:lastRow="0" w:firstColumn="1" w:lastColumn="0" w:noHBand="0" w:noVBand="1"/>
            </w:tblPr>
            <w:tblGrid>
              <w:gridCol w:w="560"/>
              <w:gridCol w:w="2409"/>
              <w:gridCol w:w="2257"/>
              <w:gridCol w:w="1287"/>
              <w:gridCol w:w="3544"/>
            </w:tblGrid>
            <w:tr w:rsidR="000F10BF" w:rsidRPr="00FE7B61" w14:paraId="4F683A9A" w14:textId="77777777" w:rsidTr="00343139">
              <w:tc>
                <w:tcPr>
                  <w:tcW w:w="560" w:type="dxa"/>
                  <w:tcBorders>
                    <w:top w:val="single" w:sz="4" w:space="0" w:color="auto"/>
                    <w:left w:val="single" w:sz="4" w:space="0" w:color="auto"/>
                    <w:bottom w:val="single" w:sz="4" w:space="0" w:color="auto"/>
                    <w:right w:val="single" w:sz="4" w:space="0" w:color="auto"/>
                  </w:tcBorders>
                  <w:hideMark/>
                </w:tcPr>
                <w:p w14:paraId="5F29AD93" w14:textId="77777777" w:rsidR="00C220ED" w:rsidRPr="00FE7B61" w:rsidRDefault="00C220ED" w:rsidP="00C220ED">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14:paraId="5CF4D8F6" w14:textId="77777777" w:rsidR="00C220ED" w:rsidRPr="00FE7B61" w:rsidRDefault="00C220ED" w:rsidP="00C220ED">
                  <w:pPr>
                    <w:suppressAutoHyphens/>
                    <w:contextualSpacing/>
                    <w:jc w:val="center"/>
                    <w:rPr>
                      <w:b/>
                      <w:sz w:val="24"/>
                      <w:szCs w:val="24"/>
                    </w:rPr>
                  </w:pPr>
                  <w:r>
                    <w:rPr>
                      <w:b/>
                      <w:sz w:val="24"/>
                      <w:szCs w:val="24"/>
                    </w:rPr>
                    <w:t>Подк</w:t>
                  </w:r>
                  <w:r w:rsidRPr="00FE7B61">
                    <w:rPr>
                      <w:b/>
                      <w:sz w:val="24"/>
                      <w:szCs w:val="24"/>
                    </w:rPr>
                    <w:t>ритерий</w:t>
                  </w:r>
                </w:p>
              </w:tc>
              <w:tc>
                <w:tcPr>
                  <w:tcW w:w="2257" w:type="dxa"/>
                  <w:tcBorders>
                    <w:top w:val="single" w:sz="4" w:space="0" w:color="auto"/>
                    <w:left w:val="single" w:sz="4" w:space="0" w:color="auto"/>
                    <w:bottom w:val="single" w:sz="4" w:space="0" w:color="auto"/>
                    <w:right w:val="single" w:sz="4" w:space="0" w:color="auto"/>
                  </w:tcBorders>
                  <w:hideMark/>
                </w:tcPr>
                <w:p w14:paraId="3834392C" w14:textId="77777777" w:rsidR="00C220ED" w:rsidRPr="00FE7B61" w:rsidRDefault="00C220ED" w:rsidP="00C220E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87" w:type="dxa"/>
                  <w:tcBorders>
                    <w:top w:val="single" w:sz="4" w:space="0" w:color="auto"/>
                    <w:left w:val="single" w:sz="4" w:space="0" w:color="auto"/>
                    <w:bottom w:val="single" w:sz="4" w:space="0" w:color="auto"/>
                    <w:right w:val="single" w:sz="4" w:space="0" w:color="auto"/>
                  </w:tcBorders>
                </w:tcPr>
                <w:p w14:paraId="468224BA" w14:textId="77777777" w:rsidR="00C220ED" w:rsidRPr="00FE7B61" w:rsidRDefault="00C220ED" w:rsidP="00C220ED">
                  <w:pPr>
                    <w:suppressAutoHyphens/>
                    <w:contextualSpacing/>
                    <w:jc w:val="center"/>
                    <w:rPr>
                      <w:b/>
                      <w:sz w:val="24"/>
                      <w:szCs w:val="24"/>
                    </w:rPr>
                  </w:pPr>
                  <w:r>
                    <w:rPr>
                      <w:b/>
                      <w:sz w:val="24"/>
                      <w:szCs w:val="24"/>
                    </w:rPr>
                    <w:t>Количество баллов</w:t>
                  </w:r>
                </w:p>
              </w:tc>
              <w:tc>
                <w:tcPr>
                  <w:tcW w:w="3544" w:type="dxa"/>
                  <w:tcBorders>
                    <w:top w:val="single" w:sz="4" w:space="0" w:color="auto"/>
                    <w:left w:val="single" w:sz="4" w:space="0" w:color="auto"/>
                    <w:bottom w:val="single" w:sz="4" w:space="0" w:color="auto"/>
                    <w:right w:val="single" w:sz="4" w:space="0" w:color="auto"/>
                  </w:tcBorders>
                  <w:vAlign w:val="center"/>
                </w:tcPr>
                <w:p w14:paraId="09C7C1F3" w14:textId="77777777" w:rsidR="00C220ED" w:rsidRPr="00FE7B61" w:rsidRDefault="00C220ED" w:rsidP="00C220ED">
                  <w:pPr>
                    <w:suppressAutoHyphens/>
                    <w:contextualSpacing/>
                    <w:jc w:val="center"/>
                    <w:rPr>
                      <w:b/>
                      <w:sz w:val="24"/>
                      <w:szCs w:val="24"/>
                    </w:rPr>
                  </w:pPr>
                  <w:r>
                    <w:rPr>
                      <w:b/>
                      <w:sz w:val="24"/>
                      <w:szCs w:val="24"/>
                    </w:rPr>
                    <w:t>Документы, подтверждающие соответствие подкритерию</w:t>
                  </w:r>
                </w:p>
              </w:tc>
            </w:tr>
            <w:tr w:rsidR="000F10BF" w:rsidRPr="00FE7B61" w14:paraId="41A00BC3" w14:textId="77777777" w:rsidTr="00343139">
              <w:trPr>
                <w:trHeight w:val="688"/>
              </w:trPr>
              <w:tc>
                <w:tcPr>
                  <w:tcW w:w="560" w:type="dxa"/>
                  <w:vMerge w:val="restart"/>
                  <w:tcBorders>
                    <w:top w:val="single" w:sz="4" w:space="0" w:color="auto"/>
                    <w:left w:val="single" w:sz="4" w:space="0" w:color="auto"/>
                    <w:right w:val="single" w:sz="4" w:space="0" w:color="auto"/>
                  </w:tcBorders>
                  <w:hideMark/>
                </w:tcPr>
                <w:p w14:paraId="6C9D100B" w14:textId="77777777" w:rsidR="00C220ED" w:rsidRPr="00FE7B61" w:rsidRDefault="00C220ED" w:rsidP="00C220ED">
                  <w:pPr>
                    <w:suppressAutoHyphens/>
                    <w:ind w:right="-108"/>
                    <w:contextualSpacing/>
                    <w:rPr>
                      <w:sz w:val="22"/>
                      <w:szCs w:val="24"/>
                    </w:rPr>
                  </w:pPr>
                  <w:r w:rsidRPr="00FE7B61">
                    <w:rPr>
                      <w:sz w:val="22"/>
                      <w:szCs w:val="24"/>
                    </w:rPr>
                    <w:t>2.</w:t>
                  </w:r>
                  <w:r>
                    <w:rPr>
                      <w:sz w:val="22"/>
                      <w:szCs w:val="24"/>
                    </w:rPr>
                    <w:t>1</w:t>
                  </w:r>
                </w:p>
              </w:tc>
              <w:tc>
                <w:tcPr>
                  <w:tcW w:w="2409" w:type="dxa"/>
                  <w:vMerge w:val="restart"/>
                  <w:tcBorders>
                    <w:top w:val="single" w:sz="4" w:space="0" w:color="auto"/>
                    <w:left w:val="single" w:sz="4" w:space="0" w:color="auto"/>
                    <w:right w:val="single" w:sz="4" w:space="0" w:color="auto"/>
                  </w:tcBorders>
                  <w:hideMark/>
                </w:tcPr>
                <w:p w14:paraId="607D57A0" w14:textId="77777777" w:rsidR="00C220ED" w:rsidRPr="00120A8F" w:rsidRDefault="00C220ED" w:rsidP="000F10BF">
                  <w:pPr>
                    <w:suppressAutoHyphens/>
                    <w:ind w:right="-108"/>
                    <w:contextualSpacing/>
                    <w:rPr>
                      <w:sz w:val="22"/>
                      <w:szCs w:val="24"/>
                    </w:rPr>
                  </w:pPr>
                  <w:r>
                    <w:rPr>
                      <w:sz w:val="22"/>
                      <w:szCs w:val="24"/>
                    </w:rPr>
                    <w:t>Наличие опыта оказания услуг, аналогичных предмету закупки за период с 2013 по 2015 гг.</w:t>
                  </w:r>
                  <w:r w:rsidR="000F10BF">
                    <w:rPr>
                      <w:sz w:val="22"/>
                      <w:szCs w:val="24"/>
                    </w:rPr>
                    <w:t xml:space="preserve">, за исключением </w:t>
                  </w:r>
                  <w:r w:rsidR="000F10BF" w:rsidRPr="000F10BF">
                    <w:rPr>
                      <w:sz w:val="22"/>
                      <w:szCs w:val="24"/>
                    </w:rPr>
                    <w:t xml:space="preserve">организаций с государственным участием </w:t>
                  </w:r>
                  <w:r>
                    <w:rPr>
                      <w:sz w:val="22"/>
                      <w:szCs w:val="24"/>
                    </w:rPr>
                    <w:t>(количественный показатель)</w:t>
                  </w:r>
                </w:p>
              </w:tc>
              <w:tc>
                <w:tcPr>
                  <w:tcW w:w="2257" w:type="dxa"/>
                  <w:tcBorders>
                    <w:top w:val="single" w:sz="4" w:space="0" w:color="auto"/>
                    <w:left w:val="single" w:sz="4" w:space="0" w:color="auto"/>
                    <w:bottom w:val="single" w:sz="4" w:space="0" w:color="auto"/>
                    <w:right w:val="single" w:sz="4" w:space="0" w:color="auto"/>
                  </w:tcBorders>
                  <w:vAlign w:val="center"/>
                </w:tcPr>
                <w:p w14:paraId="4397890A" w14:textId="77777777" w:rsidR="00C220ED" w:rsidRPr="00FE7B61" w:rsidRDefault="00C220ED" w:rsidP="00C220ED">
                  <w:pPr>
                    <w:suppressAutoHyphens/>
                    <w:ind w:right="-108"/>
                    <w:contextualSpacing/>
                    <w:rPr>
                      <w:sz w:val="22"/>
                      <w:szCs w:val="24"/>
                    </w:rPr>
                  </w:pPr>
                  <w:r>
                    <w:rPr>
                      <w:sz w:val="22"/>
                      <w:szCs w:val="24"/>
                    </w:rPr>
                    <w:t>16 и выше</w:t>
                  </w:r>
                </w:p>
              </w:tc>
              <w:tc>
                <w:tcPr>
                  <w:tcW w:w="1287" w:type="dxa"/>
                  <w:tcBorders>
                    <w:top w:val="single" w:sz="4" w:space="0" w:color="auto"/>
                    <w:left w:val="single" w:sz="4" w:space="0" w:color="auto"/>
                    <w:bottom w:val="single" w:sz="4" w:space="0" w:color="auto"/>
                    <w:right w:val="single" w:sz="4" w:space="0" w:color="auto"/>
                  </w:tcBorders>
                  <w:vAlign w:val="center"/>
                </w:tcPr>
                <w:p w14:paraId="27711E66" w14:textId="77777777" w:rsidR="00C220ED" w:rsidRPr="00FE7B61" w:rsidRDefault="00F954DE" w:rsidP="00C220ED">
                  <w:pPr>
                    <w:suppressAutoHyphens/>
                    <w:ind w:right="-108"/>
                    <w:contextualSpacing/>
                    <w:jc w:val="center"/>
                    <w:rPr>
                      <w:sz w:val="22"/>
                      <w:szCs w:val="24"/>
                    </w:rPr>
                  </w:pPr>
                  <w:r>
                    <w:rPr>
                      <w:sz w:val="22"/>
                      <w:szCs w:val="24"/>
                    </w:rPr>
                    <w:t>15</w:t>
                  </w:r>
                </w:p>
              </w:tc>
              <w:tc>
                <w:tcPr>
                  <w:tcW w:w="3544" w:type="dxa"/>
                  <w:vMerge w:val="restart"/>
                  <w:tcBorders>
                    <w:top w:val="single" w:sz="4" w:space="0" w:color="auto"/>
                    <w:left w:val="single" w:sz="4" w:space="0" w:color="auto"/>
                    <w:right w:val="single" w:sz="4" w:space="0" w:color="auto"/>
                  </w:tcBorders>
                  <w:vAlign w:val="center"/>
                </w:tcPr>
                <w:p w14:paraId="39A7F9C2" w14:textId="77777777" w:rsidR="00C220ED" w:rsidRDefault="00C220ED" w:rsidP="00C220ED">
                  <w:pPr>
                    <w:suppressAutoHyphens/>
                    <w:ind w:right="-108"/>
                    <w:contextualSpacing/>
                    <w:jc w:val="center"/>
                    <w:rPr>
                      <w:sz w:val="22"/>
                      <w:szCs w:val="24"/>
                    </w:rPr>
                  </w:pPr>
                  <w:r>
                    <w:rPr>
                      <w:sz w:val="22"/>
                      <w:szCs w:val="24"/>
                    </w:rPr>
                    <w:t xml:space="preserve">Подкритерий оценивается по </w:t>
                  </w:r>
                  <w:r w:rsidR="006D7893">
                    <w:rPr>
                      <w:sz w:val="22"/>
                      <w:szCs w:val="24"/>
                    </w:rPr>
                    <w:t xml:space="preserve">общему </w:t>
                  </w:r>
                  <w:r>
                    <w:rPr>
                      <w:sz w:val="22"/>
                      <w:szCs w:val="24"/>
                    </w:rPr>
                    <w:t>количеству договор исполненных и не имеющих рекламаций на дату окончания срока подачи заявок за указанный период</w:t>
                  </w:r>
                </w:p>
                <w:p w14:paraId="7C2564FC" w14:textId="77777777" w:rsidR="00C220ED" w:rsidRPr="00FE7B61" w:rsidRDefault="00C220ED" w:rsidP="00343139">
                  <w:pPr>
                    <w:suppressAutoHyphens/>
                    <w:ind w:right="28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 подтверждается копиями договоров и актов.</w:t>
                  </w:r>
                </w:p>
              </w:tc>
            </w:tr>
            <w:tr w:rsidR="00C220ED" w:rsidRPr="00FE7B61" w14:paraId="59EF8430" w14:textId="77777777" w:rsidTr="00343139">
              <w:trPr>
                <w:trHeight w:val="688"/>
              </w:trPr>
              <w:tc>
                <w:tcPr>
                  <w:tcW w:w="560" w:type="dxa"/>
                  <w:vMerge/>
                  <w:tcBorders>
                    <w:top w:val="single" w:sz="4" w:space="0" w:color="auto"/>
                    <w:left w:val="single" w:sz="4" w:space="0" w:color="auto"/>
                    <w:right w:val="single" w:sz="4" w:space="0" w:color="auto"/>
                  </w:tcBorders>
                </w:tcPr>
                <w:p w14:paraId="33F00731" w14:textId="77777777" w:rsidR="00C220ED" w:rsidRPr="00FE7B61" w:rsidRDefault="00C220ED" w:rsidP="00C220ED">
                  <w:pPr>
                    <w:suppressAutoHyphens/>
                    <w:ind w:right="-108"/>
                    <w:contextualSpacing/>
                    <w:rPr>
                      <w:sz w:val="22"/>
                      <w:szCs w:val="24"/>
                    </w:rPr>
                  </w:pPr>
                </w:p>
              </w:tc>
              <w:tc>
                <w:tcPr>
                  <w:tcW w:w="2409" w:type="dxa"/>
                  <w:vMerge/>
                  <w:tcBorders>
                    <w:top w:val="single" w:sz="4" w:space="0" w:color="auto"/>
                    <w:left w:val="single" w:sz="4" w:space="0" w:color="auto"/>
                    <w:right w:val="single" w:sz="4" w:space="0" w:color="auto"/>
                  </w:tcBorders>
                </w:tcPr>
                <w:p w14:paraId="1A50A3FE" w14:textId="77777777" w:rsidR="00C220ED" w:rsidRDefault="00C220ED" w:rsidP="00C220ED">
                  <w:pPr>
                    <w:suppressAutoHyphens/>
                    <w:ind w:right="-108"/>
                    <w:contextualSpacing/>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22AFFBCD" w14:textId="77777777" w:rsidR="00C220ED" w:rsidRDefault="00C220ED" w:rsidP="00C220ED">
                  <w:pPr>
                    <w:suppressAutoHyphens/>
                    <w:ind w:right="-108"/>
                    <w:contextualSpacing/>
                    <w:rPr>
                      <w:sz w:val="22"/>
                      <w:szCs w:val="24"/>
                    </w:rPr>
                  </w:pPr>
                  <w:r>
                    <w:rPr>
                      <w:sz w:val="22"/>
                      <w:szCs w:val="24"/>
                    </w:rPr>
                    <w:t>от 11 до 15</w:t>
                  </w:r>
                </w:p>
              </w:tc>
              <w:tc>
                <w:tcPr>
                  <w:tcW w:w="1287" w:type="dxa"/>
                  <w:tcBorders>
                    <w:top w:val="single" w:sz="4" w:space="0" w:color="auto"/>
                    <w:left w:val="single" w:sz="4" w:space="0" w:color="auto"/>
                    <w:bottom w:val="single" w:sz="4" w:space="0" w:color="auto"/>
                    <w:right w:val="single" w:sz="4" w:space="0" w:color="auto"/>
                  </w:tcBorders>
                  <w:vAlign w:val="center"/>
                </w:tcPr>
                <w:p w14:paraId="545BA79C" w14:textId="77777777" w:rsidR="00C220ED" w:rsidRDefault="00C220ED" w:rsidP="00C220ED">
                  <w:pPr>
                    <w:suppressAutoHyphens/>
                    <w:ind w:right="-108"/>
                    <w:contextualSpacing/>
                    <w:jc w:val="center"/>
                    <w:rPr>
                      <w:sz w:val="22"/>
                      <w:szCs w:val="24"/>
                    </w:rPr>
                  </w:pPr>
                  <w:r>
                    <w:rPr>
                      <w:sz w:val="22"/>
                      <w:szCs w:val="24"/>
                    </w:rPr>
                    <w:t>10</w:t>
                  </w:r>
                </w:p>
              </w:tc>
              <w:tc>
                <w:tcPr>
                  <w:tcW w:w="3544" w:type="dxa"/>
                  <w:vMerge/>
                  <w:tcBorders>
                    <w:top w:val="single" w:sz="4" w:space="0" w:color="auto"/>
                    <w:left w:val="single" w:sz="4" w:space="0" w:color="auto"/>
                    <w:right w:val="single" w:sz="4" w:space="0" w:color="auto"/>
                  </w:tcBorders>
                  <w:vAlign w:val="center"/>
                </w:tcPr>
                <w:p w14:paraId="5B39F817" w14:textId="77777777" w:rsidR="00C220ED" w:rsidRDefault="00C220ED" w:rsidP="00C220ED">
                  <w:pPr>
                    <w:suppressAutoHyphens/>
                    <w:ind w:right="-108"/>
                    <w:contextualSpacing/>
                    <w:jc w:val="center"/>
                    <w:rPr>
                      <w:sz w:val="22"/>
                      <w:szCs w:val="24"/>
                    </w:rPr>
                  </w:pPr>
                </w:p>
              </w:tc>
            </w:tr>
            <w:tr w:rsidR="000F10BF" w:rsidRPr="00FE7B61" w14:paraId="2732F315" w14:textId="77777777" w:rsidTr="00343139">
              <w:trPr>
                <w:trHeight w:val="688"/>
              </w:trPr>
              <w:tc>
                <w:tcPr>
                  <w:tcW w:w="560" w:type="dxa"/>
                  <w:vMerge/>
                  <w:tcBorders>
                    <w:left w:val="single" w:sz="4" w:space="0" w:color="auto"/>
                    <w:right w:val="single" w:sz="4" w:space="0" w:color="auto"/>
                  </w:tcBorders>
                  <w:vAlign w:val="center"/>
                  <w:hideMark/>
                </w:tcPr>
                <w:p w14:paraId="54AF0C9D" w14:textId="77777777" w:rsidR="00C220ED" w:rsidRPr="00FE7B61" w:rsidRDefault="00C220ED" w:rsidP="00C220ED">
                  <w:pPr>
                    <w:ind w:right="-108"/>
                    <w:rPr>
                      <w:sz w:val="22"/>
                      <w:szCs w:val="24"/>
                    </w:rPr>
                  </w:pPr>
                </w:p>
              </w:tc>
              <w:tc>
                <w:tcPr>
                  <w:tcW w:w="2409" w:type="dxa"/>
                  <w:vMerge/>
                  <w:tcBorders>
                    <w:left w:val="single" w:sz="4" w:space="0" w:color="auto"/>
                    <w:right w:val="single" w:sz="4" w:space="0" w:color="auto"/>
                  </w:tcBorders>
                  <w:vAlign w:val="center"/>
                  <w:hideMark/>
                </w:tcPr>
                <w:p w14:paraId="5A83C172"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0BA10729" w14:textId="77777777" w:rsidR="00C220ED" w:rsidRPr="00FE7B61" w:rsidRDefault="00C220ED" w:rsidP="00C220ED">
                  <w:pPr>
                    <w:suppressAutoHyphens/>
                    <w:ind w:right="-108"/>
                    <w:contextualSpacing/>
                    <w:rPr>
                      <w:sz w:val="22"/>
                      <w:szCs w:val="24"/>
                    </w:rPr>
                  </w:pPr>
                  <w:r>
                    <w:rPr>
                      <w:sz w:val="22"/>
                      <w:szCs w:val="24"/>
                    </w:rPr>
                    <w:t xml:space="preserve">от </w:t>
                  </w:r>
                  <w:r w:rsidR="000F10BF">
                    <w:rPr>
                      <w:sz w:val="22"/>
                      <w:szCs w:val="24"/>
                    </w:rPr>
                    <w:t>4</w:t>
                  </w:r>
                  <w:r>
                    <w:rPr>
                      <w:sz w:val="22"/>
                      <w:szCs w:val="24"/>
                    </w:rPr>
                    <w:t xml:space="preserve"> до 10</w:t>
                  </w:r>
                </w:p>
              </w:tc>
              <w:tc>
                <w:tcPr>
                  <w:tcW w:w="1287" w:type="dxa"/>
                  <w:tcBorders>
                    <w:top w:val="single" w:sz="4" w:space="0" w:color="auto"/>
                    <w:left w:val="single" w:sz="4" w:space="0" w:color="auto"/>
                    <w:bottom w:val="single" w:sz="4" w:space="0" w:color="auto"/>
                    <w:right w:val="single" w:sz="4" w:space="0" w:color="auto"/>
                  </w:tcBorders>
                  <w:vAlign w:val="center"/>
                </w:tcPr>
                <w:p w14:paraId="3B9C7414" w14:textId="77777777" w:rsidR="00C220ED" w:rsidRPr="00FE7B61" w:rsidRDefault="00C220ED" w:rsidP="00C220ED">
                  <w:pPr>
                    <w:suppressAutoHyphens/>
                    <w:ind w:right="-108"/>
                    <w:contextualSpacing/>
                    <w:jc w:val="center"/>
                    <w:rPr>
                      <w:sz w:val="22"/>
                      <w:szCs w:val="24"/>
                    </w:rPr>
                  </w:pPr>
                  <w:r>
                    <w:rPr>
                      <w:sz w:val="22"/>
                      <w:szCs w:val="24"/>
                    </w:rPr>
                    <w:t>5</w:t>
                  </w:r>
                </w:p>
              </w:tc>
              <w:tc>
                <w:tcPr>
                  <w:tcW w:w="3544" w:type="dxa"/>
                  <w:vMerge/>
                  <w:tcBorders>
                    <w:left w:val="single" w:sz="4" w:space="0" w:color="auto"/>
                    <w:right w:val="single" w:sz="4" w:space="0" w:color="auto"/>
                  </w:tcBorders>
                </w:tcPr>
                <w:p w14:paraId="7C1E0857" w14:textId="77777777" w:rsidR="00C220ED" w:rsidRPr="00FE7B61" w:rsidRDefault="00C220ED" w:rsidP="00C220ED">
                  <w:pPr>
                    <w:suppressAutoHyphens/>
                    <w:ind w:right="-108"/>
                    <w:contextualSpacing/>
                    <w:jc w:val="center"/>
                    <w:rPr>
                      <w:sz w:val="22"/>
                      <w:szCs w:val="24"/>
                    </w:rPr>
                  </w:pPr>
                </w:p>
              </w:tc>
            </w:tr>
            <w:tr w:rsidR="000F10BF" w:rsidRPr="00FE7B61" w14:paraId="26E9D43D" w14:textId="77777777" w:rsidTr="00343139">
              <w:trPr>
                <w:trHeight w:val="689"/>
              </w:trPr>
              <w:tc>
                <w:tcPr>
                  <w:tcW w:w="560" w:type="dxa"/>
                  <w:vMerge/>
                  <w:tcBorders>
                    <w:left w:val="single" w:sz="4" w:space="0" w:color="auto"/>
                    <w:bottom w:val="single" w:sz="4" w:space="0" w:color="auto"/>
                    <w:right w:val="single" w:sz="4" w:space="0" w:color="auto"/>
                  </w:tcBorders>
                  <w:vAlign w:val="center"/>
                </w:tcPr>
                <w:p w14:paraId="68A441AC" w14:textId="77777777" w:rsidR="00C220ED" w:rsidRPr="00FE7B61"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0078438C"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20C40018" w14:textId="77777777" w:rsidR="00C220ED" w:rsidRDefault="00C220ED" w:rsidP="00C220ED">
                  <w:pPr>
                    <w:suppressAutoHyphens/>
                    <w:ind w:right="-108"/>
                    <w:contextualSpacing/>
                    <w:rPr>
                      <w:sz w:val="22"/>
                      <w:szCs w:val="24"/>
                    </w:rPr>
                  </w:pPr>
                  <w:r>
                    <w:rPr>
                      <w:sz w:val="22"/>
                      <w:szCs w:val="24"/>
                    </w:rPr>
                    <w:t xml:space="preserve">3 и менее </w:t>
                  </w:r>
                </w:p>
              </w:tc>
              <w:tc>
                <w:tcPr>
                  <w:tcW w:w="1287" w:type="dxa"/>
                  <w:tcBorders>
                    <w:top w:val="single" w:sz="4" w:space="0" w:color="auto"/>
                    <w:left w:val="single" w:sz="4" w:space="0" w:color="auto"/>
                    <w:bottom w:val="single" w:sz="4" w:space="0" w:color="auto"/>
                    <w:right w:val="single" w:sz="4" w:space="0" w:color="auto"/>
                  </w:tcBorders>
                  <w:vAlign w:val="center"/>
                </w:tcPr>
                <w:p w14:paraId="1A444EF8" w14:textId="77777777" w:rsidR="00C220ED" w:rsidRDefault="00C220ED" w:rsidP="00C220ED">
                  <w:pPr>
                    <w:suppressAutoHyphens/>
                    <w:ind w:right="-108"/>
                    <w:contextualSpacing/>
                    <w:jc w:val="center"/>
                    <w:rPr>
                      <w:sz w:val="22"/>
                      <w:szCs w:val="24"/>
                    </w:rPr>
                  </w:pPr>
                  <w:r>
                    <w:rPr>
                      <w:sz w:val="22"/>
                      <w:szCs w:val="24"/>
                    </w:rPr>
                    <w:t>0</w:t>
                  </w:r>
                </w:p>
              </w:tc>
              <w:tc>
                <w:tcPr>
                  <w:tcW w:w="3544" w:type="dxa"/>
                  <w:vMerge/>
                  <w:tcBorders>
                    <w:left w:val="single" w:sz="4" w:space="0" w:color="auto"/>
                    <w:right w:val="single" w:sz="4" w:space="0" w:color="auto"/>
                  </w:tcBorders>
                </w:tcPr>
                <w:p w14:paraId="4996528D" w14:textId="77777777" w:rsidR="00C220ED" w:rsidRPr="00FE7B61" w:rsidRDefault="00C220ED" w:rsidP="00C220ED">
                  <w:pPr>
                    <w:suppressAutoHyphens/>
                    <w:ind w:right="-108"/>
                    <w:contextualSpacing/>
                    <w:jc w:val="center"/>
                    <w:rPr>
                      <w:sz w:val="22"/>
                      <w:szCs w:val="24"/>
                    </w:rPr>
                  </w:pPr>
                </w:p>
              </w:tc>
            </w:tr>
            <w:tr w:rsidR="006D7893" w:rsidRPr="00FE7B61" w14:paraId="2FEA07F1" w14:textId="77777777" w:rsidTr="00343139">
              <w:trPr>
                <w:trHeight w:val="688"/>
              </w:trPr>
              <w:tc>
                <w:tcPr>
                  <w:tcW w:w="560" w:type="dxa"/>
                  <w:vMerge w:val="restart"/>
                  <w:tcBorders>
                    <w:left w:val="single" w:sz="4" w:space="0" w:color="auto"/>
                    <w:right w:val="single" w:sz="4" w:space="0" w:color="auto"/>
                  </w:tcBorders>
                  <w:vAlign w:val="center"/>
                </w:tcPr>
                <w:p w14:paraId="737FDE41" w14:textId="77777777" w:rsidR="006D7893" w:rsidRDefault="006D7893" w:rsidP="00C220ED">
                  <w:pPr>
                    <w:ind w:right="-108"/>
                    <w:rPr>
                      <w:sz w:val="22"/>
                      <w:szCs w:val="24"/>
                    </w:rPr>
                  </w:pPr>
                  <w:r>
                    <w:rPr>
                      <w:sz w:val="22"/>
                      <w:szCs w:val="24"/>
                    </w:rPr>
                    <w:t>2.2</w:t>
                  </w:r>
                </w:p>
              </w:tc>
              <w:tc>
                <w:tcPr>
                  <w:tcW w:w="2409" w:type="dxa"/>
                  <w:vMerge w:val="restart"/>
                  <w:tcBorders>
                    <w:left w:val="single" w:sz="4" w:space="0" w:color="auto"/>
                    <w:right w:val="single" w:sz="4" w:space="0" w:color="auto"/>
                  </w:tcBorders>
                </w:tcPr>
                <w:p w14:paraId="0B7E695D" w14:textId="77777777" w:rsidR="006D7893" w:rsidRPr="00464EE6" w:rsidRDefault="006D7893" w:rsidP="000F10BF">
                  <w:pPr>
                    <w:ind w:right="-108"/>
                    <w:rPr>
                      <w:sz w:val="22"/>
                      <w:szCs w:val="24"/>
                    </w:rPr>
                  </w:pPr>
                  <w:r>
                    <w:rPr>
                      <w:sz w:val="22"/>
                      <w:szCs w:val="24"/>
                    </w:rPr>
                    <w:t>Наличие опыта</w:t>
                  </w:r>
                  <w:r w:rsidRPr="00C220ED">
                    <w:rPr>
                      <w:sz w:val="22"/>
                      <w:szCs w:val="24"/>
                    </w:rPr>
                    <w:t xml:space="preserve"> оказания услуг, аналогичных предмету закупки за период с 2013 по 2015 гг.</w:t>
                  </w:r>
                  <w:r w:rsidR="000F10BF">
                    <w:rPr>
                      <w:sz w:val="22"/>
                      <w:szCs w:val="24"/>
                    </w:rPr>
                    <w:t xml:space="preserve">, за исключением </w:t>
                  </w:r>
                  <w:r w:rsidR="000F10BF" w:rsidRPr="000F10BF">
                    <w:rPr>
                      <w:sz w:val="22"/>
                      <w:szCs w:val="24"/>
                    </w:rPr>
                    <w:t xml:space="preserve">организаций с государственным участием </w:t>
                  </w:r>
                  <w:r>
                    <w:rPr>
                      <w:sz w:val="22"/>
                      <w:szCs w:val="24"/>
                    </w:rPr>
                    <w:t>(стоимостной показатель)</w:t>
                  </w:r>
                </w:p>
              </w:tc>
              <w:tc>
                <w:tcPr>
                  <w:tcW w:w="2257" w:type="dxa"/>
                  <w:tcBorders>
                    <w:top w:val="single" w:sz="4" w:space="0" w:color="auto"/>
                    <w:left w:val="single" w:sz="4" w:space="0" w:color="auto"/>
                    <w:bottom w:val="single" w:sz="4" w:space="0" w:color="auto"/>
                    <w:right w:val="single" w:sz="4" w:space="0" w:color="auto"/>
                  </w:tcBorders>
                  <w:vAlign w:val="center"/>
                </w:tcPr>
                <w:p w14:paraId="0B9CD11B" w14:textId="77777777" w:rsidR="006D7893" w:rsidRDefault="00374E21" w:rsidP="00C220ED">
                  <w:pPr>
                    <w:suppressAutoHyphens/>
                    <w:ind w:right="-108"/>
                    <w:contextualSpacing/>
                    <w:rPr>
                      <w:sz w:val="22"/>
                      <w:szCs w:val="24"/>
                    </w:rPr>
                  </w:pPr>
                  <w:r>
                    <w:rPr>
                      <w:sz w:val="22"/>
                      <w:szCs w:val="24"/>
                    </w:rPr>
                    <w:t>150</w:t>
                  </w:r>
                  <w:r w:rsidR="006D7893">
                    <w:rPr>
                      <w:sz w:val="22"/>
                      <w:szCs w:val="24"/>
                    </w:rPr>
                    <w:t xml:space="preserve"> 000 000 руб. и выше </w:t>
                  </w:r>
                </w:p>
              </w:tc>
              <w:tc>
                <w:tcPr>
                  <w:tcW w:w="1287" w:type="dxa"/>
                  <w:tcBorders>
                    <w:top w:val="single" w:sz="4" w:space="0" w:color="auto"/>
                    <w:left w:val="single" w:sz="4" w:space="0" w:color="auto"/>
                    <w:bottom w:val="single" w:sz="4" w:space="0" w:color="auto"/>
                    <w:right w:val="single" w:sz="4" w:space="0" w:color="auto"/>
                  </w:tcBorders>
                  <w:vAlign w:val="center"/>
                </w:tcPr>
                <w:p w14:paraId="1A0EB4C1" w14:textId="77777777" w:rsidR="006D7893" w:rsidRDefault="00F954DE" w:rsidP="00C220ED">
                  <w:pPr>
                    <w:suppressAutoHyphens/>
                    <w:ind w:right="-108"/>
                    <w:contextualSpacing/>
                    <w:jc w:val="center"/>
                    <w:rPr>
                      <w:sz w:val="22"/>
                      <w:szCs w:val="24"/>
                    </w:rPr>
                  </w:pPr>
                  <w:r>
                    <w:rPr>
                      <w:sz w:val="22"/>
                      <w:szCs w:val="24"/>
                    </w:rPr>
                    <w:t>15</w:t>
                  </w:r>
                </w:p>
              </w:tc>
              <w:tc>
                <w:tcPr>
                  <w:tcW w:w="3544" w:type="dxa"/>
                  <w:vMerge w:val="restart"/>
                  <w:tcBorders>
                    <w:left w:val="single" w:sz="4" w:space="0" w:color="auto"/>
                    <w:right w:val="single" w:sz="4" w:space="0" w:color="auto"/>
                  </w:tcBorders>
                  <w:vAlign w:val="center"/>
                </w:tcPr>
                <w:p w14:paraId="41390F94" w14:textId="77777777" w:rsidR="006D7893" w:rsidRPr="006D7893" w:rsidRDefault="006D7893" w:rsidP="006D7893">
                  <w:pPr>
                    <w:suppressAutoHyphens/>
                    <w:ind w:right="-108"/>
                    <w:contextualSpacing/>
                    <w:jc w:val="center"/>
                    <w:rPr>
                      <w:sz w:val="22"/>
                      <w:szCs w:val="24"/>
                    </w:rPr>
                  </w:pPr>
                  <w:r w:rsidRPr="006D7893">
                    <w:rPr>
                      <w:sz w:val="22"/>
                      <w:szCs w:val="24"/>
                    </w:rPr>
                    <w:t xml:space="preserve">Подкритерий оценивается по </w:t>
                  </w:r>
                  <w:r>
                    <w:rPr>
                      <w:sz w:val="22"/>
                      <w:szCs w:val="24"/>
                    </w:rPr>
                    <w:t>общему стоимостному объему</w:t>
                  </w:r>
                  <w:r w:rsidRPr="006D7893">
                    <w:rPr>
                      <w:sz w:val="22"/>
                      <w:szCs w:val="24"/>
                    </w:rPr>
                    <w:t xml:space="preserve"> договор</w:t>
                  </w:r>
                  <w:r>
                    <w:rPr>
                      <w:sz w:val="22"/>
                      <w:szCs w:val="24"/>
                    </w:rPr>
                    <w:t>ов,</w:t>
                  </w:r>
                  <w:r w:rsidRPr="006D7893">
                    <w:rPr>
                      <w:sz w:val="22"/>
                      <w:szCs w:val="24"/>
                    </w:rPr>
                    <w:t xml:space="preserve"> исполненных и не имеющих рекламаций на дату окончания срока подачи заявок за указанный период</w:t>
                  </w:r>
                </w:p>
                <w:p w14:paraId="451774D6" w14:textId="77777777" w:rsidR="006D7893" w:rsidRPr="00464EE6" w:rsidRDefault="006D7893" w:rsidP="006D7893">
                  <w:pPr>
                    <w:suppressAutoHyphens/>
                    <w:ind w:right="-108"/>
                    <w:contextualSpacing/>
                    <w:jc w:val="center"/>
                    <w:rPr>
                      <w:sz w:val="22"/>
                      <w:szCs w:val="24"/>
                    </w:rPr>
                  </w:pPr>
                  <w:r w:rsidRPr="006D7893">
                    <w:rPr>
                      <w:sz w:val="22"/>
                      <w:szCs w:val="24"/>
                    </w:rPr>
                    <w:t>Форма № 4. Сведения о наличии опыта оказания услуг, аналогичных предмету закупки за период с 2013 по 2015гг., подтверждается копиями договоров и актов.</w:t>
                  </w:r>
                </w:p>
              </w:tc>
            </w:tr>
            <w:tr w:rsidR="006D7893" w:rsidRPr="00FE7B61" w14:paraId="507C0E0B" w14:textId="77777777" w:rsidTr="00343139">
              <w:trPr>
                <w:trHeight w:val="688"/>
              </w:trPr>
              <w:tc>
                <w:tcPr>
                  <w:tcW w:w="560" w:type="dxa"/>
                  <w:vMerge/>
                  <w:tcBorders>
                    <w:left w:val="single" w:sz="4" w:space="0" w:color="auto"/>
                    <w:right w:val="single" w:sz="4" w:space="0" w:color="auto"/>
                  </w:tcBorders>
                  <w:vAlign w:val="center"/>
                </w:tcPr>
                <w:p w14:paraId="403F65FE" w14:textId="77777777" w:rsidR="006D7893" w:rsidRDefault="006D7893" w:rsidP="00C220ED">
                  <w:pPr>
                    <w:ind w:right="-108"/>
                    <w:rPr>
                      <w:sz w:val="22"/>
                      <w:szCs w:val="24"/>
                    </w:rPr>
                  </w:pPr>
                </w:p>
              </w:tc>
              <w:tc>
                <w:tcPr>
                  <w:tcW w:w="2409" w:type="dxa"/>
                  <w:vMerge/>
                  <w:tcBorders>
                    <w:left w:val="single" w:sz="4" w:space="0" w:color="auto"/>
                    <w:right w:val="single" w:sz="4" w:space="0" w:color="auto"/>
                  </w:tcBorders>
                  <w:vAlign w:val="center"/>
                </w:tcPr>
                <w:p w14:paraId="5B389903" w14:textId="77777777" w:rsidR="006D7893" w:rsidRDefault="006D7893"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2552FCD4" w14:textId="77777777" w:rsidR="006D7893" w:rsidRDefault="006D7893" w:rsidP="00374E21">
                  <w:pPr>
                    <w:suppressAutoHyphens/>
                    <w:ind w:right="-108"/>
                    <w:contextualSpacing/>
                    <w:rPr>
                      <w:sz w:val="22"/>
                      <w:szCs w:val="24"/>
                    </w:rPr>
                  </w:pPr>
                  <w:r>
                    <w:rPr>
                      <w:sz w:val="22"/>
                      <w:szCs w:val="24"/>
                    </w:rPr>
                    <w:t>от 100 000 000 руб. до 1</w:t>
                  </w:r>
                  <w:r w:rsidR="00374E21">
                    <w:rPr>
                      <w:sz w:val="22"/>
                      <w:szCs w:val="24"/>
                    </w:rPr>
                    <w:t>4</w:t>
                  </w:r>
                  <w:r>
                    <w:rPr>
                      <w:sz w:val="22"/>
                      <w:szCs w:val="24"/>
                    </w:rPr>
                    <w:t xml:space="preserve">9 999 999 руб. </w:t>
                  </w:r>
                </w:p>
              </w:tc>
              <w:tc>
                <w:tcPr>
                  <w:tcW w:w="1287" w:type="dxa"/>
                  <w:tcBorders>
                    <w:top w:val="single" w:sz="4" w:space="0" w:color="auto"/>
                    <w:left w:val="single" w:sz="4" w:space="0" w:color="auto"/>
                    <w:bottom w:val="single" w:sz="4" w:space="0" w:color="auto"/>
                    <w:right w:val="single" w:sz="4" w:space="0" w:color="auto"/>
                  </w:tcBorders>
                  <w:vAlign w:val="center"/>
                </w:tcPr>
                <w:p w14:paraId="7BBA2AB4" w14:textId="77777777" w:rsidR="006D7893" w:rsidRDefault="006D7893" w:rsidP="00C220ED">
                  <w:pPr>
                    <w:suppressAutoHyphens/>
                    <w:ind w:right="-108"/>
                    <w:contextualSpacing/>
                    <w:jc w:val="center"/>
                    <w:rPr>
                      <w:sz w:val="22"/>
                      <w:szCs w:val="24"/>
                    </w:rPr>
                  </w:pPr>
                  <w:r>
                    <w:rPr>
                      <w:sz w:val="22"/>
                      <w:szCs w:val="24"/>
                    </w:rPr>
                    <w:t>10</w:t>
                  </w:r>
                </w:p>
              </w:tc>
              <w:tc>
                <w:tcPr>
                  <w:tcW w:w="3544" w:type="dxa"/>
                  <w:vMerge/>
                  <w:tcBorders>
                    <w:left w:val="single" w:sz="4" w:space="0" w:color="auto"/>
                    <w:right w:val="single" w:sz="4" w:space="0" w:color="auto"/>
                  </w:tcBorders>
                  <w:vAlign w:val="center"/>
                </w:tcPr>
                <w:p w14:paraId="3005257E" w14:textId="77777777" w:rsidR="006D7893" w:rsidRPr="00464EE6" w:rsidRDefault="006D7893" w:rsidP="00C220ED">
                  <w:pPr>
                    <w:suppressAutoHyphens/>
                    <w:ind w:right="-108"/>
                    <w:contextualSpacing/>
                    <w:jc w:val="center"/>
                    <w:rPr>
                      <w:sz w:val="22"/>
                      <w:szCs w:val="24"/>
                    </w:rPr>
                  </w:pPr>
                </w:p>
              </w:tc>
            </w:tr>
            <w:tr w:rsidR="006D7893" w:rsidRPr="00FE7B61" w14:paraId="0CB1B490" w14:textId="77777777" w:rsidTr="00343139">
              <w:trPr>
                <w:trHeight w:val="688"/>
              </w:trPr>
              <w:tc>
                <w:tcPr>
                  <w:tcW w:w="560" w:type="dxa"/>
                  <w:vMerge/>
                  <w:tcBorders>
                    <w:left w:val="single" w:sz="4" w:space="0" w:color="auto"/>
                    <w:right w:val="single" w:sz="4" w:space="0" w:color="auto"/>
                  </w:tcBorders>
                  <w:vAlign w:val="center"/>
                </w:tcPr>
                <w:p w14:paraId="42338979" w14:textId="77777777" w:rsidR="006D7893" w:rsidRDefault="006D7893" w:rsidP="00C220ED">
                  <w:pPr>
                    <w:ind w:right="-108"/>
                    <w:rPr>
                      <w:sz w:val="22"/>
                      <w:szCs w:val="24"/>
                    </w:rPr>
                  </w:pPr>
                </w:p>
              </w:tc>
              <w:tc>
                <w:tcPr>
                  <w:tcW w:w="2409" w:type="dxa"/>
                  <w:vMerge/>
                  <w:tcBorders>
                    <w:left w:val="single" w:sz="4" w:space="0" w:color="auto"/>
                    <w:right w:val="single" w:sz="4" w:space="0" w:color="auto"/>
                  </w:tcBorders>
                  <w:vAlign w:val="center"/>
                </w:tcPr>
                <w:p w14:paraId="4E2DB9C1" w14:textId="77777777" w:rsidR="006D7893" w:rsidRDefault="006D7893"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4B3BEFF0" w14:textId="77777777" w:rsidR="006D7893" w:rsidRDefault="006D7893" w:rsidP="006D7893">
                  <w:pPr>
                    <w:suppressAutoHyphens/>
                    <w:ind w:right="-108"/>
                    <w:contextualSpacing/>
                    <w:rPr>
                      <w:sz w:val="22"/>
                      <w:szCs w:val="24"/>
                    </w:rPr>
                  </w:pPr>
                  <w:r>
                    <w:rPr>
                      <w:sz w:val="22"/>
                      <w:szCs w:val="24"/>
                    </w:rPr>
                    <w:t>от 30 000 00 руб. до 99 999 999 руб.</w:t>
                  </w:r>
                </w:p>
              </w:tc>
              <w:tc>
                <w:tcPr>
                  <w:tcW w:w="1287" w:type="dxa"/>
                  <w:tcBorders>
                    <w:top w:val="single" w:sz="4" w:space="0" w:color="auto"/>
                    <w:left w:val="single" w:sz="4" w:space="0" w:color="auto"/>
                    <w:bottom w:val="single" w:sz="4" w:space="0" w:color="auto"/>
                    <w:right w:val="single" w:sz="4" w:space="0" w:color="auto"/>
                  </w:tcBorders>
                  <w:vAlign w:val="center"/>
                </w:tcPr>
                <w:p w14:paraId="5570A753" w14:textId="77777777" w:rsidR="006D7893" w:rsidRDefault="006D7893" w:rsidP="00C220ED">
                  <w:pPr>
                    <w:suppressAutoHyphens/>
                    <w:ind w:right="-108"/>
                    <w:contextualSpacing/>
                    <w:jc w:val="center"/>
                    <w:rPr>
                      <w:sz w:val="22"/>
                      <w:szCs w:val="24"/>
                    </w:rPr>
                  </w:pPr>
                  <w:r>
                    <w:rPr>
                      <w:sz w:val="22"/>
                      <w:szCs w:val="24"/>
                    </w:rPr>
                    <w:t>5</w:t>
                  </w:r>
                </w:p>
              </w:tc>
              <w:tc>
                <w:tcPr>
                  <w:tcW w:w="3544" w:type="dxa"/>
                  <w:vMerge/>
                  <w:tcBorders>
                    <w:left w:val="single" w:sz="4" w:space="0" w:color="auto"/>
                    <w:right w:val="single" w:sz="4" w:space="0" w:color="auto"/>
                  </w:tcBorders>
                  <w:vAlign w:val="center"/>
                </w:tcPr>
                <w:p w14:paraId="5DCFEC86" w14:textId="77777777" w:rsidR="006D7893" w:rsidRPr="00464EE6" w:rsidRDefault="006D7893" w:rsidP="00C220ED">
                  <w:pPr>
                    <w:suppressAutoHyphens/>
                    <w:ind w:right="-108"/>
                    <w:contextualSpacing/>
                    <w:jc w:val="center"/>
                    <w:rPr>
                      <w:sz w:val="22"/>
                      <w:szCs w:val="24"/>
                    </w:rPr>
                  </w:pPr>
                </w:p>
              </w:tc>
            </w:tr>
            <w:tr w:rsidR="006D7893" w:rsidRPr="00FE7B61" w14:paraId="4720CC4E" w14:textId="77777777" w:rsidTr="00343139">
              <w:trPr>
                <w:trHeight w:val="688"/>
              </w:trPr>
              <w:tc>
                <w:tcPr>
                  <w:tcW w:w="560" w:type="dxa"/>
                  <w:vMerge/>
                  <w:tcBorders>
                    <w:left w:val="single" w:sz="4" w:space="0" w:color="auto"/>
                    <w:right w:val="single" w:sz="4" w:space="0" w:color="auto"/>
                  </w:tcBorders>
                  <w:vAlign w:val="center"/>
                </w:tcPr>
                <w:p w14:paraId="1868B0A9" w14:textId="77777777" w:rsidR="006D7893" w:rsidRDefault="006D7893" w:rsidP="00C220ED">
                  <w:pPr>
                    <w:ind w:right="-108"/>
                    <w:rPr>
                      <w:sz w:val="22"/>
                      <w:szCs w:val="24"/>
                    </w:rPr>
                  </w:pPr>
                </w:p>
              </w:tc>
              <w:tc>
                <w:tcPr>
                  <w:tcW w:w="2409" w:type="dxa"/>
                  <w:vMerge/>
                  <w:tcBorders>
                    <w:left w:val="single" w:sz="4" w:space="0" w:color="auto"/>
                    <w:right w:val="single" w:sz="4" w:space="0" w:color="auto"/>
                  </w:tcBorders>
                  <w:vAlign w:val="center"/>
                </w:tcPr>
                <w:p w14:paraId="034E0DA7" w14:textId="77777777" w:rsidR="006D7893" w:rsidRDefault="006D7893"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646E735E" w14:textId="77777777" w:rsidR="006D7893" w:rsidRDefault="006D7893" w:rsidP="006D7893">
                  <w:pPr>
                    <w:suppressAutoHyphens/>
                    <w:ind w:right="-108"/>
                    <w:contextualSpacing/>
                    <w:rPr>
                      <w:sz w:val="22"/>
                      <w:szCs w:val="24"/>
                    </w:rPr>
                  </w:pPr>
                  <w:r>
                    <w:rPr>
                      <w:sz w:val="22"/>
                      <w:szCs w:val="24"/>
                    </w:rPr>
                    <w:t xml:space="preserve">29 999 999 руб. и ниже </w:t>
                  </w:r>
                </w:p>
              </w:tc>
              <w:tc>
                <w:tcPr>
                  <w:tcW w:w="1287" w:type="dxa"/>
                  <w:tcBorders>
                    <w:top w:val="single" w:sz="4" w:space="0" w:color="auto"/>
                    <w:left w:val="single" w:sz="4" w:space="0" w:color="auto"/>
                    <w:bottom w:val="single" w:sz="4" w:space="0" w:color="auto"/>
                    <w:right w:val="single" w:sz="4" w:space="0" w:color="auto"/>
                  </w:tcBorders>
                  <w:vAlign w:val="center"/>
                </w:tcPr>
                <w:p w14:paraId="7C4CC3B9" w14:textId="77777777" w:rsidR="006D7893" w:rsidRDefault="006D7893" w:rsidP="00C220ED">
                  <w:pPr>
                    <w:suppressAutoHyphens/>
                    <w:ind w:right="-108"/>
                    <w:contextualSpacing/>
                    <w:jc w:val="center"/>
                    <w:rPr>
                      <w:sz w:val="22"/>
                      <w:szCs w:val="24"/>
                    </w:rPr>
                  </w:pPr>
                  <w:r>
                    <w:rPr>
                      <w:sz w:val="22"/>
                      <w:szCs w:val="24"/>
                    </w:rPr>
                    <w:t>0</w:t>
                  </w:r>
                </w:p>
              </w:tc>
              <w:tc>
                <w:tcPr>
                  <w:tcW w:w="3544" w:type="dxa"/>
                  <w:vMerge/>
                  <w:tcBorders>
                    <w:left w:val="single" w:sz="4" w:space="0" w:color="auto"/>
                    <w:right w:val="single" w:sz="4" w:space="0" w:color="auto"/>
                  </w:tcBorders>
                  <w:vAlign w:val="center"/>
                </w:tcPr>
                <w:p w14:paraId="27FD9A9A" w14:textId="77777777" w:rsidR="006D7893" w:rsidRPr="00464EE6" w:rsidRDefault="006D7893" w:rsidP="00C220ED">
                  <w:pPr>
                    <w:suppressAutoHyphens/>
                    <w:ind w:right="-108"/>
                    <w:contextualSpacing/>
                    <w:jc w:val="center"/>
                    <w:rPr>
                      <w:sz w:val="22"/>
                      <w:szCs w:val="24"/>
                    </w:rPr>
                  </w:pPr>
                </w:p>
              </w:tc>
            </w:tr>
            <w:tr w:rsidR="000F10BF" w:rsidRPr="00FE7B61" w14:paraId="4238EA96" w14:textId="77777777" w:rsidTr="00487521">
              <w:trPr>
                <w:trHeight w:val="694"/>
              </w:trPr>
              <w:tc>
                <w:tcPr>
                  <w:tcW w:w="560" w:type="dxa"/>
                  <w:vMerge w:val="restart"/>
                  <w:tcBorders>
                    <w:left w:val="single" w:sz="4" w:space="0" w:color="auto"/>
                    <w:right w:val="single" w:sz="4" w:space="0" w:color="auto"/>
                  </w:tcBorders>
                  <w:vAlign w:val="center"/>
                </w:tcPr>
                <w:p w14:paraId="504A9551" w14:textId="77777777" w:rsidR="000F10BF" w:rsidRDefault="000F10BF" w:rsidP="00C220ED">
                  <w:pPr>
                    <w:ind w:right="-108"/>
                    <w:rPr>
                      <w:sz w:val="22"/>
                      <w:szCs w:val="24"/>
                    </w:rPr>
                  </w:pPr>
                  <w:r>
                    <w:rPr>
                      <w:sz w:val="22"/>
                      <w:szCs w:val="24"/>
                    </w:rPr>
                    <w:t>2.3</w:t>
                  </w:r>
                </w:p>
              </w:tc>
              <w:tc>
                <w:tcPr>
                  <w:tcW w:w="2409" w:type="dxa"/>
                  <w:vMerge w:val="restart"/>
                  <w:tcBorders>
                    <w:left w:val="single" w:sz="4" w:space="0" w:color="auto"/>
                    <w:right w:val="single" w:sz="4" w:space="0" w:color="auto"/>
                  </w:tcBorders>
                </w:tcPr>
                <w:p w14:paraId="584F1B1E" w14:textId="77777777" w:rsidR="000F10BF" w:rsidRDefault="000F10BF" w:rsidP="000F10BF">
                  <w:pPr>
                    <w:ind w:right="-108"/>
                    <w:rPr>
                      <w:sz w:val="22"/>
                      <w:szCs w:val="24"/>
                    </w:rPr>
                  </w:pPr>
                  <w:r>
                    <w:rPr>
                      <w:sz w:val="22"/>
                      <w:szCs w:val="24"/>
                    </w:rPr>
                    <w:t xml:space="preserve">Наличие опыта оказания услуг для </w:t>
                  </w:r>
                  <w:r w:rsidRPr="000F10BF">
                    <w:rPr>
                      <w:sz w:val="22"/>
                      <w:szCs w:val="24"/>
                    </w:rPr>
                    <w:t>организаций с государственным участием</w:t>
                  </w:r>
                  <w:r>
                    <w:rPr>
                      <w:sz w:val="22"/>
                      <w:szCs w:val="24"/>
                    </w:rPr>
                    <w:t xml:space="preserve"> за период с 201</w:t>
                  </w:r>
                  <w:r w:rsidR="00763ABA">
                    <w:rPr>
                      <w:sz w:val="22"/>
                      <w:szCs w:val="24"/>
                    </w:rPr>
                    <w:t>3</w:t>
                  </w:r>
                  <w:r>
                    <w:rPr>
                      <w:sz w:val="22"/>
                      <w:szCs w:val="24"/>
                    </w:rPr>
                    <w:t xml:space="preserve"> по 2015 гг.</w:t>
                  </w:r>
                </w:p>
              </w:tc>
              <w:tc>
                <w:tcPr>
                  <w:tcW w:w="2257" w:type="dxa"/>
                  <w:tcBorders>
                    <w:top w:val="single" w:sz="4" w:space="0" w:color="auto"/>
                    <w:left w:val="single" w:sz="4" w:space="0" w:color="auto"/>
                    <w:bottom w:val="single" w:sz="4" w:space="0" w:color="auto"/>
                    <w:right w:val="single" w:sz="4" w:space="0" w:color="auto"/>
                  </w:tcBorders>
                  <w:vAlign w:val="center"/>
                </w:tcPr>
                <w:p w14:paraId="6DD02DCE" w14:textId="77777777" w:rsidR="000F10BF" w:rsidRDefault="003E2F12" w:rsidP="006D7893">
                  <w:pPr>
                    <w:suppressAutoHyphens/>
                    <w:ind w:right="-108"/>
                    <w:contextualSpacing/>
                    <w:rPr>
                      <w:sz w:val="22"/>
                      <w:szCs w:val="24"/>
                    </w:rPr>
                  </w:pPr>
                  <w:r>
                    <w:rPr>
                      <w:sz w:val="22"/>
                      <w:szCs w:val="24"/>
                    </w:rPr>
                    <w:t>1</w:t>
                  </w:r>
                  <w:r w:rsidR="00763ABA">
                    <w:rPr>
                      <w:sz w:val="22"/>
                      <w:szCs w:val="24"/>
                    </w:rPr>
                    <w:t>5</w:t>
                  </w:r>
                  <w:r>
                    <w:rPr>
                      <w:sz w:val="22"/>
                      <w:szCs w:val="24"/>
                    </w:rPr>
                    <w:t xml:space="preserve"> и выше </w:t>
                  </w:r>
                </w:p>
              </w:tc>
              <w:tc>
                <w:tcPr>
                  <w:tcW w:w="1287" w:type="dxa"/>
                  <w:tcBorders>
                    <w:top w:val="single" w:sz="4" w:space="0" w:color="auto"/>
                    <w:left w:val="single" w:sz="4" w:space="0" w:color="auto"/>
                    <w:bottom w:val="single" w:sz="4" w:space="0" w:color="auto"/>
                    <w:right w:val="single" w:sz="4" w:space="0" w:color="auto"/>
                  </w:tcBorders>
                  <w:vAlign w:val="center"/>
                </w:tcPr>
                <w:p w14:paraId="667A24DB" w14:textId="77777777" w:rsidR="000F10BF" w:rsidRDefault="00F954DE" w:rsidP="00C220ED">
                  <w:pPr>
                    <w:suppressAutoHyphens/>
                    <w:ind w:right="-108"/>
                    <w:contextualSpacing/>
                    <w:jc w:val="center"/>
                    <w:rPr>
                      <w:sz w:val="22"/>
                      <w:szCs w:val="24"/>
                    </w:rPr>
                  </w:pPr>
                  <w:r>
                    <w:rPr>
                      <w:sz w:val="22"/>
                      <w:szCs w:val="24"/>
                    </w:rPr>
                    <w:t>15</w:t>
                  </w:r>
                </w:p>
              </w:tc>
              <w:tc>
                <w:tcPr>
                  <w:tcW w:w="3544" w:type="dxa"/>
                  <w:vMerge w:val="restart"/>
                  <w:tcBorders>
                    <w:left w:val="single" w:sz="4" w:space="0" w:color="auto"/>
                    <w:right w:val="single" w:sz="4" w:space="0" w:color="auto"/>
                  </w:tcBorders>
                  <w:vAlign w:val="center"/>
                </w:tcPr>
                <w:p w14:paraId="76E4CA7C" w14:textId="77777777" w:rsidR="000F10BF" w:rsidRPr="00464EE6" w:rsidRDefault="000F10BF" w:rsidP="00487521">
                  <w:pPr>
                    <w:suppressAutoHyphens/>
                    <w:ind w:right="-108"/>
                    <w:contextualSpacing/>
                    <w:jc w:val="center"/>
                    <w:rPr>
                      <w:sz w:val="22"/>
                      <w:szCs w:val="24"/>
                    </w:rPr>
                  </w:pPr>
                  <w:r w:rsidRPr="000F10BF">
                    <w:rPr>
                      <w:sz w:val="22"/>
                      <w:szCs w:val="24"/>
                    </w:rPr>
                    <w:t xml:space="preserve">Подкритерий оценивается по общему количеству договор </w:t>
                  </w:r>
                  <w:r>
                    <w:rPr>
                      <w:sz w:val="22"/>
                      <w:szCs w:val="24"/>
                    </w:rPr>
                    <w:t>заключенных с организациями с государственным участием, и</w:t>
                  </w:r>
                  <w:r w:rsidRPr="000F10BF">
                    <w:rPr>
                      <w:sz w:val="22"/>
                      <w:szCs w:val="24"/>
                    </w:rPr>
                    <w:t>сполненных и не имеющих рекламаций на дату окончания срока подачи заявок за указанный период</w:t>
                  </w:r>
                  <w:r w:rsidR="0091567C">
                    <w:rPr>
                      <w:sz w:val="22"/>
                      <w:szCs w:val="24"/>
                    </w:rPr>
                    <w:t>, Форма №4</w:t>
                  </w:r>
                </w:p>
              </w:tc>
            </w:tr>
            <w:tr w:rsidR="000F10BF" w:rsidRPr="00FE7B61" w14:paraId="30A0D935" w14:textId="77777777" w:rsidTr="00487521">
              <w:trPr>
                <w:trHeight w:val="694"/>
              </w:trPr>
              <w:tc>
                <w:tcPr>
                  <w:tcW w:w="560" w:type="dxa"/>
                  <w:vMerge/>
                  <w:tcBorders>
                    <w:left w:val="single" w:sz="4" w:space="0" w:color="auto"/>
                    <w:right w:val="single" w:sz="4" w:space="0" w:color="auto"/>
                  </w:tcBorders>
                  <w:vAlign w:val="center"/>
                </w:tcPr>
                <w:p w14:paraId="1C8C59EE" w14:textId="77777777" w:rsidR="000F10BF" w:rsidRDefault="000F10BF" w:rsidP="00C220ED">
                  <w:pPr>
                    <w:ind w:right="-108"/>
                    <w:rPr>
                      <w:sz w:val="22"/>
                      <w:szCs w:val="24"/>
                    </w:rPr>
                  </w:pPr>
                </w:p>
              </w:tc>
              <w:tc>
                <w:tcPr>
                  <w:tcW w:w="2409" w:type="dxa"/>
                  <w:vMerge/>
                  <w:tcBorders>
                    <w:left w:val="single" w:sz="4" w:space="0" w:color="auto"/>
                    <w:right w:val="single" w:sz="4" w:space="0" w:color="auto"/>
                  </w:tcBorders>
                  <w:vAlign w:val="center"/>
                </w:tcPr>
                <w:p w14:paraId="4F62C658" w14:textId="77777777" w:rsidR="000F10BF" w:rsidRDefault="000F10BF" w:rsidP="000F10BF">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1B5FF15E" w14:textId="77777777" w:rsidR="000F10BF" w:rsidRDefault="003E2F12" w:rsidP="003E2F12">
                  <w:pPr>
                    <w:suppressAutoHyphens/>
                    <w:ind w:right="-108"/>
                    <w:contextualSpacing/>
                    <w:rPr>
                      <w:sz w:val="22"/>
                      <w:szCs w:val="24"/>
                    </w:rPr>
                  </w:pPr>
                  <w:r>
                    <w:rPr>
                      <w:sz w:val="22"/>
                      <w:szCs w:val="24"/>
                    </w:rPr>
                    <w:t xml:space="preserve">от 5 до </w:t>
                  </w:r>
                  <w:r w:rsidR="00763ABA">
                    <w:rPr>
                      <w:sz w:val="22"/>
                      <w:szCs w:val="24"/>
                    </w:rPr>
                    <w:t>14</w:t>
                  </w:r>
                </w:p>
              </w:tc>
              <w:tc>
                <w:tcPr>
                  <w:tcW w:w="1287" w:type="dxa"/>
                  <w:tcBorders>
                    <w:top w:val="single" w:sz="4" w:space="0" w:color="auto"/>
                    <w:left w:val="single" w:sz="4" w:space="0" w:color="auto"/>
                    <w:bottom w:val="single" w:sz="4" w:space="0" w:color="auto"/>
                    <w:right w:val="single" w:sz="4" w:space="0" w:color="auto"/>
                  </w:tcBorders>
                  <w:vAlign w:val="center"/>
                </w:tcPr>
                <w:p w14:paraId="4ABB5CFE" w14:textId="77777777" w:rsidR="000F10BF" w:rsidRDefault="003E2F12" w:rsidP="00C220ED">
                  <w:pPr>
                    <w:suppressAutoHyphens/>
                    <w:ind w:right="-108"/>
                    <w:contextualSpacing/>
                    <w:jc w:val="center"/>
                    <w:rPr>
                      <w:sz w:val="22"/>
                      <w:szCs w:val="24"/>
                    </w:rPr>
                  </w:pPr>
                  <w:r>
                    <w:rPr>
                      <w:sz w:val="22"/>
                      <w:szCs w:val="24"/>
                    </w:rPr>
                    <w:t>10</w:t>
                  </w:r>
                </w:p>
              </w:tc>
              <w:tc>
                <w:tcPr>
                  <w:tcW w:w="3544" w:type="dxa"/>
                  <w:vMerge/>
                  <w:tcBorders>
                    <w:left w:val="single" w:sz="4" w:space="0" w:color="auto"/>
                    <w:right w:val="single" w:sz="4" w:space="0" w:color="auto"/>
                  </w:tcBorders>
                  <w:vAlign w:val="center"/>
                </w:tcPr>
                <w:p w14:paraId="10EB5ECF" w14:textId="77777777" w:rsidR="000F10BF" w:rsidRPr="00464EE6" w:rsidRDefault="000F10BF" w:rsidP="00C220ED">
                  <w:pPr>
                    <w:suppressAutoHyphens/>
                    <w:ind w:right="-108"/>
                    <w:contextualSpacing/>
                    <w:jc w:val="center"/>
                    <w:rPr>
                      <w:sz w:val="22"/>
                      <w:szCs w:val="24"/>
                    </w:rPr>
                  </w:pPr>
                </w:p>
              </w:tc>
            </w:tr>
            <w:tr w:rsidR="000F10BF" w:rsidRPr="00FE7B61" w14:paraId="136B8BDE" w14:textId="77777777" w:rsidTr="00487521">
              <w:trPr>
                <w:trHeight w:val="694"/>
              </w:trPr>
              <w:tc>
                <w:tcPr>
                  <w:tcW w:w="560" w:type="dxa"/>
                  <w:vMerge/>
                  <w:tcBorders>
                    <w:left w:val="single" w:sz="4" w:space="0" w:color="auto"/>
                    <w:right w:val="single" w:sz="4" w:space="0" w:color="auto"/>
                  </w:tcBorders>
                  <w:vAlign w:val="center"/>
                </w:tcPr>
                <w:p w14:paraId="25B98DF6" w14:textId="77777777" w:rsidR="000F10BF" w:rsidRDefault="000F10BF" w:rsidP="00C220ED">
                  <w:pPr>
                    <w:ind w:right="-108"/>
                    <w:rPr>
                      <w:sz w:val="22"/>
                      <w:szCs w:val="24"/>
                    </w:rPr>
                  </w:pPr>
                </w:p>
              </w:tc>
              <w:tc>
                <w:tcPr>
                  <w:tcW w:w="2409" w:type="dxa"/>
                  <w:vMerge/>
                  <w:tcBorders>
                    <w:left w:val="single" w:sz="4" w:space="0" w:color="auto"/>
                    <w:right w:val="single" w:sz="4" w:space="0" w:color="auto"/>
                  </w:tcBorders>
                  <w:vAlign w:val="center"/>
                </w:tcPr>
                <w:p w14:paraId="5A87E9B0" w14:textId="77777777" w:rsidR="000F10BF" w:rsidRDefault="000F10BF" w:rsidP="000F10BF">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2B1CDE2E" w14:textId="77777777" w:rsidR="000F10BF" w:rsidRDefault="003E2F12" w:rsidP="003E2F12">
                  <w:pPr>
                    <w:suppressAutoHyphens/>
                    <w:ind w:right="-108"/>
                    <w:contextualSpacing/>
                    <w:rPr>
                      <w:sz w:val="22"/>
                      <w:szCs w:val="24"/>
                    </w:rPr>
                  </w:pPr>
                  <w:r>
                    <w:rPr>
                      <w:sz w:val="22"/>
                      <w:szCs w:val="24"/>
                    </w:rPr>
                    <w:t>от 1 до 4</w:t>
                  </w:r>
                </w:p>
              </w:tc>
              <w:tc>
                <w:tcPr>
                  <w:tcW w:w="1287" w:type="dxa"/>
                  <w:tcBorders>
                    <w:top w:val="single" w:sz="4" w:space="0" w:color="auto"/>
                    <w:left w:val="single" w:sz="4" w:space="0" w:color="auto"/>
                    <w:bottom w:val="single" w:sz="4" w:space="0" w:color="auto"/>
                    <w:right w:val="single" w:sz="4" w:space="0" w:color="auto"/>
                  </w:tcBorders>
                  <w:vAlign w:val="center"/>
                </w:tcPr>
                <w:p w14:paraId="0D844B01" w14:textId="77777777" w:rsidR="00043CC6" w:rsidRDefault="003E2F12" w:rsidP="00043CC6">
                  <w:pPr>
                    <w:suppressAutoHyphens/>
                    <w:ind w:right="-108"/>
                    <w:contextualSpacing/>
                    <w:jc w:val="center"/>
                    <w:rPr>
                      <w:sz w:val="22"/>
                      <w:szCs w:val="24"/>
                    </w:rPr>
                  </w:pPr>
                  <w:r>
                    <w:rPr>
                      <w:sz w:val="22"/>
                      <w:szCs w:val="24"/>
                    </w:rPr>
                    <w:t>5</w:t>
                  </w:r>
                </w:p>
              </w:tc>
              <w:tc>
                <w:tcPr>
                  <w:tcW w:w="3544" w:type="dxa"/>
                  <w:vMerge/>
                  <w:tcBorders>
                    <w:left w:val="single" w:sz="4" w:space="0" w:color="auto"/>
                    <w:right w:val="single" w:sz="4" w:space="0" w:color="auto"/>
                  </w:tcBorders>
                  <w:vAlign w:val="center"/>
                </w:tcPr>
                <w:p w14:paraId="273E12FF" w14:textId="77777777" w:rsidR="000F10BF" w:rsidRPr="00464EE6" w:rsidRDefault="000F10BF" w:rsidP="00C220ED">
                  <w:pPr>
                    <w:suppressAutoHyphens/>
                    <w:ind w:right="-108"/>
                    <w:contextualSpacing/>
                    <w:jc w:val="center"/>
                    <w:rPr>
                      <w:sz w:val="22"/>
                      <w:szCs w:val="24"/>
                    </w:rPr>
                  </w:pPr>
                </w:p>
              </w:tc>
            </w:tr>
            <w:tr w:rsidR="00763ABA" w:rsidRPr="00FE7B61" w14:paraId="376BE00B" w14:textId="77777777" w:rsidTr="00487521">
              <w:trPr>
                <w:trHeight w:val="561"/>
              </w:trPr>
              <w:tc>
                <w:tcPr>
                  <w:tcW w:w="560" w:type="dxa"/>
                  <w:vMerge w:val="restart"/>
                  <w:tcBorders>
                    <w:left w:val="single" w:sz="4" w:space="0" w:color="auto"/>
                    <w:right w:val="single" w:sz="4" w:space="0" w:color="auto"/>
                  </w:tcBorders>
                  <w:vAlign w:val="center"/>
                </w:tcPr>
                <w:p w14:paraId="1FE18537" w14:textId="77777777" w:rsidR="00763ABA" w:rsidRPr="00763ABA" w:rsidRDefault="00763ABA" w:rsidP="00043CC6">
                  <w:pPr>
                    <w:ind w:right="-108"/>
                    <w:rPr>
                      <w:sz w:val="22"/>
                      <w:szCs w:val="24"/>
                    </w:rPr>
                  </w:pPr>
                  <w:r>
                    <w:rPr>
                      <w:sz w:val="22"/>
                      <w:szCs w:val="24"/>
                    </w:rPr>
                    <w:t>2.4</w:t>
                  </w:r>
                </w:p>
              </w:tc>
              <w:tc>
                <w:tcPr>
                  <w:tcW w:w="2409" w:type="dxa"/>
                  <w:vMerge w:val="restart"/>
                  <w:tcBorders>
                    <w:left w:val="single" w:sz="4" w:space="0" w:color="auto"/>
                    <w:right w:val="single" w:sz="4" w:space="0" w:color="auto"/>
                  </w:tcBorders>
                  <w:vAlign w:val="center"/>
                </w:tcPr>
                <w:p w14:paraId="29C03FFC" w14:textId="77777777" w:rsidR="00763ABA" w:rsidRDefault="00763ABA" w:rsidP="00374E21">
                  <w:pPr>
                    <w:ind w:right="-108"/>
                    <w:rPr>
                      <w:sz w:val="22"/>
                      <w:szCs w:val="22"/>
                    </w:rPr>
                  </w:pPr>
                  <w:r>
                    <w:rPr>
                      <w:sz w:val="22"/>
                      <w:szCs w:val="24"/>
                    </w:rPr>
                    <w:t xml:space="preserve">Наличие опыта оказания услуг для </w:t>
                  </w:r>
                  <w:r w:rsidRPr="000F10BF">
                    <w:rPr>
                      <w:sz w:val="22"/>
                      <w:szCs w:val="24"/>
                    </w:rPr>
                    <w:t>организаций с государственным участием</w:t>
                  </w:r>
                  <w:r>
                    <w:rPr>
                      <w:sz w:val="22"/>
                      <w:szCs w:val="24"/>
                    </w:rPr>
                    <w:t xml:space="preserve"> за период с 2013 по 2015 гг. </w:t>
                  </w:r>
                </w:p>
              </w:tc>
              <w:tc>
                <w:tcPr>
                  <w:tcW w:w="2257" w:type="dxa"/>
                  <w:tcBorders>
                    <w:top w:val="single" w:sz="4" w:space="0" w:color="auto"/>
                    <w:left w:val="single" w:sz="4" w:space="0" w:color="auto"/>
                    <w:bottom w:val="single" w:sz="4" w:space="0" w:color="auto"/>
                    <w:right w:val="single" w:sz="4" w:space="0" w:color="auto"/>
                  </w:tcBorders>
                  <w:vAlign w:val="center"/>
                </w:tcPr>
                <w:p w14:paraId="4F637871" w14:textId="77777777" w:rsidR="00763ABA" w:rsidRDefault="00DE04CF" w:rsidP="00487521">
                  <w:pPr>
                    <w:snapToGrid w:val="0"/>
                    <w:rPr>
                      <w:sz w:val="22"/>
                      <w:szCs w:val="24"/>
                    </w:rPr>
                  </w:pPr>
                  <w:r>
                    <w:rPr>
                      <w:sz w:val="24"/>
                      <w:szCs w:val="24"/>
                    </w:rPr>
                    <w:t xml:space="preserve">От </w:t>
                  </w:r>
                  <w:r w:rsidR="0091567C">
                    <w:rPr>
                      <w:sz w:val="24"/>
                      <w:szCs w:val="24"/>
                    </w:rPr>
                    <w:t>9</w:t>
                  </w:r>
                  <w:r w:rsidR="00ED1EF3" w:rsidRPr="007B7C61">
                    <w:rPr>
                      <w:sz w:val="24"/>
                      <w:szCs w:val="24"/>
                    </w:rPr>
                    <w:t>00 000 00</w:t>
                  </w:r>
                  <w:r w:rsidR="00ED1EF3">
                    <w:rPr>
                      <w:sz w:val="24"/>
                      <w:szCs w:val="24"/>
                    </w:rPr>
                    <w:t>0</w:t>
                  </w:r>
                  <w:r w:rsidR="00ED1EF3" w:rsidRPr="007B7C61">
                    <w:rPr>
                      <w:sz w:val="24"/>
                      <w:szCs w:val="24"/>
                    </w:rPr>
                    <w:t xml:space="preserve">, 00 </w:t>
                  </w:r>
                  <w:r w:rsidR="0091567C">
                    <w:rPr>
                      <w:sz w:val="24"/>
                      <w:szCs w:val="24"/>
                    </w:rPr>
                    <w:t>и более</w:t>
                  </w:r>
                </w:p>
              </w:tc>
              <w:tc>
                <w:tcPr>
                  <w:tcW w:w="1287" w:type="dxa"/>
                  <w:tcBorders>
                    <w:top w:val="single" w:sz="4" w:space="0" w:color="auto"/>
                    <w:left w:val="single" w:sz="4" w:space="0" w:color="auto"/>
                    <w:right w:val="single" w:sz="4" w:space="0" w:color="auto"/>
                  </w:tcBorders>
                  <w:vAlign w:val="center"/>
                </w:tcPr>
                <w:p w14:paraId="36107559" w14:textId="77777777" w:rsidR="00763ABA" w:rsidRDefault="00F954DE" w:rsidP="00C220ED">
                  <w:pPr>
                    <w:suppressAutoHyphens/>
                    <w:ind w:right="-108"/>
                    <w:contextualSpacing/>
                    <w:jc w:val="center"/>
                    <w:rPr>
                      <w:sz w:val="22"/>
                      <w:szCs w:val="24"/>
                    </w:rPr>
                  </w:pPr>
                  <w:r>
                    <w:rPr>
                      <w:sz w:val="24"/>
                      <w:szCs w:val="24"/>
                    </w:rPr>
                    <w:t>15</w:t>
                  </w:r>
                </w:p>
              </w:tc>
              <w:tc>
                <w:tcPr>
                  <w:tcW w:w="3544" w:type="dxa"/>
                  <w:vMerge w:val="restart"/>
                  <w:tcBorders>
                    <w:left w:val="single" w:sz="4" w:space="0" w:color="auto"/>
                    <w:right w:val="single" w:sz="4" w:space="0" w:color="auto"/>
                  </w:tcBorders>
                  <w:vAlign w:val="center"/>
                </w:tcPr>
                <w:p w14:paraId="30729932" w14:textId="77777777" w:rsidR="00763ABA" w:rsidRDefault="0091567C" w:rsidP="00487521">
                  <w:pPr>
                    <w:suppressAutoHyphens/>
                    <w:ind w:right="-108"/>
                    <w:contextualSpacing/>
                    <w:jc w:val="center"/>
                    <w:rPr>
                      <w:sz w:val="22"/>
                      <w:szCs w:val="24"/>
                    </w:rPr>
                  </w:pPr>
                  <w:r w:rsidRPr="000F10BF">
                    <w:rPr>
                      <w:sz w:val="22"/>
                      <w:szCs w:val="24"/>
                    </w:rPr>
                    <w:t xml:space="preserve">Подкритерий оценивается по общему количеству договор </w:t>
                  </w:r>
                  <w:r>
                    <w:rPr>
                      <w:sz w:val="22"/>
                      <w:szCs w:val="24"/>
                    </w:rPr>
                    <w:t>заключенных с организациями с государственным участием, и</w:t>
                  </w:r>
                  <w:r w:rsidRPr="000F10BF">
                    <w:rPr>
                      <w:sz w:val="22"/>
                      <w:szCs w:val="24"/>
                    </w:rPr>
                    <w:t>сполненных и не имеющих рекламаций на дату окончания срока подачи заявок за указанный период</w:t>
                  </w:r>
                  <w:r>
                    <w:rPr>
                      <w:sz w:val="22"/>
                      <w:szCs w:val="24"/>
                    </w:rPr>
                    <w:t>, Форма №4</w:t>
                  </w:r>
                </w:p>
              </w:tc>
            </w:tr>
            <w:tr w:rsidR="00763ABA" w:rsidRPr="00FE7B61" w14:paraId="066D22A0" w14:textId="77777777" w:rsidTr="00487521">
              <w:trPr>
                <w:trHeight w:val="562"/>
              </w:trPr>
              <w:tc>
                <w:tcPr>
                  <w:tcW w:w="560" w:type="dxa"/>
                  <w:vMerge/>
                  <w:tcBorders>
                    <w:left w:val="single" w:sz="4" w:space="0" w:color="auto"/>
                    <w:right w:val="single" w:sz="4" w:space="0" w:color="auto"/>
                  </w:tcBorders>
                  <w:vAlign w:val="center"/>
                </w:tcPr>
                <w:p w14:paraId="407EC769" w14:textId="77777777" w:rsidR="00763ABA" w:rsidRPr="00487521" w:rsidRDefault="00763ABA" w:rsidP="00043CC6">
                  <w:pPr>
                    <w:ind w:right="-108"/>
                    <w:rPr>
                      <w:sz w:val="22"/>
                      <w:szCs w:val="24"/>
                    </w:rPr>
                  </w:pPr>
                </w:p>
              </w:tc>
              <w:tc>
                <w:tcPr>
                  <w:tcW w:w="2409" w:type="dxa"/>
                  <w:vMerge/>
                  <w:tcBorders>
                    <w:left w:val="single" w:sz="4" w:space="0" w:color="auto"/>
                    <w:right w:val="single" w:sz="4" w:space="0" w:color="auto"/>
                  </w:tcBorders>
                  <w:vAlign w:val="center"/>
                </w:tcPr>
                <w:p w14:paraId="5AB4D093" w14:textId="77777777" w:rsidR="00763ABA" w:rsidRDefault="00763ABA" w:rsidP="00374E21">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65B2718A" w14:textId="77777777" w:rsidR="00763ABA" w:rsidRDefault="00DE04CF" w:rsidP="0091567C">
                  <w:pPr>
                    <w:suppressAutoHyphens/>
                    <w:ind w:right="-108"/>
                    <w:contextualSpacing/>
                    <w:rPr>
                      <w:sz w:val="22"/>
                      <w:szCs w:val="24"/>
                    </w:rPr>
                  </w:pPr>
                  <w:r>
                    <w:rPr>
                      <w:sz w:val="22"/>
                      <w:szCs w:val="24"/>
                    </w:rPr>
                    <w:t xml:space="preserve">От </w:t>
                  </w:r>
                  <w:r>
                    <w:rPr>
                      <w:sz w:val="24"/>
                      <w:szCs w:val="24"/>
                    </w:rPr>
                    <w:t>600 000 000</w:t>
                  </w:r>
                  <w:r w:rsidRPr="007B7C61">
                    <w:rPr>
                      <w:sz w:val="24"/>
                      <w:szCs w:val="24"/>
                    </w:rPr>
                    <w:t xml:space="preserve">,00 </w:t>
                  </w:r>
                  <w:r w:rsidR="00487521" w:rsidRPr="007B7C61">
                    <w:rPr>
                      <w:sz w:val="24"/>
                      <w:szCs w:val="24"/>
                    </w:rPr>
                    <w:t xml:space="preserve">до </w:t>
                  </w:r>
                  <w:r w:rsidR="00487521">
                    <w:rPr>
                      <w:sz w:val="24"/>
                      <w:szCs w:val="24"/>
                    </w:rPr>
                    <w:t>899</w:t>
                  </w:r>
                  <w:r w:rsidR="0091567C">
                    <w:rPr>
                      <w:sz w:val="24"/>
                      <w:szCs w:val="24"/>
                    </w:rPr>
                    <w:t> 999 999, 00</w:t>
                  </w:r>
                </w:p>
              </w:tc>
              <w:tc>
                <w:tcPr>
                  <w:tcW w:w="1287" w:type="dxa"/>
                  <w:tcBorders>
                    <w:left w:val="single" w:sz="4" w:space="0" w:color="auto"/>
                    <w:right w:val="single" w:sz="4" w:space="0" w:color="auto"/>
                  </w:tcBorders>
                  <w:vAlign w:val="center"/>
                </w:tcPr>
                <w:p w14:paraId="09BAA8AE" w14:textId="77777777" w:rsidR="00763ABA" w:rsidRDefault="0091567C" w:rsidP="00C220ED">
                  <w:pPr>
                    <w:suppressAutoHyphens/>
                    <w:ind w:right="-108"/>
                    <w:contextualSpacing/>
                    <w:jc w:val="center"/>
                    <w:rPr>
                      <w:sz w:val="22"/>
                      <w:szCs w:val="24"/>
                    </w:rPr>
                  </w:pPr>
                  <w:r>
                    <w:rPr>
                      <w:sz w:val="22"/>
                      <w:szCs w:val="24"/>
                    </w:rPr>
                    <w:t>1</w:t>
                  </w:r>
                  <w:r w:rsidR="00F954DE">
                    <w:rPr>
                      <w:sz w:val="22"/>
                      <w:szCs w:val="24"/>
                    </w:rPr>
                    <w:t>0</w:t>
                  </w:r>
                </w:p>
              </w:tc>
              <w:tc>
                <w:tcPr>
                  <w:tcW w:w="3544" w:type="dxa"/>
                  <w:vMerge/>
                  <w:tcBorders>
                    <w:left w:val="single" w:sz="4" w:space="0" w:color="auto"/>
                    <w:right w:val="single" w:sz="4" w:space="0" w:color="auto"/>
                  </w:tcBorders>
                  <w:vAlign w:val="center"/>
                </w:tcPr>
                <w:p w14:paraId="58E5E41D" w14:textId="77777777" w:rsidR="00763ABA" w:rsidRDefault="00763ABA" w:rsidP="00C220ED">
                  <w:pPr>
                    <w:suppressAutoHyphens/>
                    <w:ind w:right="-108"/>
                    <w:contextualSpacing/>
                    <w:jc w:val="center"/>
                    <w:rPr>
                      <w:sz w:val="22"/>
                      <w:szCs w:val="24"/>
                    </w:rPr>
                  </w:pPr>
                </w:p>
              </w:tc>
            </w:tr>
            <w:tr w:rsidR="00763ABA" w:rsidRPr="00FE7B61" w14:paraId="7315A1EC" w14:textId="77777777" w:rsidTr="00487521">
              <w:trPr>
                <w:trHeight w:val="562"/>
              </w:trPr>
              <w:tc>
                <w:tcPr>
                  <w:tcW w:w="560" w:type="dxa"/>
                  <w:vMerge/>
                  <w:tcBorders>
                    <w:left w:val="single" w:sz="4" w:space="0" w:color="auto"/>
                    <w:right w:val="single" w:sz="4" w:space="0" w:color="auto"/>
                  </w:tcBorders>
                  <w:vAlign w:val="center"/>
                </w:tcPr>
                <w:p w14:paraId="23D611CB" w14:textId="77777777" w:rsidR="00763ABA" w:rsidRPr="00487521" w:rsidRDefault="00763ABA" w:rsidP="00043CC6">
                  <w:pPr>
                    <w:ind w:right="-108"/>
                    <w:rPr>
                      <w:sz w:val="22"/>
                      <w:szCs w:val="24"/>
                    </w:rPr>
                  </w:pPr>
                </w:p>
              </w:tc>
              <w:tc>
                <w:tcPr>
                  <w:tcW w:w="2409" w:type="dxa"/>
                  <w:vMerge/>
                  <w:tcBorders>
                    <w:left w:val="single" w:sz="4" w:space="0" w:color="auto"/>
                    <w:right w:val="single" w:sz="4" w:space="0" w:color="auto"/>
                  </w:tcBorders>
                  <w:vAlign w:val="center"/>
                </w:tcPr>
                <w:p w14:paraId="66755F07" w14:textId="77777777" w:rsidR="00763ABA" w:rsidRDefault="00763ABA" w:rsidP="00374E21">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3FCB77EB" w14:textId="77777777" w:rsidR="00763ABA" w:rsidRDefault="00DE04CF" w:rsidP="00DE04CF">
                  <w:pPr>
                    <w:suppressAutoHyphens/>
                    <w:ind w:right="-108"/>
                    <w:contextualSpacing/>
                    <w:rPr>
                      <w:sz w:val="22"/>
                      <w:szCs w:val="24"/>
                    </w:rPr>
                  </w:pPr>
                  <w:r>
                    <w:rPr>
                      <w:sz w:val="24"/>
                      <w:szCs w:val="24"/>
                    </w:rPr>
                    <w:t xml:space="preserve">От 400 000 000,00 до 599 999 999, </w:t>
                  </w:r>
                  <w:r w:rsidRPr="007B7C61">
                    <w:rPr>
                      <w:sz w:val="24"/>
                      <w:szCs w:val="24"/>
                    </w:rPr>
                    <w:t>00</w:t>
                  </w:r>
                </w:p>
              </w:tc>
              <w:tc>
                <w:tcPr>
                  <w:tcW w:w="1287" w:type="dxa"/>
                  <w:tcBorders>
                    <w:left w:val="single" w:sz="4" w:space="0" w:color="auto"/>
                    <w:right w:val="single" w:sz="4" w:space="0" w:color="auto"/>
                  </w:tcBorders>
                  <w:vAlign w:val="center"/>
                </w:tcPr>
                <w:p w14:paraId="7BC44D2E" w14:textId="77777777" w:rsidR="00763ABA" w:rsidRDefault="00F954DE" w:rsidP="00C220ED">
                  <w:pPr>
                    <w:suppressAutoHyphens/>
                    <w:ind w:right="-108"/>
                    <w:contextualSpacing/>
                    <w:jc w:val="center"/>
                    <w:rPr>
                      <w:sz w:val="22"/>
                      <w:szCs w:val="24"/>
                    </w:rPr>
                  </w:pPr>
                  <w:r>
                    <w:rPr>
                      <w:sz w:val="22"/>
                      <w:szCs w:val="24"/>
                    </w:rPr>
                    <w:t>5</w:t>
                  </w:r>
                </w:p>
              </w:tc>
              <w:tc>
                <w:tcPr>
                  <w:tcW w:w="3544" w:type="dxa"/>
                  <w:vMerge/>
                  <w:tcBorders>
                    <w:left w:val="single" w:sz="4" w:space="0" w:color="auto"/>
                    <w:right w:val="single" w:sz="4" w:space="0" w:color="auto"/>
                  </w:tcBorders>
                  <w:vAlign w:val="center"/>
                </w:tcPr>
                <w:p w14:paraId="34D1E39C" w14:textId="77777777" w:rsidR="00763ABA" w:rsidRDefault="00763ABA" w:rsidP="00C220ED">
                  <w:pPr>
                    <w:suppressAutoHyphens/>
                    <w:ind w:right="-108"/>
                    <w:contextualSpacing/>
                    <w:jc w:val="center"/>
                    <w:rPr>
                      <w:sz w:val="22"/>
                      <w:szCs w:val="24"/>
                    </w:rPr>
                  </w:pPr>
                </w:p>
              </w:tc>
            </w:tr>
            <w:tr w:rsidR="00763ABA" w:rsidRPr="00FE7B61" w14:paraId="32A05CA7" w14:textId="77777777" w:rsidTr="00487521">
              <w:trPr>
                <w:trHeight w:val="562"/>
              </w:trPr>
              <w:tc>
                <w:tcPr>
                  <w:tcW w:w="560" w:type="dxa"/>
                  <w:vMerge/>
                  <w:tcBorders>
                    <w:left w:val="single" w:sz="4" w:space="0" w:color="auto"/>
                    <w:right w:val="single" w:sz="4" w:space="0" w:color="auto"/>
                  </w:tcBorders>
                  <w:vAlign w:val="center"/>
                </w:tcPr>
                <w:p w14:paraId="1FF1DB2A" w14:textId="77777777" w:rsidR="00763ABA" w:rsidRPr="00487521" w:rsidRDefault="00763ABA" w:rsidP="00043CC6">
                  <w:pPr>
                    <w:ind w:right="-108"/>
                    <w:rPr>
                      <w:sz w:val="22"/>
                      <w:szCs w:val="24"/>
                    </w:rPr>
                  </w:pPr>
                </w:p>
              </w:tc>
              <w:tc>
                <w:tcPr>
                  <w:tcW w:w="2409" w:type="dxa"/>
                  <w:vMerge/>
                  <w:tcBorders>
                    <w:left w:val="single" w:sz="4" w:space="0" w:color="auto"/>
                    <w:right w:val="single" w:sz="4" w:space="0" w:color="auto"/>
                  </w:tcBorders>
                  <w:vAlign w:val="center"/>
                </w:tcPr>
                <w:p w14:paraId="1C719AA0" w14:textId="77777777" w:rsidR="00763ABA" w:rsidRDefault="00763ABA" w:rsidP="00374E21">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4D45A0B9" w14:textId="77777777" w:rsidR="00763ABA" w:rsidRDefault="00487521" w:rsidP="00DE04CF">
                  <w:pPr>
                    <w:suppressAutoHyphens/>
                    <w:ind w:right="-108"/>
                    <w:contextualSpacing/>
                    <w:rPr>
                      <w:sz w:val="22"/>
                      <w:szCs w:val="24"/>
                    </w:rPr>
                  </w:pPr>
                  <w:r w:rsidRPr="007B7C61">
                    <w:rPr>
                      <w:sz w:val="24"/>
                      <w:szCs w:val="24"/>
                    </w:rPr>
                    <w:t xml:space="preserve">от </w:t>
                  </w:r>
                  <w:r>
                    <w:rPr>
                      <w:sz w:val="24"/>
                      <w:szCs w:val="24"/>
                    </w:rPr>
                    <w:t>до</w:t>
                  </w:r>
                  <w:r w:rsidR="00DE04CF">
                    <w:rPr>
                      <w:sz w:val="24"/>
                      <w:szCs w:val="24"/>
                    </w:rPr>
                    <w:t xml:space="preserve"> 399 999 999,</w:t>
                  </w:r>
                  <w:r w:rsidR="00DE04CF" w:rsidRPr="007B7C61">
                    <w:rPr>
                      <w:sz w:val="24"/>
                      <w:szCs w:val="24"/>
                    </w:rPr>
                    <w:t xml:space="preserve">00 </w:t>
                  </w:r>
                </w:p>
              </w:tc>
              <w:tc>
                <w:tcPr>
                  <w:tcW w:w="1287" w:type="dxa"/>
                  <w:tcBorders>
                    <w:left w:val="single" w:sz="4" w:space="0" w:color="auto"/>
                    <w:bottom w:val="single" w:sz="4" w:space="0" w:color="auto"/>
                    <w:right w:val="single" w:sz="4" w:space="0" w:color="auto"/>
                  </w:tcBorders>
                  <w:vAlign w:val="center"/>
                </w:tcPr>
                <w:p w14:paraId="0333C6AE" w14:textId="77777777" w:rsidR="00763ABA" w:rsidRDefault="00F954DE" w:rsidP="00C220ED">
                  <w:pPr>
                    <w:suppressAutoHyphens/>
                    <w:ind w:right="-108"/>
                    <w:contextualSpacing/>
                    <w:jc w:val="center"/>
                    <w:rPr>
                      <w:sz w:val="22"/>
                      <w:szCs w:val="24"/>
                    </w:rPr>
                  </w:pPr>
                  <w:r>
                    <w:rPr>
                      <w:sz w:val="22"/>
                      <w:szCs w:val="24"/>
                    </w:rPr>
                    <w:t>0</w:t>
                  </w:r>
                </w:p>
              </w:tc>
              <w:tc>
                <w:tcPr>
                  <w:tcW w:w="3544" w:type="dxa"/>
                  <w:vMerge/>
                  <w:tcBorders>
                    <w:left w:val="single" w:sz="4" w:space="0" w:color="auto"/>
                    <w:right w:val="single" w:sz="4" w:space="0" w:color="auto"/>
                  </w:tcBorders>
                  <w:vAlign w:val="center"/>
                </w:tcPr>
                <w:p w14:paraId="7459C325" w14:textId="77777777" w:rsidR="00763ABA" w:rsidRDefault="00763ABA" w:rsidP="00C220ED">
                  <w:pPr>
                    <w:suppressAutoHyphens/>
                    <w:ind w:right="-108"/>
                    <w:contextualSpacing/>
                    <w:jc w:val="center"/>
                    <w:rPr>
                      <w:sz w:val="22"/>
                      <w:szCs w:val="24"/>
                    </w:rPr>
                  </w:pPr>
                </w:p>
              </w:tc>
            </w:tr>
            <w:tr w:rsidR="000F10BF" w:rsidRPr="00FE7B61" w14:paraId="0581EA5C" w14:textId="77777777" w:rsidTr="00487521">
              <w:trPr>
                <w:trHeight w:val="752"/>
              </w:trPr>
              <w:tc>
                <w:tcPr>
                  <w:tcW w:w="560" w:type="dxa"/>
                  <w:vMerge w:val="restart"/>
                  <w:tcBorders>
                    <w:left w:val="single" w:sz="4" w:space="0" w:color="auto"/>
                    <w:right w:val="single" w:sz="4" w:space="0" w:color="auto"/>
                  </w:tcBorders>
                  <w:vAlign w:val="center"/>
                </w:tcPr>
                <w:p w14:paraId="4D0F46F6" w14:textId="77777777" w:rsidR="00C220ED" w:rsidRPr="008820EC" w:rsidRDefault="00C220ED" w:rsidP="00043CC6">
                  <w:pPr>
                    <w:ind w:right="-108"/>
                    <w:rPr>
                      <w:sz w:val="22"/>
                      <w:szCs w:val="24"/>
                    </w:rPr>
                  </w:pPr>
                  <w:r>
                    <w:rPr>
                      <w:sz w:val="22"/>
                      <w:szCs w:val="24"/>
                      <w:lang w:val="en-US"/>
                    </w:rPr>
                    <w:t>2.</w:t>
                  </w:r>
                  <w:r w:rsidR="00763ABA">
                    <w:rPr>
                      <w:sz w:val="22"/>
                      <w:szCs w:val="24"/>
                    </w:rPr>
                    <w:t>5</w:t>
                  </w:r>
                </w:p>
              </w:tc>
              <w:tc>
                <w:tcPr>
                  <w:tcW w:w="2409" w:type="dxa"/>
                  <w:vMerge w:val="restart"/>
                  <w:tcBorders>
                    <w:left w:val="single" w:sz="4" w:space="0" w:color="auto"/>
                    <w:right w:val="single" w:sz="4" w:space="0" w:color="auto"/>
                  </w:tcBorders>
                  <w:vAlign w:val="center"/>
                </w:tcPr>
                <w:p w14:paraId="5E223278" w14:textId="77777777" w:rsidR="00C220ED" w:rsidRPr="00464EE6" w:rsidRDefault="00C220ED" w:rsidP="00374E21">
                  <w:pPr>
                    <w:ind w:right="-108"/>
                    <w:rPr>
                      <w:sz w:val="22"/>
                      <w:szCs w:val="22"/>
                    </w:rPr>
                  </w:pPr>
                  <w:r>
                    <w:rPr>
                      <w:sz w:val="22"/>
                      <w:szCs w:val="22"/>
                    </w:rPr>
                    <w:t xml:space="preserve">Наличие в штате у участника закупки специалистов, имеющих соответствующую квалификацию и опыт работы в </w:t>
                  </w:r>
                  <w:r w:rsidR="006D7893">
                    <w:rPr>
                      <w:sz w:val="22"/>
                      <w:szCs w:val="22"/>
                    </w:rPr>
                    <w:t>области</w:t>
                  </w:r>
                  <w:r w:rsidR="00374E21">
                    <w:rPr>
                      <w:sz w:val="22"/>
                      <w:szCs w:val="22"/>
                    </w:rPr>
                    <w:t xml:space="preserve"> </w:t>
                  </w:r>
                  <w:r w:rsidR="00374E21">
                    <w:rPr>
                      <w:sz w:val="22"/>
                      <w:szCs w:val="22"/>
                      <w:lang w:val="en-US"/>
                    </w:rPr>
                    <w:t>PR</w:t>
                  </w:r>
                  <w:r w:rsidR="00374E21" w:rsidRPr="00374E21">
                    <w:rPr>
                      <w:sz w:val="22"/>
                      <w:szCs w:val="22"/>
                    </w:rPr>
                    <w:t xml:space="preserve"> </w:t>
                  </w:r>
                  <w:r w:rsidR="00374E21">
                    <w:rPr>
                      <w:sz w:val="22"/>
                      <w:szCs w:val="22"/>
                    </w:rPr>
                    <w:t>и работы со СМИ</w:t>
                  </w:r>
                  <w:r>
                    <w:rPr>
                      <w:sz w:val="22"/>
                      <w:szCs w:val="22"/>
                    </w:rPr>
                    <w:t xml:space="preserve"> не менее </w:t>
                  </w:r>
                  <w:r w:rsidR="00374E21">
                    <w:rPr>
                      <w:sz w:val="22"/>
                      <w:szCs w:val="22"/>
                    </w:rPr>
                    <w:t>3 лет</w:t>
                  </w:r>
                </w:p>
              </w:tc>
              <w:tc>
                <w:tcPr>
                  <w:tcW w:w="2257" w:type="dxa"/>
                  <w:tcBorders>
                    <w:top w:val="single" w:sz="4" w:space="0" w:color="auto"/>
                    <w:left w:val="single" w:sz="4" w:space="0" w:color="auto"/>
                    <w:bottom w:val="single" w:sz="4" w:space="0" w:color="auto"/>
                    <w:right w:val="single" w:sz="4" w:space="0" w:color="auto"/>
                  </w:tcBorders>
                  <w:vAlign w:val="center"/>
                </w:tcPr>
                <w:p w14:paraId="60F6FD09" w14:textId="77777777" w:rsidR="00C220ED" w:rsidRDefault="00C220ED" w:rsidP="0091567C">
                  <w:pPr>
                    <w:suppressAutoHyphens/>
                    <w:ind w:right="-108"/>
                    <w:contextualSpacing/>
                    <w:rPr>
                      <w:sz w:val="22"/>
                      <w:szCs w:val="24"/>
                    </w:rPr>
                  </w:pPr>
                  <w:r>
                    <w:rPr>
                      <w:sz w:val="22"/>
                      <w:szCs w:val="24"/>
                    </w:rPr>
                    <w:t xml:space="preserve">от </w:t>
                  </w:r>
                  <w:r w:rsidR="00487521">
                    <w:rPr>
                      <w:sz w:val="22"/>
                      <w:szCs w:val="24"/>
                    </w:rPr>
                    <w:t>51 и</w:t>
                  </w:r>
                  <w:r w:rsidR="0091567C">
                    <w:rPr>
                      <w:sz w:val="22"/>
                      <w:szCs w:val="24"/>
                    </w:rPr>
                    <w:t xml:space="preserve"> выше</w:t>
                  </w:r>
                </w:p>
              </w:tc>
              <w:tc>
                <w:tcPr>
                  <w:tcW w:w="1287" w:type="dxa"/>
                  <w:tcBorders>
                    <w:top w:val="single" w:sz="4" w:space="0" w:color="auto"/>
                    <w:left w:val="single" w:sz="4" w:space="0" w:color="auto"/>
                    <w:bottom w:val="single" w:sz="4" w:space="0" w:color="auto"/>
                    <w:right w:val="single" w:sz="4" w:space="0" w:color="auto"/>
                  </w:tcBorders>
                  <w:vAlign w:val="center"/>
                </w:tcPr>
                <w:p w14:paraId="7E561B22" w14:textId="77777777" w:rsidR="00C220ED" w:rsidRPr="00EE6329" w:rsidRDefault="00C220ED" w:rsidP="00C220ED">
                  <w:pPr>
                    <w:suppressAutoHyphens/>
                    <w:ind w:right="-108"/>
                    <w:contextualSpacing/>
                    <w:jc w:val="center"/>
                    <w:rPr>
                      <w:sz w:val="22"/>
                      <w:szCs w:val="24"/>
                    </w:rPr>
                  </w:pPr>
                  <w:r>
                    <w:rPr>
                      <w:sz w:val="22"/>
                      <w:szCs w:val="24"/>
                    </w:rPr>
                    <w:t>20</w:t>
                  </w:r>
                </w:p>
              </w:tc>
              <w:tc>
                <w:tcPr>
                  <w:tcW w:w="3544" w:type="dxa"/>
                  <w:vMerge w:val="restart"/>
                  <w:tcBorders>
                    <w:left w:val="single" w:sz="4" w:space="0" w:color="auto"/>
                    <w:right w:val="single" w:sz="4" w:space="0" w:color="auto"/>
                  </w:tcBorders>
                  <w:vAlign w:val="center"/>
                </w:tcPr>
                <w:p w14:paraId="485BD186" w14:textId="77777777" w:rsidR="00C220ED" w:rsidRPr="00FE7B61" w:rsidRDefault="00C220ED" w:rsidP="00C220ED">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0F10BF" w:rsidRPr="00FE7B61" w14:paraId="720326D0" w14:textId="77777777" w:rsidTr="00487521">
              <w:trPr>
                <w:trHeight w:val="752"/>
              </w:trPr>
              <w:tc>
                <w:tcPr>
                  <w:tcW w:w="560" w:type="dxa"/>
                  <w:vMerge/>
                  <w:tcBorders>
                    <w:left w:val="single" w:sz="4" w:space="0" w:color="auto"/>
                    <w:right w:val="single" w:sz="4" w:space="0" w:color="auto"/>
                  </w:tcBorders>
                  <w:vAlign w:val="center"/>
                </w:tcPr>
                <w:p w14:paraId="64087561" w14:textId="77777777" w:rsidR="00C220ED" w:rsidRPr="00EE6329" w:rsidRDefault="00C220ED" w:rsidP="00C220ED">
                  <w:pPr>
                    <w:ind w:right="-108"/>
                    <w:rPr>
                      <w:sz w:val="22"/>
                      <w:szCs w:val="24"/>
                    </w:rPr>
                  </w:pPr>
                </w:p>
              </w:tc>
              <w:tc>
                <w:tcPr>
                  <w:tcW w:w="2409" w:type="dxa"/>
                  <w:vMerge/>
                  <w:tcBorders>
                    <w:left w:val="single" w:sz="4" w:space="0" w:color="auto"/>
                    <w:right w:val="single" w:sz="4" w:space="0" w:color="auto"/>
                  </w:tcBorders>
                  <w:vAlign w:val="center"/>
                </w:tcPr>
                <w:p w14:paraId="338BFFA7" w14:textId="77777777" w:rsidR="00C220ED" w:rsidRPr="00464EE6" w:rsidRDefault="00C220ED" w:rsidP="00C220ED">
                  <w:pPr>
                    <w:ind w:right="-108"/>
                    <w:rPr>
                      <w:sz w:val="22"/>
                      <w:szCs w:val="22"/>
                    </w:rPr>
                  </w:pPr>
                </w:p>
              </w:tc>
              <w:tc>
                <w:tcPr>
                  <w:tcW w:w="2257" w:type="dxa"/>
                  <w:tcBorders>
                    <w:top w:val="single" w:sz="4" w:space="0" w:color="auto"/>
                    <w:left w:val="single" w:sz="4" w:space="0" w:color="auto"/>
                    <w:bottom w:val="single" w:sz="4" w:space="0" w:color="auto"/>
                    <w:right w:val="single" w:sz="4" w:space="0" w:color="auto"/>
                  </w:tcBorders>
                  <w:vAlign w:val="center"/>
                </w:tcPr>
                <w:p w14:paraId="1CDB7559" w14:textId="77777777" w:rsidR="00C220ED" w:rsidRDefault="00C220ED" w:rsidP="00487521">
                  <w:pPr>
                    <w:suppressAutoHyphens/>
                    <w:ind w:right="-108"/>
                    <w:contextualSpacing/>
                    <w:rPr>
                      <w:sz w:val="22"/>
                      <w:szCs w:val="24"/>
                    </w:rPr>
                  </w:pPr>
                  <w:r>
                    <w:rPr>
                      <w:sz w:val="22"/>
                      <w:szCs w:val="24"/>
                    </w:rPr>
                    <w:t xml:space="preserve">от </w:t>
                  </w:r>
                  <w:r w:rsidR="0091567C">
                    <w:rPr>
                      <w:sz w:val="22"/>
                      <w:szCs w:val="24"/>
                    </w:rPr>
                    <w:t xml:space="preserve">16 до 50 </w:t>
                  </w:r>
                </w:p>
              </w:tc>
              <w:tc>
                <w:tcPr>
                  <w:tcW w:w="1287" w:type="dxa"/>
                  <w:tcBorders>
                    <w:top w:val="single" w:sz="4" w:space="0" w:color="auto"/>
                    <w:left w:val="single" w:sz="4" w:space="0" w:color="auto"/>
                    <w:bottom w:val="single" w:sz="4" w:space="0" w:color="auto"/>
                    <w:right w:val="single" w:sz="4" w:space="0" w:color="auto"/>
                  </w:tcBorders>
                  <w:vAlign w:val="center"/>
                </w:tcPr>
                <w:p w14:paraId="2A319C58" w14:textId="77777777" w:rsidR="00C220ED" w:rsidRPr="00EE6329" w:rsidRDefault="00C220ED" w:rsidP="00C220ED">
                  <w:pPr>
                    <w:suppressAutoHyphens/>
                    <w:ind w:right="-108"/>
                    <w:contextualSpacing/>
                    <w:jc w:val="center"/>
                    <w:rPr>
                      <w:sz w:val="22"/>
                      <w:szCs w:val="24"/>
                    </w:rPr>
                  </w:pPr>
                  <w:r>
                    <w:rPr>
                      <w:sz w:val="22"/>
                      <w:szCs w:val="24"/>
                    </w:rPr>
                    <w:t>10</w:t>
                  </w:r>
                </w:p>
              </w:tc>
              <w:tc>
                <w:tcPr>
                  <w:tcW w:w="3544" w:type="dxa"/>
                  <w:vMerge/>
                  <w:tcBorders>
                    <w:left w:val="single" w:sz="4" w:space="0" w:color="auto"/>
                    <w:right w:val="single" w:sz="4" w:space="0" w:color="auto"/>
                  </w:tcBorders>
                </w:tcPr>
                <w:p w14:paraId="4C479A9C" w14:textId="77777777" w:rsidR="00C220ED" w:rsidRPr="00FE7B61" w:rsidRDefault="00C220ED" w:rsidP="00C220ED">
                  <w:pPr>
                    <w:suppressAutoHyphens/>
                    <w:ind w:right="-108"/>
                    <w:contextualSpacing/>
                    <w:jc w:val="center"/>
                    <w:rPr>
                      <w:sz w:val="22"/>
                      <w:szCs w:val="24"/>
                    </w:rPr>
                  </w:pPr>
                </w:p>
              </w:tc>
            </w:tr>
            <w:tr w:rsidR="000F10BF" w:rsidRPr="00FE7B61" w14:paraId="6CC0C450" w14:textId="77777777" w:rsidTr="00487521">
              <w:trPr>
                <w:trHeight w:val="753"/>
              </w:trPr>
              <w:tc>
                <w:tcPr>
                  <w:tcW w:w="560" w:type="dxa"/>
                  <w:vMerge/>
                  <w:tcBorders>
                    <w:left w:val="single" w:sz="4" w:space="0" w:color="auto"/>
                    <w:bottom w:val="single" w:sz="4" w:space="0" w:color="auto"/>
                    <w:right w:val="single" w:sz="4" w:space="0" w:color="auto"/>
                  </w:tcBorders>
                  <w:vAlign w:val="center"/>
                </w:tcPr>
                <w:p w14:paraId="7DF4F916" w14:textId="77777777" w:rsidR="00C220ED" w:rsidRPr="00EE6329"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3A04C730" w14:textId="77777777" w:rsidR="00C220ED" w:rsidRPr="00464EE6" w:rsidRDefault="00C220ED" w:rsidP="00C220ED">
                  <w:pPr>
                    <w:ind w:right="-108"/>
                    <w:rPr>
                      <w:sz w:val="22"/>
                      <w:szCs w:val="22"/>
                    </w:rPr>
                  </w:pPr>
                </w:p>
              </w:tc>
              <w:tc>
                <w:tcPr>
                  <w:tcW w:w="2257" w:type="dxa"/>
                  <w:tcBorders>
                    <w:top w:val="single" w:sz="4" w:space="0" w:color="auto"/>
                    <w:left w:val="single" w:sz="4" w:space="0" w:color="auto"/>
                    <w:bottom w:val="single" w:sz="4" w:space="0" w:color="auto"/>
                    <w:right w:val="single" w:sz="4" w:space="0" w:color="auto"/>
                  </w:tcBorders>
                  <w:vAlign w:val="center"/>
                </w:tcPr>
                <w:p w14:paraId="645A6290" w14:textId="77777777" w:rsidR="00C220ED" w:rsidRDefault="00487521" w:rsidP="00487521">
                  <w:pPr>
                    <w:suppressAutoHyphens/>
                    <w:ind w:right="-108"/>
                    <w:contextualSpacing/>
                    <w:rPr>
                      <w:sz w:val="22"/>
                      <w:szCs w:val="24"/>
                    </w:rPr>
                  </w:pPr>
                  <w:r>
                    <w:rPr>
                      <w:sz w:val="22"/>
                      <w:szCs w:val="24"/>
                    </w:rPr>
                    <w:t xml:space="preserve">менее </w:t>
                  </w:r>
                  <w:r w:rsidR="0091567C">
                    <w:rPr>
                      <w:sz w:val="22"/>
                      <w:szCs w:val="24"/>
                    </w:rPr>
                    <w:t xml:space="preserve">15 </w:t>
                  </w:r>
                </w:p>
              </w:tc>
              <w:tc>
                <w:tcPr>
                  <w:tcW w:w="1287" w:type="dxa"/>
                  <w:tcBorders>
                    <w:top w:val="single" w:sz="4" w:space="0" w:color="auto"/>
                    <w:left w:val="single" w:sz="4" w:space="0" w:color="auto"/>
                    <w:bottom w:val="single" w:sz="4" w:space="0" w:color="auto"/>
                    <w:right w:val="single" w:sz="4" w:space="0" w:color="auto"/>
                  </w:tcBorders>
                  <w:vAlign w:val="center"/>
                </w:tcPr>
                <w:p w14:paraId="7A841E41" w14:textId="77777777" w:rsidR="00C220ED" w:rsidRPr="00EE6329" w:rsidRDefault="00C220ED" w:rsidP="00C220ED">
                  <w:pPr>
                    <w:suppressAutoHyphens/>
                    <w:ind w:right="-108"/>
                    <w:contextualSpacing/>
                    <w:jc w:val="center"/>
                    <w:rPr>
                      <w:sz w:val="22"/>
                      <w:szCs w:val="24"/>
                    </w:rPr>
                  </w:pPr>
                  <w:r>
                    <w:rPr>
                      <w:sz w:val="22"/>
                      <w:szCs w:val="24"/>
                    </w:rPr>
                    <w:t>0</w:t>
                  </w:r>
                </w:p>
              </w:tc>
              <w:tc>
                <w:tcPr>
                  <w:tcW w:w="3544" w:type="dxa"/>
                  <w:vMerge/>
                  <w:tcBorders>
                    <w:left w:val="single" w:sz="4" w:space="0" w:color="auto"/>
                    <w:right w:val="single" w:sz="4" w:space="0" w:color="auto"/>
                  </w:tcBorders>
                </w:tcPr>
                <w:p w14:paraId="39898BB0" w14:textId="77777777" w:rsidR="00C220ED" w:rsidRPr="00FE7B61" w:rsidRDefault="00C220ED" w:rsidP="00C220ED">
                  <w:pPr>
                    <w:suppressAutoHyphens/>
                    <w:ind w:right="-108"/>
                    <w:contextualSpacing/>
                    <w:jc w:val="center"/>
                    <w:rPr>
                      <w:sz w:val="22"/>
                      <w:szCs w:val="24"/>
                    </w:rPr>
                  </w:pPr>
                </w:p>
              </w:tc>
            </w:tr>
            <w:tr w:rsidR="000F10BF" w:rsidRPr="00FE7B61" w14:paraId="2C7E7B37" w14:textId="77777777" w:rsidTr="00343139">
              <w:trPr>
                <w:trHeight w:val="499"/>
              </w:trPr>
              <w:tc>
                <w:tcPr>
                  <w:tcW w:w="560" w:type="dxa"/>
                  <w:vMerge w:val="restart"/>
                  <w:tcBorders>
                    <w:top w:val="single" w:sz="4" w:space="0" w:color="auto"/>
                    <w:left w:val="single" w:sz="4" w:space="0" w:color="auto"/>
                    <w:right w:val="single" w:sz="4" w:space="0" w:color="auto"/>
                  </w:tcBorders>
                  <w:hideMark/>
                </w:tcPr>
                <w:p w14:paraId="4ED5AC47" w14:textId="77777777" w:rsidR="00C220ED" w:rsidRPr="00FE7B61" w:rsidRDefault="00C220ED" w:rsidP="00043CC6">
                  <w:pPr>
                    <w:suppressAutoHyphens/>
                    <w:ind w:right="-108"/>
                    <w:contextualSpacing/>
                    <w:rPr>
                      <w:sz w:val="22"/>
                      <w:szCs w:val="24"/>
                    </w:rPr>
                  </w:pPr>
                  <w:r w:rsidRPr="00FE7B61">
                    <w:rPr>
                      <w:sz w:val="22"/>
                      <w:szCs w:val="24"/>
                    </w:rPr>
                    <w:t>2.</w:t>
                  </w:r>
                  <w:r w:rsidR="00043CC6">
                    <w:rPr>
                      <w:sz w:val="22"/>
                      <w:szCs w:val="24"/>
                    </w:rPr>
                    <w:t>6</w:t>
                  </w:r>
                </w:p>
              </w:tc>
              <w:tc>
                <w:tcPr>
                  <w:tcW w:w="2409" w:type="dxa"/>
                  <w:vMerge w:val="restart"/>
                  <w:tcBorders>
                    <w:top w:val="single" w:sz="4" w:space="0" w:color="auto"/>
                    <w:left w:val="single" w:sz="4" w:space="0" w:color="auto"/>
                    <w:right w:val="single" w:sz="4" w:space="0" w:color="auto"/>
                  </w:tcBorders>
                  <w:hideMark/>
                </w:tcPr>
                <w:p w14:paraId="763EF9EE" w14:textId="018194B8" w:rsidR="00C220ED" w:rsidRPr="00FE7B61" w:rsidRDefault="00C220ED" w:rsidP="004C319B">
                  <w:pPr>
                    <w:suppressAutoHyphens/>
                    <w:ind w:right="-108"/>
                    <w:contextualSpacing/>
                    <w:rPr>
                      <w:sz w:val="22"/>
                      <w:szCs w:val="24"/>
                    </w:rPr>
                  </w:pPr>
                  <w:r>
                    <w:rPr>
                      <w:sz w:val="22"/>
                      <w:szCs w:val="24"/>
                    </w:rPr>
                    <w:t>Наличие положительных отзывов, рекомендаций, благодарственных писем</w:t>
                  </w:r>
                </w:p>
              </w:tc>
              <w:tc>
                <w:tcPr>
                  <w:tcW w:w="2257" w:type="dxa"/>
                  <w:tcBorders>
                    <w:top w:val="single" w:sz="4" w:space="0" w:color="auto"/>
                    <w:left w:val="single" w:sz="4" w:space="0" w:color="auto"/>
                    <w:bottom w:val="single" w:sz="4" w:space="0" w:color="auto"/>
                    <w:right w:val="single" w:sz="4" w:space="0" w:color="auto"/>
                  </w:tcBorders>
                  <w:vAlign w:val="center"/>
                  <w:hideMark/>
                </w:tcPr>
                <w:p w14:paraId="69070D01" w14:textId="77777777" w:rsidR="00C220ED" w:rsidRPr="00FE7B61" w:rsidRDefault="00C220ED" w:rsidP="00C220ED">
                  <w:pPr>
                    <w:suppressAutoHyphens/>
                    <w:ind w:right="-108"/>
                    <w:contextualSpacing/>
                    <w:rPr>
                      <w:sz w:val="22"/>
                      <w:szCs w:val="24"/>
                    </w:rPr>
                  </w:pPr>
                  <w:r>
                    <w:rPr>
                      <w:sz w:val="22"/>
                      <w:szCs w:val="24"/>
                    </w:rPr>
                    <w:t xml:space="preserve">31 и более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E8ACEC8" w14:textId="77777777" w:rsidR="00C220ED" w:rsidRPr="00FE7B61" w:rsidRDefault="00C220ED" w:rsidP="00C220ED">
                  <w:pPr>
                    <w:suppressAutoHyphens/>
                    <w:ind w:right="-108"/>
                    <w:contextualSpacing/>
                    <w:jc w:val="center"/>
                    <w:rPr>
                      <w:sz w:val="22"/>
                      <w:szCs w:val="24"/>
                    </w:rPr>
                  </w:pPr>
                  <w:r>
                    <w:rPr>
                      <w:sz w:val="22"/>
                      <w:szCs w:val="24"/>
                    </w:rPr>
                    <w:t>10</w:t>
                  </w:r>
                </w:p>
              </w:tc>
              <w:tc>
                <w:tcPr>
                  <w:tcW w:w="3544" w:type="dxa"/>
                  <w:vMerge w:val="restart"/>
                  <w:tcBorders>
                    <w:top w:val="single" w:sz="4" w:space="0" w:color="auto"/>
                    <w:left w:val="single" w:sz="4" w:space="0" w:color="auto"/>
                    <w:right w:val="single" w:sz="4" w:space="0" w:color="auto"/>
                  </w:tcBorders>
                  <w:vAlign w:val="center"/>
                </w:tcPr>
                <w:p w14:paraId="3E2BAC51" w14:textId="77777777" w:rsidR="00C220ED" w:rsidRPr="00FE7B61" w:rsidRDefault="00C220ED" w:rsidP="00C220ED">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0F10BF" w:rsidRPr="00FE7B61" w14:paraId="772683C5" w14:textId="77777777" w:rsidTr="00343139">
              <w:trPr>
                <w:trHeight w:val="499"/>
              </w:trPr>
              <w:tc>
                <w:tcPr>
                  <w:tcW w:w="560" w:type="dxa"/>
                  <w:vMerge/>
                  <w:tcBorders>
                    <w:left w:val="single" w:sz="4" w:space="0" w:color="auto"/>
                    <w:right w:val="single" w:sz="4" w:space="0" w:color="auto"/>
                  </w:tcBorders>
                  <w:vAlign w:val="center"/>
                  <w:hideMark/>
                </w:tcPr>
                <w:p w14:paraId="0B49B404" w14:textId="77777777" w:rsidR="00C220ED" w:rsidRPr="00FE7B61" w:rsidRDefault="00C220ED" w:rsidP="00C220ED">
                  <w:pPr>
                    <w:ind w:right="-108"/>
                    <w:rPr>
                      <w:sz w:val="22"/>
                      <w:szCs w:val="24"/>
                    </w:rPr>
                  </w:pPr>
                </w:p>
              </w:tc>
              <w:tc>
                <w:tcPr>
                  <w:tcW w:w="2409" w:type="dxa"/>
                  <w:vMerge/>
                  <w:tcBorders>
                    <w:left w:val="single" w:sz="4" w:space="0" w:color="auto"/>
                    <w:right w:val="single" w:sz="4" w:space="0" w:color="auto"/>
                  </w:tcBorders>
                  <w:vAlign w:val="center"/>
                  <w:hideMark/>
                </w:tcPr>
                <w:p w14:paraId="258BB86C"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7C2EDF32" w14:textId="77777777" w:rsidR="00C220ED" w:rsidRPr="00FE7B61" w:rsidRDefault="00C220ED" w:rsidP="00C220ED">
                  <w:pPr>
                    <w:suppressAutoHyphens/>
                    <w:ind w:right="-108"/>
                    <w:contextualSpacing/>
                    <w:rPr>
                      <w:sz w:val="22"/>
                      <w:szCs w:val="24"/>
                    </w:rPr>
                  </w:pPr>
                  <w:r>
                    <w:rPr>
                      <w:sz w:val="22"/>
                      <w:szCs w:val="24"/>
                    </w:rPr>
                    <w:t>От 11 до 30 шт.</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D358ACF" w14:textId="77777777" w:rsidR="00C220ED" w:rsidRPr="00FE7B61" w:rsidRDefault="00C220ED" w:rsidP="00C220ED">
                  <w:pPr>
                    <w:suppressAutoHyphens/>
                    <w:ind w:right="-108"/>
                    <w:contextualSpacing/>
                    <w:jc w:val="center"/>
                    <w:rPr>
                      <w:sz w:val="22"/>
                      <w:szCs w:val="24"/>
                    </w:rPr>
                  </w:pPr>
                  <w:r>
                    <w:rPr>
                      <w:sz w:val="22"/>
                      <w:szCs w:val="24"/>
                    </w:rPr>
                    <w:t>5</w:t>
                  </w:r>
                </w:p>
              </w:tc>
              <w:tc>
                <w:tcPr>
                  <w:tcW w:w="3544" w:type="dxa"/>
                  <w:vMerge/>
                  <w:tcBorders>
                    <w:left w:val="single" w:sz="4" w:space="0" w:color="auto"/>
                    <w:right w:val="single" w:sz="4" w:space="0" w:color="auto"/>
                  </w:tcBorders>
                </w:tcPr>
                <w:p w14:paraId="7A1AF499" w14:textId="77777777" w:rsidR="00C220ED" w:rsidRPr="00FE7B61" w:rsidRDefault="00C220ED" w:rsidP="00C220ED">
                  <w:pPr>
                    <w:suppressAutoHyphens/>
                    <w:ind w:right="-108"/>
                    <w:contextualSpacing/>
                    <w:jc w:val="center"/>
                    <w:rPr>
                      <w:sz w:val="22"/>
                      <w:szCs w:val="24"/>
                    </w:rPr>
                  </w:pPr>
                </w:p>
              </w:tc>
            </w:tr>
            <w:tr w:rsidR="000F10BF" w:rsidRPr="00FE7B61" w14:paraId="2EAD9B64" w14:textId="77777777" w:rsidTr="00343139">
              <w:trPr>
                <w:trHeight w:val="500"/>
              </w:trPr>
              <w:tc>
                <w:tcPr>
                  <w:tcW w:w="560" w:type="dxa"/>
                  <w:vMerge/>
                  <w:tcBorders>
                    <w:left w:val="single" w:sz="4" w:space="0" w:color="auto"/>
                    <w:bottom w:val="single" w:sz="4" w:space="0" w:color="auto"/>
                    <w:right w:val="single" w:sz="4" w:space="0" w:color="auto"/>
                  </w:tcBorders>
                  <w:vAlign w:val="center"/>
                </w:tcPr>
                <w:p w14:paraId="1B9A15E1" w14:textId="77777777" w:rsidR="00C220ED" w:rsidRPr="00FE7B61"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01460F37"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77C2667A" w14:textId="77777777" w:rsidR="00C220ED" w:rsidRPr="00FE7B61" w:rsidRDefault="00C220ED" w:rsidP="00C220ED">
                  <w:pPr>
                    <w:suppressAutoHyphens/>
                    <w:ind w:right="-108"/>
                    <w:contextualSpacing/>
                    <w:rPr>
                      <w:sz w:val="22"/>
                      <w:szCs w:val="24"/>
                    </w:rPr>
                  </w:pPr>
                  <w:r>
                    <w:rPr>
                      <w:sz w:val="22"/>
                      <w:szCs w:val="24"/>
                    </w:rPr>
                    <w:t>до 10 шт.</w:t>
                  </w:r>
                </w:p>
              </w:tc>
              <w:tc>
                <w:tcPr>
                  <w:tcW w:w="1287" w:type="dxa"/>
                  <w:tcBorders>
                    <w:top w:val="single" w:sz="4" w:space="0" w:color="auto"/>
                    <w:left w:val="single" w:sz="4" w:space="0" w:color="auto"/>
                    <w:bottom w:val="single" w:sz="4" w:space="0" w:color="auto"/>
                    <w:right w:val="single" w:sz="4" w:space="0" w:color="auto"/>
                  </w:tcBorders>
                  <w:vAlign w:val="center"/>
                </w:tcPr>
                <w:p w14:paraId="77E24AAF" w14:textId="77777777" w:rsidR="00C220ED" w:rsidRPr="00FE7B61" w:rsidRDefault="00C220ED" w:rsidP="00C220ED">
                  <w:pPr>
                    <w:suppressAutoHyphens/>
                    <w:ind w:right="-108"/>
                    <w:contextualSpacing/>
                    <w:jc w:val="center"/>
                    <w:rPr>
                      <w:sz w:val="22"/>
                      <w:szCs w:val="24"/>
                    </w:rPr>
                  </w:pPr>
                  <w:r>
                    <w:rPr>
                      <w:sz w:val="22"/>
                      <w:szCs w:val="24"/>
                    </w:rPr>
                    <w:t>0</w:t>
                  </w:r>
                </w:p>
              </w:tc>
              <w:tc>
                <w:tcPr>
                  <w:tcW w:w="3544" w:type="dxa"/>
                  <w:vMerge/>
                  <w:tcBorders>
                    <w:left w:val="single" w:sz="4" w:space="0" w:color="auto"/>
                    <w:bottom w:val="single" w:sz="4" w:space="0" w:color="auto"/>
                    <w:right w:val="single" w:sz="4" w:space="0" w:color="auto"/>
                  </w:tcBorders>
                </w:tcPr>
                <w:p w14:paraId="3F580466" w14:textId="77777777" w:rsidR="00C220ED" w:rsidRPr="00FE7B61" w:rsidRDefault="00C220ED" w:rsidP="00C220ED">
                  <w:pPr>
                    <w:suppressAutoHyphens/>
                    <w:ind w:right="-108"/>
                    <w:contextualSpacing/>
                    <w:jc w:val="center"/>
                    <w:rPr>
                      <w:sz w:val="22"/>
                      <w:szCs w:val="24"/>
                    </w:rPr>
                  </w:pPr>
                </w:p>
              </w:tc>
            </w:tr>
            <w:tr w:rsidR="000F10BF" w:rsidRPr="00FE7B61" w14:paraId="7F36DDDF" w14:textId="77777777" w:rsidTr="004C319B">
              <w:trPr>
                <w:trHeight w:val="455"/>
              </w:trPr>
              <w:tc>
                <w:tcPr>
                  <w:tcW w:w="560" w:type="dxa"/>
                  <w:vMerge w:val="restart"/>
                  <w:tcBorders>
                    <w:left w:val="single" w:sz="4" w:space="0" w:color="auto"/>
                    <w:right w:val="single" w:sz="4" w:space="0" w:color="auto"/>
                  </w:tcBorders>
                  <w:vAlign w:val="center"/>
                </w:tcPr>
                <w:p w14:paraId="552F191A" w14:textId="77777777" w:rsidR="00C220ED" w:rsidRPr="00FE7B61" w:rsidRDefault="00C220ED" w:rsidP="00043CC6">
                  <w:pPr>
                    <w:ind w:right="-108"/>
                    <w:rPr>
                      <w:sz w:val="22"/>
                      <w:szCs w:val="24"/>
                    </w:rPr>
                  </w:pPr>
                  <w:r>
                    <w:rPr>
                      <w:sz w:val="22"/>
                      <w:szCs w:val="24"/>
                    </w:rPr>
                    <w:t>2.</w:t>
                  </w:r>
                  <w:r w:rsidR="00043CC6">
                    <w:rPr>
                      <w:sz w:val="22"/>
                      <w:szCs w:val="24"/>
                    </w:rPr>
                    <w:t>7</w:t>
                  </w:r>
                </w:p>
              </w:tc>
              <w:tc>
                <w:tcPr>
                  <w:tcW w:w="2409" w:type="dxa"/>
                  <w:vMerge w:val="restart"/>
                  <w:tcBorders>
                    <w:left w:val="single" w:sz="4" w:space="0" w:color="auto"/>
                    <w:right w:val="single" w:sz="4" w:space="0" w:color="auto"/>
                  </w:tcBorders>
                  <w:vAlign w:val="center"/>
                </w:tcPr>
                <w:p w14:paraId="0AE2E91E" w14:textId="77777777" w:rsidR="00C220ED" w:rsidRPr="00FE7B61" w:rsidRDefault="00C220ED" w:rsidP="00C220ED">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2257" w:type="dxa"/>
                  <w:tcBorders>
                    <w:top w:val="single" w:sz="4" w:space="0" w:color="auto"/>
                    <w:left w:val="single" w:sz="4" w:space="0" w:color="auto"/>
                    <w:bottom w:val="single" w:sz="4" w:space="0" w:color="auto"/>
                    <w:right w:val="single" w:sz="4" w:space="0" w:color="auto"/>
                  </w:tcBorders>
                  <w:vAlign w:val="center"/>
                </w:tcPr>
                <w:p w14:paraId="3E15E23D" w14:textId="77777777" w:rsidR="00C220ED" w:rsidRDefault="00C220ED" w:rsidP="00C220ED">
                  <w:pPr>
                    <w:suppressAutoHyphens/>
                    <w:ind w:right="-108"/>
                    <w:contextualSpacing/>
                    <w:rPr>
                      <w:sz w:val="22"/>
                      <w:szCs w:val="24"/>
                    </w:rPr>
                  </w:pPr>
                  <w:r>
                    <w:rPr>
                      <w:sz w:val="22"/>
                      <w:szCs w:val="24"/>
                    </w:rPr>
                    <w:t>3 и менее</w:t>
                  </w:r>
                </w:p>
              </w:tc>
              <w:tc>
                <w:tcPr>
                  <w:tcW w:w="1287" w:type="dxa"/>
                  <w:tcBorders>
                    <w:top w:val="single" w:sz="4" w:space="0" w:color="auto"/>
                    <w:left w:val="single" w:sz="4" w:space="0" w:color="auto"/>
                    <w:bottom w:val="single" w:sz="4" w:space="0" w:color="auto"/>
                    <w:right w:val="single" w:sz="4" w:space="0" w:color="auto"/>
                  </w:tcBorders>
                  <w:vAlign w:val="center"/>
                </w:tcPr>
                <w:p w14:paraId="68951CCB" w14:textId="77777777" w:rsidR="00C220ED" w:rsidRDefault="00C220ED" w:rsidP="00C220ED">
                  <w:pPr>
                    <w:suppressAutoHyphens/>
                    <w:ind w:right="-108"/>
                    <w:contextualSpacing/>
                    <w:jc w:val="center"/>
                    <w:rPr>
                      <w:sz w:val="22"/>
                      <w:szCs w:val="24"/>
                    </w:rPr>
                  </w:pPr>
                  <w:r>
                    <w:rPr>
                      <w:sz w:val="22"/>
                      <w:szCs w:val="24"/>
                    </w:rPr>
                    <w:t>5</w:t>
                  </w:r>
                </w:p>
              </w:tc>
              <w:tc>
                <w:tcPr>
                  <w:tcW w:w="3544" w:type="dxa"/>
                  <w:vMerge w:val="restart"/>
                  <w:tcBorders>
                    <w:left w:val="single" w:sz="4" w:space="0" w:color="auto"/>
                    <w:right w:val="single" w:sz="4" w:space="0" w:color="auto"/>
                  </w:tcBorders>
                  <w:vAlign w:val="center"/>
                </w:tcPr>
                <w:p w14:paraId="3B7E8165" w14:textId="2B3F5F95" w:rsidR="00C220ED" w:rsidRPr="00FE7B61" w:rsidRDefault="00C220ED" w:rsidP="004C319B">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xml:space="preserve">№ </w:t>
                  </w:r>
                  <w:r w:rsidR="004C319B">
                    <w:rPr>
                      <w:sz w:val="22"/>
                      <w:szCs w:val="24"/>
                    </w:rPr>
                    <w:t>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0F10BF" w:rsidRPr="00282DD8" w14:paraId="72949FAF" w14:textId="77777777" w:rsidTr="00343139">
              <w:trPr>
                <w:trHeight w:val="408"/>
              </w:trPr>
              <w:tc>
                <w:tcPr>
                  <w:tcW w:w="560" w:type="dxa"/>
                  <w:vMerge/>
                  <w:tcBorders>
                    <w:left w:val="single" w:sz="4" w:space="0" w:color="auto"/>
                    <w:bottom w:val="single" w:sz="4" w:space="0" w:color="auto"/>
                    <w:right w:val="single" w:sz="4" w:space="0" w:color="auto"/>
                  </w:tcBorders>
                  <w:vAlign w:val="center"/>
                </w:tcPr>
                <w:p w14:paraId="76EAC093" w14:textId="77777777" w:rsidR="00C220ED"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26EABE51" w14:textId="77777777" w:rsidR="00C220ED"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1693E718" w14:textId="77777777" w:rsidR="00C220ED" w:rsidRDefault="00C220ED" w:rsidP="00C220ED">
                  <w:pPr>
                    <w:suppressAutoHyphens/>
                    <w:ind w:right="-108"/>
                    <w:contextualSpacing/>
                    <w:rPr>
                      <w:sz w:val="22"/>
                      <w:szCs w:val="24"/>
                    </w:rPr>
                  </w:pPr>
                  <w:r>
                    <w:rPr>
                      <w:sz w:val="22"/>
                      <w:szCs w:val="24"/>
                    </w:rPr>
                    <w:t>более 4</w:t>
                  </w:r>
                </w:p>
              </w:tc>
              <w:tc>
                <w:tcPr>
                  <w:tcW w:w="1287" w:type="dxa"/>
                  <w:tcBorders>
                    <w:top w:val="single" w:sz="4" w:space="0" w:color="auto"/>
                    <w:left w:val="single" w:sz="4" w:space="0" w:color="auto"/>
                    <w:bottom w:val="single" w:sz="4" w:space="0" w:color="auto"/>
                    <w:right w:val="single" w:sz="4" w:space="0" w:color="auto"/>
                  </w:tcBorders>
                  <w:vAlign w:val="center"/>
                </w:tcPr>
                <w:p w14:paraId="43154A00" w14:textId="77777777" w:rsidR="00C220ED" w:rsidRDefault="00C220ED" w:rsidP="00C220ED">
                  <w:pPr>
                    <w:suppressAutoHyphens/>
                    <w:ind w:right="-108"/>
                    <w:contextualSpacing/>
                    <w:jc w:val="center"/>
                    <w:rPr>
                      <w:sz w:val="22"/>
                      <w:szCs w:val="24"/>
                    </w:rPr>
                  </w:pPr>
                  <w:r>
                    <w:rPr>
                      <w:sz w:val="22"/>
                      <w:szCs w:val="24"/>
                    </w:rPr>
                    <w:t>0</w:t>
                  </w:r>
                </w:p>
              </w:tc>
              <w:tc>
                <w:tcPr>
                  <w:tcW w:w="3544" w:type="dxa"/>
                  <w:vMerge/>
                  <w:tcBorders>
                    <w:left w:val="single" w:sz="4" w:space="0" w:color="auto"/>
                    <w:bottom w:val="single" w:sz="4" w:space="0" w:color="auto"/>
                    <w:right w:val="single" w:sz="4" w:space="0" w:color="auto"/>
                  </w:tcBorders>
                  <w:vAlign w:val="center"/>
                </w:tcPr>
                <w:p w14:paraId="22C4CA61" w14:textId="77777777" w:rsidR="00C220ED" w:rsidRPr="00282DD8" w:rsidRDefault="00C220ED" w:rsidP="00C220ED">
                  <w:pPr>
                    <w:suppressAutoHyphens/>
                    <w:ind w:right="-108"/>
                    <w:contextualSpacing/>
                    <w:jc w:val="center"/>
                    <w:rPr>
                      <w:sz w:val="22"/>
                      <w:szCs w:val="24"/>
                    </w:rPr>
                  </w:pPr>
                </w:p>
              </w:tc>
            </w:tr>
          </w:tbl>
          <w:p w14:paraId="4AF3AEB1" w14:textId="77777777" w:rsidR="004C319B" w:rsidRDefault="004C319B"/>
          <w:tbl>
            <w:tblPr>
              <w:tblStyle w:val="af6"/>
              <w:tblW w:w="10057" w:type="dxa"/>
              <w:tblLayout w:type="fixed"/>
              <w:tblLook w:val="04A0" w:firstRow="1" w:lastRow="0" w:firstColumn="1" w:lastColumn="0" w:noHBand="0" w:noVBand="1"/>
            </w:tblPr>
            <w:tblGrid>
              <w:gridCol w:w="560"/>
              <w:gridCol w:w="2409"/>
              <w:gridCol w:w="2257"/>
              <w:gridCol w:w="1287"/>
              <w:gridCol w:w="3544"/>
            </w:tblGrid>
            <w:tr w:rsidR="004C319B" w:rsidRPr="00282DD8" w14:paraId="07EDD2E0" w14:textId="77777777" w:rsidTr="004C319B">
              <w:trPr>
                <w:trHeight w:val="754"/>
              </w:trPr>
              <w:tc>
                <w:tcPr>
                  <w:tcW w:w="560" w:type="dxa"/>
                  <w:vMerge w:val="restart"/>
                  <w:tcBorders>
                    <w:left w:val="single" w:sz="4" w:space="0" w:color="auto"/>
                    <w:right w:val="single" w:sz="4" w:space="0" w:color="auto"/>
                  </w:tcBorders>
                  <w:vAlign w:val="center"/>
                </w:tcPr>
                <w:p w14:paraId="4757D58B" w14:textId="49BF7E97" w:rsidR="004C319B" w:rsidRDefault="004C319B" w:rsidP="00C220ED">
                  <w:pPr>
                    <w:ind w:right="-108"/>
                    <w:rPr>
                      <w:sz w:val="22"/>
                      <w:szCs w:val="24"/>
                    </w:rPr>
                  </w:pPr>
                  <w:r>
                    <w:rPr>
                      <w:sz w:val="22"/>
                      <w:szCs w:val="24"/>
                    </w:rPr>
                    <w:t>2.8.</w:t>
                  </w:r>
                </w:p>
              </w:tc>
              <w:tc>
                <w:tcPr>
                  <w:tcW w:w="2409" w:type="dxa"/>
                  <w:vMerge w:val="restart"/>
                  <w:tcBorders>
                    <w:left w:val="single" w:sz="4" w:space="0" w:color="auto"/>
                    <w:right w:val="single" w:sz="4" w:space="0" w:color="auto"/>
                  </w:tcBorders>
                  <w:vAlign w:val="center"/>
                </w:tcPr>
                <w:p w14:paraId="0FA8035A" w14:textId="3C029AA6" w:rsidR="004C319B" w:rsidRDefault="004C319B" w:rsidP="004C319B">
                  <w:pPr>
                    <w:ind w:right="-108"/>
                    <w:rPr>
                      <w:sz w:val="22"/>
                      <w:szCs w:val="24"/>
                    </w:rPr>
                  </w:pPr>
                  <w:r>
                    <w:rPr>
                      <w:sz w:val="22"/>
                      <w:szCs w:val="24"/>
                    </w:rPr>
                    <w:t xml:space="preserve">Наличие у участника закупки </w:t>
                  </w:r>
                  <w:r w:rsidRPr="004C319B">
                    <w:rPr>
                      <w:sz w:val="22"/>
                      <w:szCs w:val="24"/>
                    </w:rPr>
                    <w:t>Национальной премии в области развития общественных связей «Серебряный Лучник»</w:t>
                  </w:r>
                </w:p>
              </w:tc>
              <w:tc>
                <w:tcPr>
                  <w:tcW w:w="2257" w:type="dxa"/>
                  <w:tcBorders>
                    <w:top w:val="single" w:sz="4" w:space="0" w:color="auto"/>
                    <w:left w:val="single" w:sz="4" w:space="0" w:color="auto"/>
                    <w:bottom w:val="single" w:sz="4" w:space="0" w:color="auto"/>
                    <w:right w:val="single" w:sz="4" w:space="0" w:color="auto"/>
                  </w:tcBorders>
                  <w:vAlign w:val="center"/>
                </w:tcPr>
                <w:p w14:paraId="3B953C9B" w14:textId="419FD2A6" w:rsidR="004C319B" w:rsidRDefault="004C319B" w:rsidP="00C220ED">
                  <w:pPr>
                    <w:suppressAutoHyphens/>
                    <w:ind w:right="-108"/>
                    <w:contextualSpacing/>
                    <w:rPr>
                      <w:sz w:val="22"/>
                      <w:szCs w:val="24"/>
                    </w:rPr>
                  </w:pPr>
                  <w:r>
                    <w:rPr>
                      <w:sz w:val="22"/>
                      <w:szCs w:val="24"/>
                    </w:rPr>
                    <w:t>Наличие</w:t>
                  </w:r>
                </w:p>
              </w:tc>
              <w:tc>
                <w:tcPr>
                  <w:tcW w:w="1287" w:type="dxa"/>
                  <w:tcBorders>
                    <w:top w:val="single" w:sz="4" w:space="0" w:color="auto"/>
                    <w:left w:val="single" w:sz="4" w:space="0" w:color="auto"/>
                    <w:bottom w:val="single" w:sz="4" w:space="0" w:color="auto"/>
                    <w:right w:val="single" w:sz="4" w:space="0" w:color="auto"/>
                  </w:tcBorders>
                  <w:vAlign w:val="center"/>
                </w:tcPr>
                <w:p w14:paraId="6742E6E4" w14:textId="2B60FB87" w:rsidR="004C319B" w:rsidRDefault="004C319B" w:rsidP="00C220ED">
                  <w:pPr>
                    <w:suppressAutoHyphens/>
                    <w:ind w:right="-108"/>
                    <w:contextualSpacing/>
                    <w:jc w:val="center"/>
                    <w:rPr>
                      <w:sz w:val="22"/>
                      <w:szCs w:val="24"/>
                    </w:rPr>
                  </w:pPr>
                  <w:r>
                    <w:rPr>
                      <w:sz w:val="22"/>
                      <w:szCs w:val="24"/>
                    </w:rPr>
                    <w:t>5</w:t>
                  </w:r>
                </w:p>
              </w:tc>
              <w:tc>
                <w:tcPr>
                  <w:tcW w:w="3544" w:type="dxa"/>
                  <w:vMerge w:val="restart"/>
                  <w:tcBorders>
                    <w:left w:val="single" w:sz="4" w:space="0" w:color="auto"/>
                    <w:right w:val="single" w:sz="4" w:space="0" w:color="auto"/>
                  </w:tcBorders>
                  <w:vAlign w:val="center"/>
                </w:tcPr>
                <w:p w14:paraId="0CA097D7" w14:textId="0BB51CB0" w:rsidR="004C319B" w:rsidRPr="00282DD8" w:rsidRDefault="004C319B" w:rsidP="004C319B">
                  <w:pPr>
                    <w:suppressAutoHyphens/>
                    <w:ind w:right="-108"/>
                    <w:contextualSpacing/>
                    <w:jc w:val="center"/>
                    <w:rPr>
                      <w:sz w:val="22"/>
                      <w:szCs w:val="24"/>
                    </w:rPr>
                  </w:pPr>
                  <w:r>
                    <w:rPr>
                      <w:sz w:val="22"/>
                      <w:szCs w:val="24"/>
                    </w:rPr>
                    <w:t xml:space="preserve">Копии документов, свидетельствующих о наличии у участника </w:t>
                  </w:r>
                </w:p>
              </w:tc>
            </w:tr>
            <w:tr w:rsidR="004C319B" w:rsidRPr="00282DD8" w14:paraId="1BE00D4E" w14:textId="77777777" w:rsidTr="004C319B">
              <w:trPr>
                <w:trHeight w:val="754"/>
              </w:trPr>
              <w:tc>
                <w:tcPr>
                  <w:tcW w:w="560" w:type="dxa"/>
                  <w:vMerge/>
                  <w:tcBorders>
                    <w:left w:val="single" w:sz="4" w:space="0" w:color="auto"/>
                    <w:bottom w:val="single" w:sz="4" w:space="0" w:color="auto"/>
                    <w:right w:val="single" w:sz="4" w:space="0" w:color="auto"/>
                  </w:tcBorders>
                  <w:vAlign w:val="center"/>
                </w:tcPr>
                <w:p w14:paraId="17BA3535" w14:textId="77777777" w:rsidR="004C319B" w:rsidRDefault="004C319B"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5D97E547" w14:textId="77777777" w:rsidR="004C319B" w:rsidRDefault="004C319B" w:rsidP="004C319B">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2743C962" w14:textId="2812D479" w:rsidR="004C319B" w:rsidRDefault="004C319B" w:rsidP="00C220ED">
                  <w:pPr>
                    <w:suppressAutoHyphens/>
                    <w:ind w:right="-108"/>
                    <w:contextualSpacing/>
                    <w:rPr>
                      <w:sz w:val="22"/>
                      <w:szCs w:val="24"/>
                    </w:rPr>
                  </w:pPr>
                  <w:r>
                    <w:rPr>
                      <w:sz w:val="22"/>
                      <w:szCs w:val="24"/>
                    </w:rPr>
                    <w:t xml:space="preserve">Отсутствие </w:t>
                  </w:r>
                </w:p>
              </w:tc>
              <w:tc>
                <w:tcPr>
                  <w:tcW w:w="1287" w:type="dxa"/>
                  <w:tcBorders>
                    <w:top w:val="single" w:sz="4" w:space="0" w:color="auto"/>
                    <w:left w:val="single" w:sz="4" w:space="0" w:color="auto"/>
                    <w:bottom w:val="single" w:sz="4" w:space="0" w:color="auto"/>
                    <w:right w:val="single" w:sz="4" w:space="0" w:color="auto"/>
                  </w:tcBorders>
                  <w:vAlign w:val="center"/>
                </w:tcPr>
                <w:p w14:paraId="6E91805A" w14:textId="756DE904" w:rsidR="004C319B" w:rsidRDefault="004C319B" w:rsidP="00C220ED">
                  <w:pPr>
                    <w:suppressAutoHyphens/>
                    <w:ind w:right="-108"/>
                    <w:contextualSpacing/>
                    <w:jc w:val="center"/>
                    <w:rPr>
                      <w:sz w:val="22"/>
                      <w:szCs w:val="24"/>
                    </w:rPr>
                  </w:pPr>
                  <w:r>
                    <w:rPr>
                      <w:sz w:val="22"/>
                      <w:szCs w:val="24"/>
                    </w:rPr>
                    <w:t>0</w:t>
                  </w:r>
                </w:p>
              </w:tc>
              <w:tc>
                <w:tcPr>
                  <w:tcW w:w="3544" w:type="dxa"/>
                  <w:vMerge/>
                  <w:tcBorders>
                    <w:left w:val="single" w:sz="4" w:space="0" w:color="auto"/>
                    <w:bottom w:val="single" w:sz="4" w:space="0" w:color="auto"/>
                    <w:right w:val="single" w:sz="4" w:space="0" w:color="auto"/>
                  </w:tcBorders>
                  <w:vAlign w:val="center"/>
                </w:tcPr>
                <w:p w14:paraId="5EF5EF09" w14:textId="77777777" w:rsidR="004C319B" w:rsidRDefault="004C319B" w:rsidP="00C220ED">
                  <w:pPr>
                    <w:suppressAutoHyphens/>
                    <w:ind w:right="-108"/>
                    <w:contextualSpacing/>
                    <w:jc w:val="center"/>
                    <w:rPr>
                      <w:sz w:val="22"/>
                      <w:szCs w:val="24"/>
                    </w:rPr>
                  </w:pPr>
                </w:p>
              </w:tc>
            </w:tr>
            <w:tr w:rsidR="00C220ED" w:rsidRPr="00FE7B61" w14:paraId="2D0CD17F" w14:textId="77777777" w:rsidTr="00343139">
              <w:tc>
                <w:tcPr>
                  <w:tcW w:w="560" w:type="dxa"/>
                  <w:tcBorders>
                    <w:top w:val="single" w:sz="4" w:space="0" w:color="auto"/>
                    <w:left w:val="single" w:sz="4" w:space="0" w:color="auto"/>
                    <w:bottom w:val="single" w:sz="4" w:space="0" w:color="auto"/>
                    <w:right w:val="single" w:sz="4" w:space="0" w:color="auto"/>
                  </w:tcBorders>
                </w:tcPr>
                <w:p w14:paraId="4ABF0279" w14:textId="77777777" w:rsidR="00C220ED" w:rsidRPr="00FE7B61" w:rsidRDefault="00C220ED" w:rsidP="00C220ED">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hideMark/>
                </w:tcPr>
                <w:p w14:paraId="1CCEA637" w14:textId="77777777" w:rsidR="00C220ED" w:rsidRPr="00FE7B61" w:rsidRDefault="00C220ED" w:rsidP="00C220ED">
                  <w:pPr>
                    <w:suppressAutoHyphens/>
                    <w:ind w:right="-108"/>
                    <w:jc w:val="center"/>
                    <w:rPr>
                      <w:sz w:val="24"/>
                      <w:szCs w:val="24"/>
                    </w:rPr>
                  </w:pPr>
                  <w:r w:rsidRPr="00FE7B61">
                    <w:rPr>
                      <w:sz w:val="24"/>
                      <w:szCs w:val="24"/>
                    </w:rPr>
                    <w:t>Итоговый рейтинг заявки по критерию</w:t>
                  </w:r>
                </w:p>
                <w:p w14:paraId="3ECB3FAE" w14:textId="77777777" w:rsidR="00C220ED" w:rsidRPr="00FE7B61" w:rsidRDefault="00043CC6" w:rsidP="00C220ED">
                  <w:pPr>
                    <w:suppressAutoHyphens/>
                    <w:ind w:right="-108"/>
                    <w:contextualSpacing/>
                    <w:jc w:val="center"/>
                    <w:rPr>
                      <w:sz w:val="22"/>
                      <w:szCs w:val="24"/>
                    </w:rPr>
                  </w:pPr>
                  <w:r w:rsidRPr="00043CC6">
                    <w:rPr>
                      <w:position w:val="-18"/>
                      <w:sz w:val="24"/>
                      <w:szCs w:val="24"/>
                    </w:rPr>
                    <w:object w:dxaOrig="3260" w:dyaOrig="520" w14:anchorId="0F19EBB6">
                      <v:shape id="_x0000_i1032" type="#_x0000_t75" style="width:165.6pt;height:28.8pt" o:ole="">
                        <v:imagedata r:id="rId31" o:title=""/>
                      </v:shape>
                      <o:OLEObject Type="Embed" ProgID="Equation.3" ShapeID="_x0000_i1032" DrawAspect="Content" ObjectID="_1522856175" r:id="rId32"/>
                    </w:object>
                  </w:r>
                </w:p>
              </w:tc>
              <w:tc>
                <w:tcPr>
                  <w:tcW w:w="3544" w:type="dxa"/>
                  <w:tcBorders>
                    <w:top w:val="single" w:sz="4" w:space="0" w:color="auto"/>
                    <w:left w:val="single" w:sz="4" w:space="0" w:color="auto"/>
                    <w:bottom w:val="single" w:sz="4" w:space="0" w:color="auto"/>
                    <w:right w:val="single" w:sz="4" w:space="0" w:color="auto"/>
                  </w:tcBorders>
                </w:tcPr>
                <w:p w14:paraId="1656DCCA" w14:textId="77777777" w:rsidR="00C220ED" w:rsidRPr="009131F1" w:rsidRDefault="00C220ED" w:rsidP="00C220ED">
                  <w:pPr>
                    <w:suppressAutoHyphens/>
                    <w:ind w:right="-108"/>
                    <w:jc w:val="center"/>
                    <w:rPr>
                      <w:sz w:val="24"/>
                      <w:szCs w:val="24"/>
                    </w:rPr>
                  </w:pPr>
                  <w:r w:rsidRPr="009131F1">
                    <w:rPr>
                      <w:sz w:val="24"/>
                      <w:szCs w:val="24"/>
                    </w:rPr>
                    <w:t>Значимость критерия – 0,</w:t>
                  </w:r>
                  <w:r w:rsidR="00043CC6">
                    <w:rPr>
                      <w:sz w:val="24"/>
                      <w:szCs w:val="24"/>
                    </w:rPr>
                    <w:t>70</w:t>
                  </w:r>
                </w:p>
                <w:p w14:paraId="1D60FE69" w14:textId="77777777" w:rsidR="00C220ED" w:rsidRPr="00FE7B61" w:rsidRDefault="00C220ED" w:rsidP="00C220ED">
                  <w:pPr>
                    <w:suppressAutoHyphens/>
                    <w:ind w:right="-108"/>
                    <w:jc w:val="center"/>
                    <w:rPr>
                      <w:sz w:val="24"/>
                      <w:szCs w:val="24"/>
                    </w:rPr>
                  </w:pPr>
                  <w:r w:rsidRPr="009131F1">
                    <w:rPr>
                      <w:sz w:val="24"/>
                      <w:szCs w:val="24"/>
                    </w:rPr>
                    <w:t>Максимальное количество баллов по критерию – 100</w:t>
                  </w:r>
                </w:p>
              </w:tc>
            </w:tr>
          </w:tbl>
          <w:p w14:paraId="5FCDB653" w14:textId="77777777" w:rsidR="00C220ED" w:rsidRDefault="00C220ED" w:rsidP="006E0447">
            <w:pPr>
              <w:autoSpaceDE w:val="0"/>
              <w:autoSpaceDN w:val="0"/>
              <w:adjustRightInd w:val="0"/>
              <w:jc w:val="both"/>
              <w:rPr>
                <w:sz w:val="24"/>
                <w:szCs w:val="24"/>
              </w:rPr>
            </w:pPr>
          </w:p>
          <w:p w14:paraId="71D8690A" w14:textId="77777777" w:rsidR="00F92A41" w:rsidRPr="00AF713C" w:rsidRDefault="00690CAF"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16428B23" w14:textId="77777777" w:rsidR="00F92A41" w:rsidRPr="00AF713C" w:rsidRDefault="00043CC6"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11E083C7" w14:textId="77777777" w:rsidR="00F92A41" w:rsidRPr="00AF713C" w:rsidRDefault="00043CC6"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6D2C1666" w14:textId="77777777" w:rsidR="00F92A41" w:rsidRPr="00AF713C" w:rsidRDefault="00043CC6"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0915C8A" w14:textId="77777777" w:rsidTr="00343139">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514E6BEB" w14:textId="77777777"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8811" w:type="dxa"/>
            <w:tcBorders>
              <w:top w:val="single" w:sz="6" w:space="0" w:color="auto"/>
              <w:left w:val="single" w:sz="4" w:space="0" w:color="auto"/>
              <w:bottom w:val="single" w:sz="4" w:space="0" w:color="auto"/>
              <w:right w:val="single" w:sz="4" w:space="0" w:color="auto"/>
            </w:tcBorders>
          </w:tcPr>
          <w:p w14:paraId="488EF215"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2EE9F60F"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397F1B9"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37212D02" w14:textId="77777777" w:rsidR="00C25790" w:rsidRDefault="00C25790">
      <w:pPr>
        <w:rPr>
          <w:b/>
          <w:sz w:val="32"/>
          <w:szCs w:val="32"/>
        </w:rPr>
      </w:pPr>
      <w:r>
        <w:rPr>
          <w:b/>
          <w:sz w:val="32"/>
          <w:szCs w:val="32"/>
        </w:rPr>
        <w:br w:type="page"/>
      </w:r>
    </w:p>
    <w:p w14:paraId="0EC887A9" w14:textId="77777777"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14:paraId="3E092162" w14:textId="77777777" w:rsidR="00735709" w:rsidRDefault="00735709" w:rsidP="00735709">
      <w:pPr>
        <w:pStyle w:val="a6"/>
        <w:rPr>
          <w:rFonts w:ascii="Times New Roman" w:hAnsi="Times New Roman"/>
          <w:b w:val="0"/>
          <w:szCs w:val="32"/>
        </w:rPr>
      </w:pPr>
      <w:r>
        <w:rPr>
          <w:rFonts w:ascii="Times New Roman" w:hAnsi="Times New Roman"/>
          <w:sz w:val="24"/>
          <w:szCs w:val="24"/>
        </w:rPr>
        <w:t xml:space="preserve">на </w:t>
      </w:r>
      <w:r w:rsidR="00CE1527">
        <w:rPr>
          <w:rFonts w:ascii="Times New Roman" w:hAnsi="Times New Roman"/>
          <w:sz w:val="24"/>
          <w:szCs w:val="24"/>
        </w:rPr>
        <w:t>у</w:t>
      </w:r>
      <w:r w:rsidR="00CE1527" w:rsidRPr="00CE1527">
        <w:rPr>
          <w:rFonts w:ascii="Times New Roman" w:hAnsi="Times New Roman"/>
          <w:sz w:val="24"/>
          <w:szCs w:val="24"/>
        </w:rPr>
        <w:t>слуги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p>
    <w:p w14:paraId="7F526EE9" w14:textId="77777777" w:rsidR="00735709" w:rsidRDefault="00735709" w:rsidP="00CE1527">
      <w:pPr>
        <w:pStyle w:val="afff3"/>
        <w:widowControl w:val="0"/>
        <w:numPr>
          <w:ilvl w:val="0"/>
          <w:numId w:val="27"/>
        </w:numPr>
        <w:tabs>
          <w:tab w:val="left" w:pos="360"/>
        </w:tabs>
        <w:ind w:left="0" w:firstLine="567"/>
        <w:jc w:val="both"/>
        <w:rPr>
          <w:b/>
          <w:sz w:val="24"/>
          <w:szCs w:val="24"/>
        </w:rPr>
      </w:pPr>
      <w:r>
        <w:rPr>
          <w:b/>
          <w:sz w:val="24"/>
          <w:szCs w:val="24"/>
        </w:rPr>
        <w:t xml:space="preserve">Наименование оказываемых услуг </w:t>
      </w:r>
    </w:p>
    <w:p w14:paraId="1875D755" w14:textId="77777777" w:rsidR="00CE1527" w:rsidRPr="00CE1527" w:rsidRDefault="00CE1527" w:rsidP="00CE1527">
      <w:pPr>
        <w:widowControl w:val="0"/>
        <w:tabs>
          <w:tab w:val="left" w:pos="0"/>
        </w:tabs>
        <w:ind w:firstLine="567"/>
        <w:jc w:val="both"/>
        <w:rPr>
          <w:b/>
          <w:sz w:val="24"/>
          <w:szCs w:val="24"/>
        </w:rPr>
      </w:pPr>
      <w:bookmarkStart w:id="82" w:name="_Toc370491687"/>
      <w:r w:rsidRPr="00CE1527">
        <w:rPr>
          <w:bCs/>
          <w:sz w:val="24"/>
          <w:szCs w:val="24"/>
        </w:rPr>
        <w:t>Услуги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bookmarkStart w:id="83" w:name="_Toc370491689"/>
      <w:bookmarkEnd w:id="82"/>
    </w:p>
    <w:p w14:paraId="7BD2A6ED" w14:textId="77777777" w:rsidR="00735709" w:rsidRDefault="00735709" w:rsidP="00CE1527">
      <w:pPr>
        <w:pStyle w:val="afff3"/>
        <w:widowControl w:val="0"/>
        <w:numPr>
          <w:ilvl w:val="0"/>
          <w:numId w:val="27"/>
        </w:numPr>
        <w:tabs>
          <w:tab w:val="left" w:pos="360"/>
        </w:tabs>
        <w:ind w:left="0" w:firstLine="567"/>
        <w:jc w:val="both"/>
        <w:rPr>
          <w:b/>
          <w:sz w:val="24"/>
          <w:szCs w:val="24"/>
        </w:rPr>
      </w:pPr>
      <w:r>
        <w:rPr>
          <w:b/>
          <w:sz w:val="24"/>
          <w:szCs w:val="24"/>
        </w:rPr>
        <w:t>Место оказания услуг</w:t>
      </w:r>
      <w:bookmarkEnd w:id="83"/>
    </w:p>
    <w:p w14:paraId="5B5AC423" w14:textId="77777777" w:rsidR="00735709" w:rsidRDefault="00735709" w:rsidP="00CE1527">
      <w:pPr>
        <w:ind w:firstLine="567"/>
        <w:jc w:val="both"/>
        <w:rPr>
          <w:sz w:val="24"/>
          <w:szCs w:val="24"/>
        </w:rPr>
      </w:pPr>
      <w:r>
        <w:rPr>
          <w:sz w:val="24"/>
          <w:szCs w:val="24"/>
        </w:rPr>
        <w:t xml:space="preserve">На территории Исполнителя с выездом к Заказчику </w:t>
      </w:r>
    </w:p>
    <w:p w14:paraId="44235E3D" w14:textId="77777777" w:rsidR="00735709" w:rsidRDefault="00735709" w:rsidP="00CE1527">
      <w:pPr>
        <w:pStyle w:val="afff3"/>
        <w:widowControl w:val="0"/>
        <w:numPr>
          <w:ilvl w:val="0"/>
          <w:numId w:val="27"/>
        </w:numPr>
        <w:tabs>
          <w:tab w:val="left" w:pos="360"/>
        </w:tabs>
        <w:ind w:left="0" w:firstLine="567"/>
        <w:jc w:val="both"/>
        <w:rPr>
          <w:b/>
          <w:sz w:val="24"/>
          <w:szCs w:val="24"/>
        </w:rPr>
      </w:pPr>
      <w:bookmarkStart w:id="84" w:name="_Toc370491691"/>
      <w:r>
        <w:rPr>
          <w:b/>
          <w:sz w:val="24"/>
          <w:szCs w:val="24"/>
        </w:rPr>
        <w:t>Условия оказания услуг</w:t>
      </w:r>
      <w:bookmarkEnd w:id="84"/>
      <w:r>
        <w:rPr>
          <w:b/>
          <w:sz w:val="24"/>
          <w:szCs w:val="24"/>
        </w:rPr>
        <w:t xml:space="preserve"> </w:t>
      </w:r>
    </w:p>
    <w:p w14:paraId="1BE316BD" w14:textId="77777777" w:rsidR="00735709" w:rsidRDefault="00735709" w:rsidP="00CE1527">
      <w:pPr>
        <w:ind w:firstLine="567"/>
        <w:jc w:val="both"/>
        <w:rPr>
          <w:sz w:val="24"/>
          <w:szCs w:val="24"/>
        </w:rPr>
      </w:pPr>
      <w:r>
        <w:rPr>
          <w:sz w:val="24"/>
          <w:szCs w:val="24"/>
        </w:rPr>
        <w:t xml:space="preserve">Целью оказываемых услуг является обеспечение эффективного и достоверного освещения всего комплекса действий, связанных с подготовкой и проведением Национального рейтинга состояния инвестиционного климата в субъектах Российской Федерации, инициатором и организатором которого выступает Заказчик. </w:t>
      </w:r>
    </w:p>
    <w:p w14:paraId="71EC1C8F" w14:textId="77777777" w:rsidR="00735709" w:rsidRPr="00897816" w:rsidRDefault="00735709" w:rsidP="00897816">
      <w:pPr>
        <w:pStyle w:val="afff3"/>
        <w:widowControl w:val="0"/>
        <w:numPr>
          <w:ilvl w:val="0"/>
          <w:numId w:val="27"/>
        </w:numPr>
        <w:tabs>
          <w:tab w:val="left" w:pos="360"/>
        </w:tabs>
        <w:ind w:left="0" w:firstLine="567"/>
        <w:jc w:val="both"/>
        <w:rPr>
          <w:b/>
          <w:sz w:val="24"/>
          <w:szCs w:val="24"/>
        </w:rPr>
      </w:pPr>
      <w:r w:rsidRPr="00897816">
        <w:rPr>
          <w:b/>
          <w:sz w:val="24"/>
          <w:szCs w:val="24"/>
        </w:rPr>
        <w:t>Задача оказания услуг:</w:t>
      </w:r>
    </w:p>
    <w:p w14:paraId="0A109A3B" w14:textId="77777777" w:rsidR="00735709" w:rsidRDefault="00735709" w:rsidP="00CE1527">
      <w:pPr>
        <w:pStyle w:val="afff3"/>
        <w:numPr>
          <w:ilvl w:val="0"/>
          <w:numId w:val="28"/>
        </w:numPr>
        <w:spacing w:line="288" w:lineRule="auto"/>
        <w:ind w:left="0" w:firstLine="567"/>
        <w:jc w:val="both"/>
        <w:rPr>
          <w:sz w:val="24"/>
          <w:szCs w:val="24"/>
        </w:rPr>
      </w:pPr>
      <w:r>
        <w:rPr>
          <w:sz w:val="24"/>
          <w:szCs w:val="24"/>
        </w:rPr>
        <w:t>разработка концепции и планирование информационной кампании, позволяющей охватить все значимые целевые аудитории Национального рейтинга;</w:t>
      </w:r>
    </w:p>
    <w:p w14:paraId="39F97BB6" w14:textId="77777777" w:rsidR="00735709" w:rsidRDefault="00735709" w:rsidP="00CE1527">
      <w:pPr>
        <w:pStyle w:val="afff3"/>
        <w:numPr>
          <w:ilvl w:val="0"/>
          <w:numId w:val="28"/>
        </w:numPr>
        <w:spacing w:line="288" w:lineRule="auto"/>
        <w:ind w:left="0" w:firstLine="567"/>
        <w:jc w:val="both"/>
        <w:rPr>
          <w:sz w:val="24"/>
          <w:szCs w:val="24"/>
        </w:rPr>
      </w:pPr>
      <w:r>
        <w:rPr>
          <w:sz w:val="24"/>
          <w:szCs w:val="24"/>
        </w:rPr>
        <w:t xml:space="preserve">координация и осуществление работ, связанных с освещением Национального рейтинга в средствах массовой информации (далее – СМИ), в том числе Интернет – СМИ, а также в социальных сетях и </w:t>
      </w:r>
      <w:proofErr w:type="spellStart"/>
      <w:r>
        <w:rPr>
          <w:sz w:val="24"/>
          <w:szCs w:val="24"/>
        </w:rPr>
        <w:t>блогосфер</w:t>
      </w:r>
      <w:r w:rsidR="00CE1527">
        <w:rPr>
          <w:sz w:val="24"/>
          <w:szCs w:val="24"/>
        </w:rPr>
        <w:t>е</w:t>
      </w:r>
      <w:proofErr w:type="spellEnd"/>
      <w:r w:rsidR="00CE1527">
        <w:rPr>
          <w:sz w:val="24"/>
          <w:szCs w:val="24"/>
        </w:rPr>
        <w:t>.</w:t>
      </w:r>
    </w:p>
    <w:p w14:paraId="330BCA63" w14:textId="77777777" w:rsidR="00735709" w:rsidRDefault="00735709" w:rsidP="00CE1527">
      <w:pPr>
        <w:ind w:firstLine="567"/>
        <w:jc w:val="both"/>
        <w:rPr>
          <w:sz w:val="24"/>
          <w:szCs w:val="24"/>
        </w:rPr>
      </w:pPr>
      <w:r>
        <w:rPr>
          <w:sz w:val="24"/>
          <w:szCs w:val="24"/>
        </w:rPr>
        <w:t xml:space="preserve">Кампания должна быть направлена на информирование о значимости и пользе проведения рейтинга для регионов Российской Федерации и страны в целом.  Информационная кампания должна способствовать инициации интереса к рейтингу у представителей значимых целевых аудиторий. Также кампания должна разъяснять методологию рейтинга и его лучшие практики. </w:t>
      </w:r>
    </w:p>
    <w:p w14:paraId="66600690" w14:textId="77777777" w:rsidR="00735709" w:rsidRDefault="00735709" w:rsidP="00CE1527">
      <w:pPr>
        <w:ind w:firstLine="567"/>
        <w:jc w:val="both"/>
        <w:rPr>
          <w:sz w:val="24"/>
          <w:szCs w:val="24"/>
        </w:rPr>
      </w:pPr>
      <w:r>
        <w:rPr>
          <w:sz w:val="24"/>
          <w:szCs w:val="24"/>
        </w:rPr>
        <w:t xml:space="preserve">В ходе оказания услуг Исполнитель должен обеспечить дифференцированный подход к различным целевым аудиториям: </w:t>
      </w:r>
    </w:p>
    <w:p w14:paraId="0CE8B0E9" w14:textId="77777777" w:rsidR="00735709" w:rsidRDefault="00735709" w:rsidP="00CE1527">
      <w:pPr>
        <w:pStyle w:val="afff3"/>
        <w:numPr>
          <w:ilvl w:val="0"/>
          <w:numId w:val="29"/>
        </w:numPr>
        <w:spacing w:line="288" w:lineRule="auto"/>
        <w:ind w:left="0" w:firstLine="567"/>
        <w:jc w:val="both"/>
        <w:rPr>
          <w:sz w:val="24"/>
          <w:szCs w:val="24"/>
        </w:rPr>
      </w:pPr>
      <w:r>
        <w:rPr>
          <w:sz w:val="24"/>
          <w:szCs w:val="24"/>
        </w:rPr>
        <w:t>федеральные органы исполнительной власти;</w:t>
      </w:r>
    </w:p>
    <w:p w14:paraId="55D79204" w14:textId="77777777" w:rsidR="00735709" w:rsidRDefault="00735709" w:rsidP="00CE1527">
      <w:pPr>
        <w:pStyle w:val="afff3"/>
        <w:numPr>
          <w:ilvl w:val="0"/>
          <w:numId w:val="29"/>
        </w:numPr>
        <w:spacing w:line="288" w:lineRule="auto"/>
        <w:ind w:left="0" w:firstLine="567"/>
        <w:jc w:val="both"/>
        <w:rPr>
          <w:sz w:val="24"/>
          <w:szCs w:val="24"/>
        </w:rPr>
      </w:pPr>
      <w:r>
        <w:rPr>
          <w:sz w:val="24"/>
          <w:szCs w:val="24"/>
        </w:rPr>
        <w:t>региональные органы исполнительной власти;</w:t>
      </w:r>
    </w:p>
    <w:p w14:paraId="4A098635" w14:textId="77777777" w:rsidR="00735709" w:rsidRDefault="00735709" w:rsidP="00CE1527">
      <w:pPr>
        <w:pStyle w:val="afff3"/>
        <w:numPr>
          <w:ilvl w:val="0"/>
          <w:numId w:val="29"/>
        </w:numPr>
        <w:spacing w:line="288" w:lineRule="auto"/>
        <w:ind w:left="0" w:firstLine="567"/>
        <w:jc w:val="both"/>
        <w:rPr>
          <w:sz w:val="24"/>
          <w:szCs w:val="24"/>
        </w:rPr>
      </w:pPr>
      <w:r>
        <w:rPr>
          <w:sz w:val="24"/>
          <w:szCs w:val="24"/>
        </w:rPr>
        <w:t>представители предпринимательского сообщества;</w:t>
      </w:r>
    </w:p>
    <w:p w14:paraId="6A6E8887" w14:textId="77777777" w:rsidR="00735709" w:rsidRDefault="00735709" w:rsidP="00CE1527">
      <w:pPr>
        <w:pStyle w:val="afff3"/>
        <w:numPr>
          <w:ilvl w:val="0"/>
          <w:numId w:val="29"/>
        </w:numPr>
        <w:spacing w:line="288" w:lineRule="auto"/>
        <w:ind w:left="0" w:firstLine="567"/>
        <w:jc w:val="both"/>
        <w:rPr>
          <w:sz w:val="24"/>
          <w:szCs w:val="24"/>
        </w:rPr>
      </w:pPr>
      <w:r>
        <w:rPr>
          <w:sz w:val="24"/>
          <w:szCs w:val="24"/>
        </w:rPr>
        <w:t>журналисты и представители СМИ (российских и иностранных)</w:t>
      </w:r>
    </w:p>
    <w:p w14:paraId="2D7884C0" w14:textId="77777777" w:rsidR="00735709" w:rsidRDefault="00735709" w:rsidP="00CE1527">
      <w:pPr>
        <w:pStyle w:val="afff3"/>
        <w:numPr>
          <w:ilvl w:val="0"/>
          <w:numId w:val="29"/>
        </w:numPr>
        <w:spacing w:line="288" w:lineRule="auto"/>
        <w:ind w:left="0" w:firstLine="567"/>
        <w:jc w:val="both"/>
        <w:rPr>
          <w:sz w:val="24"/>
          <w:szCs w:val="24"/>
        </w:rPr>
      </w:pPr>
      <w:r>
        <w:rPr>
          <w:sz w:val="24"/>
          <w:szCs w:val="24"/>
        </w:rPr>
        <w:t>научные специалисты.</w:t>
      </w:r>
    </w:p>
    <w:p w14:paraId="03898E33" w14:textId="77777777" w:rsidR="00CE1527" w:rsidRDefault="00735709" w:rsidP="00CE1527">
      <w:pPr>
        <w:ind w:firstLine="567"/>
        <w:jc w:val="both"/>
        <w:rPr>
          <w:b/>
          <w:sz w:val="24"/>
          <w:szCs w:val="24"/>
        </w:rPr>
      </w:pPr>
      <w:r>
        <w:rPr>
          <w:sz w:val="24"/>
          <w:szCs w:val="24"/>
        </w:rPr>
        <w:t>Перечень и объем услуг установлен в Таблице №1</w:t>
      </w:r>
    </w:p>
    <w:p w14:paraId="4F20E2D7" w14:textId="77777777" w:rsidR="00897816" w:rsidRDefault="00CE1527" w:rsidP="00CE1527">
      <w:pPr>
        <w:ind w:firstLine="567"/>
        <w:jc w:val="both"/>
        <w:rPr>
          <w:b/>
          <w:sz w:val="24"/>
          <w:szCs w:val="24"/>
        </w:rPr>
      </w:pPr>
      <w:r>
        <w:rPr>
          <w:b/>
          <w:sz w:val="24"/>
          <w:szCs w:val="24"/>
        </w:rPr>
        <w:t xml:space="preserve">5. </w:t>
      </w:r>
      <w:r w:rsidR="00453B72" w:rsidRPr="00453B72">
        <w:rPr>
          <w:b/>
          <w:sz w:val="24"/>
          <w:szCs w:val="24"/>
        </w:rPr>
        <w:t>Сроки оказания услуг: с даты заключения договора – по 31</w:t>
      </w:r>
      <w:r>
        <w:rPr>
          <w:b/>
          <w:sz w:val="24"/>
          <w:szCs w:val="24"/>
        </w:rPr>
        <w:t xml:space="preserve"> </w:t>
      </w:r>
      <w:r w:rsidR="00453B72" w:rsidRPr="00453B72">
        <w:rPr>
          <w:b/>
          <w:sz w:val="24"/>
          <w:szCs w:val="24"/>
        </w:rPr>
        <w:t>декабря 2016 г.</w:t>
      </w:r>
    </w:p>
    <w:p w14:paraId="3BAB214E" w14:textId="77777777" w:rsidR="00897816" w:rsidRDefault="00897816" w:rsidP="00CE1527">
      <w:pPr>
        <w:ind w:firstLine="567"/>
        <w:jc w:val="both"/>
        <w:rPr>
          <w:b/>
          <w:sz w:val="24"/>
          <w:szCs w:val="24"/>
        </w:rPr>
      </w:pPr>
      <w:r w:rsidRPr="00897816">
        <w:rPr>
          <w:b/>
          <w:sz w:val="24"/>
          <w:szCs w:val="24"/>
        </w:rPr>
        <w:t>6. Перечень и объем работ:</w:t>
      </w:r>
    </w:p>
    <w:tbl>
      <w:tblPr>
        <w:tblStyle w:val="af6"/>
        <w:tblW w:w="9781" w:type="dxa"/>
        <w:tblInd w:w="-5" w:type="dxa"/>
        <w:tblLayout w:type="fixed"/>
        <w:tblLook w:val="04A0" w:firstRow="1" w:lastRow="0" w:firstColumn="1" w:lastColumn="0" w:noHBand="0" w:noVBand="1"/>
      </w:tblPr>
      <w:tblGrid>
        <w:gridCol w:w="993"/>
        <w:gridCol w:w="5528"/>
        <w:gridCol w:w="3260"/>
      </w:tblGrid>
      <w:tr w:rsidR="002B45A7" w:rsidRPr="00A77B1D" w14:paraId="2A1058E9" w14:textId="77777777" w:rsidTr="002B45A7">
        <w:trPr>
          <w:trHeight w:val="641"/>
        </w:trPr>
        <w:tc>
          <w:tcPr>
            <w:tcW w:w="993" w:type="dxa"/>
            <w:tcBorders>
              <w:top w:val="single" w:sz="4" w:space="0" w:color="auto"/>
              <w:left w:val="single" w:sz="4" w:space="0" w:color="auto"/>
              <w:bottom w:val="single" w:sz="4" w:space="0" w:color="auto"/>
              <w:right w:val="single" w:sz="4" w:space="0" w:color="auto"/>
            </w:tcBorders>
            <w:hideMark/>
          </w:tcPr>
          <w:p w14:paraId="08DDE9E8" w14:textId="77777777" w:rsidR="002B45A7" w:rsidRPr="00A77B1D" w:rsidRDefault="002B45A7" w:rsidP="000C7483">
            <w:pPr>
              <w:autoSpaceDE w:val="0"/>
              <w:autoSpaceDN w:val="0"/>
              <w:adjustRightInd w:val="0"/>
              <w:spacing w:after="200"/>
              <w:jc w:val="center"/>
              <w:rPr>
                <w:b/>
                <w:sz w:val="24"/>
                <w:szCs w:val="24"/>
                <w:lang w:eastAsia="en-US"/>
              </w:rPr>
            </w:pPr>
            <w:r w:rsidRPr="00A77B1D">
              <w:rPr>
                <w:b/>
                <w:sz w:val="24"/>
                <w:szCs w:val="24"/>
                <w:lang w:eastAsia="en-US"/>
              </w:rPr>
              <w:t>№ этапа</w:t>
            </w:r>
          </w:p>
        </w:tc>
        <w:tc>
          <w:tcPr>
            <w:tcW w:w="5528" w:type="dxa"/>
            <w:tcBorders>
              <w:top w:val="single" w:sz="4" w:space="0" w:color="auto"/>
              <w:left w:val="single" w:sz="4" w:space="0" w:color="auto"/>
              <w:bottom w:val="single" w:sz="4" w:space="0" w:color="auto"/>
              <w:right w:val="single" w:sz="4" w:space="0" w:color="auto"/>
            </w:tcBorders>
            <w:hideMark/>
          </w:tcPr>
          <w:p w14:paraId="4463109E" w14:textId="77777777" w:rsidR="002B45A7" w:rsidRPr="00A77B1D" w:rsidRDefault="002B45A7" w:rsidP="000C7483">
            <w:pPr>
              <w:autoSpaceDE w:val="0"/>
              <w:autoSpaceDN w:val="0"/>
              <w:adjustRightInd w:val="0"/>
              <w:spacing w:after="200"/>
              <w:jc w:val="center"/>
              <w:rPr>
                <w:sz w:val="24"/>
                <w:szCs w:val="24"/>
                <w:lang w:eastAsia="en-US"/>
              </w:rPr>
            </w:pPr>
            <w:r w:rsidRPr="00A77B1D">
              <w:rPr>
                <w:b/>
                <w:sz w:val="24"/>
                <w:szCs w:val="24"/>
                <w:lang w:eastAsia="en-US"/>
              </w:rPr>
              <w:t xml:space="preserve">Наименование </w:t>
            </w:r>
            <w:r>
              <w:rPr>
                <w:b/>
                <w:sz w:val="24"/>
                <w:szCs w:val="24"/>
                <w:lang w:eastAsia="en-US"/>
              </w:rPr>
              <w:t xml:space="preserve">работ и </w:t>
            </w:r>
            <w:r w:rsidRPr="00A77B1D">
              <w:rPr>
                <w:b/>
                <w:sz w:val="24"/>
                <w:szCs w:val="24"/>
                <w:lang w:eastAsia="en-US"/>
              </w:rPr>
              <w:t>услуг</w:t>
            </w:r>
          </w:p>
        </w:tc>
        <w:tc>
          <w:tcPr>
            <w:tcW w:w="3260" w:type="dxa"/>
            <w:tcBorders>
              <w:top w:val="single" w:sz="4" w:space="0" w:color="auto"/>
              <w:left w:val="single" w:sz="4" w:space="0" w:color="auto"/>
              <w:bottom w:val="single" w:sz="4" w:space="0" w:color="auto"/>
              <w:right w:val="single" w:sz="4" w:space="0" w:color="auto"/>
            </w:tcBorders>
          </w:tcPr>
          <w:p w14:paraId="2781651A" w14:textId="77777777" w:rsidR="002B45A7" w:rsidRPr="00514546" w:rsidRDefault="002B45A7" w:rsidP="000C7483">
            <w:pPr>
              <w:autoSpaceDE w:val="0"/>
              <w:autoSpaceDN w:val="0"/>
              <w:adjustRightInd w:val="0"/>
              <w:spacing w:after="200"/>
              <w:ind w:right="199"/>
              <w:jc w:val="center"/>
              <w:rPr>
                <w:b/>
                <w:sz w:val="24"/>
                <w:szCs w:val="24"/>
                <w:lang w:eastAsia="en-US"/>
              </w:rPr>
            </w:pPr>
            <w:r>
              <w:rPr>
                <w:b/>
                <w:sz w:val="24"/>
                <w:szCs w:val="24"/>
                <w:lang w:eastAsia="en-US"/>
              </w:rPr>
              <w:t>Объем</w:t>
            </w:r>
            <w:r w:rsidRPr="00514546">
              <w:rPr>
                <w:b/>
                <w:sz w:val="24"/>
                <w:szCs w:val="24"/>
                <w:lang w:eastAsia="en-US"/>
              </w:rPr>
              <w:t>/</w:t>
            </w:r>
            <w:r>
              <w:rPr>
                <w:b/>
                <w:sz w:val="24"/>
                <w:szCs w:val="24"/>
                <w:lang w:eastAsia="en-US"/>
              </w:rPr>
              <w:t>периодичность работ и услуг</w:t>
            </w:r>
          </w:p>
        </w:tc>
      </w:tr>
      <w:tr w:rsidR="002B45A7" w:rsidRPr="00A77B1D" w14:paraId="7399F95A" w14:textId="77777777" w:rsidTr="002B45A7">
        <w:trPr>
          <w:trHeight w:val="1347"/>
        </w:trPr>
        <w:tc>
          <w:tcPr>
            <w:tcW w:w="993" w:type="dxa"/>
            <w:tcBorders>
              <w:top w:val="single" w:sz="4" w:space="0" w:color="auto"/>
              <w:left w:val="single" w:sz="4" w:space="0" w:color="auto"/>
              <w:bottom w:val="single" w:sz="4" w:space="0" w:color="auto"/>
              <w:right w:val="single" w:sz="4" w:space="0" w:color="auto"/>
            </w:tcBorders>
          </w:tcPr>
          <w:p w14:paraId="502F9A8A" w14:textId="77777777" w:rsidR="002B45A7" w:rsidRPr="00A77B1D" w:rsidRDefault="002B45A7" w:rsidP="002B45A7">
            <w:pPr>
              <w:pStyle w:val="afff3"/>
              <w:numPr>
                <w:ilvl w:val="0"/>
                <w:numId w:val="34"/>
              </w:numPr>
              <w:autoSpaceDE w:val="0"/>
              <w:autoSpaceDN w:val="0"/>
              <w:adjustRightInd w:val="0"/>
              <w:spacing w:after="200"/>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4D488D4E" w14:textId="77777777" w:rsidR="002B45A7" w:rsidRDefault="002B45A7" w:rsidP="000C7483">
            <w:pPr>
              <w:autoSpaceDE w:val="0"/>
              <w:autoSpaceDN w:val="0"/>
              <w:adjustRightInd w:val="0"/>
              <w:jc w:val="both"/>
              <w:rPr>
                <w:sz w:val="24"/>
                <w:szCs w:val="24"/>
                <w:lang w:eastAsia="en-US"/>
              </w:rPr>
            </w:pPr>
            <w:r>
              <w:rPr>
                <w:sz w:val="24"/>
                <w:szCs w:val="24"/>
                <w:lang w:eastAsia="en-US"/>
              </w:rPr>
              <w:t xml:space="preserve">Ежемесячный анализ информационного поля </w:t>
            </w:r>
            <w:r w:rsidRPr="00514546">
              <w:rPr>
                <w:sz w:val="24"/>
                <w:szCs w:val="24"/>
                <w:lang w:eastAsia="en-US"/>
              </w:rPr>
              <w:t>(</w:t>
            </w:r>
            <w:r>
              <w:rPr>
                <w:sz w:val="24"/>
                <w:szCs w:val="24"/>
                <w:lang w:eastAsia="en-US"/>
              </w:rPr>
              <w:t>российских и федеральных СМИ</w:t>
            </w:r>
            <w:r w:rsidRPr="00514546">
              <w:rPr>
                <w:sz w:val="24"/>
                <w:szCs w:val="24"/>
                <w:lang w:eastAsia="en-US"/>
              </w:rPr>
              <w:t>)</w:t>
            </w:r>
            <w:r>
              <w:rPr>
                <w:sz w:val="24"/>
                <w:szCs w:val="24"/>
                <w:lang w:eastAsia="en-US"/>
              </w:rPr>
              <w:t xml:space="preserve"> на тему инвестиционного климата в субъектах Российской Федерации и формирование сводного результата. </w:t>
            </w:r>
          </w:p>
          <w:p w14:paraId="7361B5C3" w14:textId="77777777" w:rsidR="002B45A7" w:rsidRDefault="002B45A7" w:rsidP="000C7483">
            <w:pPr>
              <w:autoSpaceDE w:val="0"/>
              <w:autoSpaceDN w:val="0"/>
              <w:adjustRightInd w:val="0"/>
              <w:jc w:val="both"/>
              <w:rPr>
                <w:sz w:val="24"/>
                <w:szCs w:val="24"/>
                <w:lang w:eastAsia="en-US"/>
              </w:rPr>
            </w:pPr>
            <w:r>
              <w:rPr>
                <w:sz w:val="24"/>
                <w:szCs w:val="24"/>
                <w:lang w:eastAsia="en-US"/>
              </w:rPr>
              <w:t>Продуктом является аналитический отчет по информационной активности субъектов РФ в сфере инвестиционного улучшения инвестиционного климата.</w:t>
            </w:r>
          </w:p>
          <w:p w14:paraId="0686DE2C" w14:textId="77777777" w:rsidR="002B45A7" w:rsidRPr="00C73126" w:rsidRDefault="002B45A7" w:rsidP="000C7483">
            <w:pPr>
              <w:autoSpaceDE w:val="0"/>
              <w:autoSpaceDN w:val="0"/>
              <w:adjustRightInd w:val="0"/>
              <w:jc w:val="both"/>
              <w:rPr>
                <w:sz w:val="24"/>
                <w:szCs w:val="24"/>
                <w:lang w:eastAsia="en-US"/>
              </w:rPr>
            </w:pPr>
            <w:r>
              <w:rPr>
                <w:sz w:val="24"/>
                <w:szCs w:val="24"/>
                <w:lang w:eastAsia="en-US"/>
              </w:rPr>
              <w:t xml:space="preserve">Данные отчета предоставляются в том числе в формате информационной графики. </w:t>
            </w:r>
          </w:p>
        </w:tc>
        <w:tc>
          <w:tcPr>
            <w:tcW w:w="3260" w:type="dxa"/>
            <w:tcBorders>
              <w:top w:val="single" w:sz="4" w:space="0" w:color="auto"/>
              <w:left w:val="single" w:sz="4" w:space="0" w:color="auto"/>
              <w:bottom w:val="single" w:sz="4" w:space="0" w:color="auto"/>
              <w:right w:val="single" w:sz="4" w:space="0" w:color="auto"/>
            </w:tcBorders>
          </w:tcPr>
          <w:p w14:paraId="7F05F9D9" w14:textId="77777777" w:rsidR="002B45A7" w:rsidRDefault="002B45A7" w:rsidP="000C7483">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1 раз в месяц.</w:t>
            </w:r>
          </w:p>
          <w:p w14:paraId="234EFF0E" w14:textId="77777777" w:rsidR="002B45A7" w:rsidRDefault="002B45A7" w:rsidP="000C7483">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Анализ должен охватывать не менее 30 000 источников информации (российских и иностранных СМИ).</w:t>
            </w:r>
          </w:p>
          <w:p w14:paraId="289B946E" w14:textId="77777777" w:rsidR="002B45A7" w:rsidRPr="00A77B1D" w:rsidRDefault="002B45A7" w:rsidP="000C7483">
            <w:pPr>
              <w:autoSpaceDE w:val="0"/>
              <w:autoSpaceDN w:val="0"/>
              <w:adjustRightInd w:val="0"/>
              <w:ind w:right="199"/>
              <w:jc w:val="both"/>
              <w:rPr>
                <w:rFonts w:eastAsiaTheme="minorHAnsi" w:cstheme="minorBidi"/>
                <w:sz w:val="24"/>
                <w:szCs w:val="24"/>
                <w:shd w:val="clear" w:color="auto" w:fill="FFFFFF"/>
                <w:lang w:eastAsia="en-US"/>
              </w:rPr>
            </w:pPr>
          </w:p>
        </w:tc>
      </w:tr>
      <w:tr w:rsidR="002B45A7" w:rsidRPr="00A77B1D" w14:paraId="20E9F366" w14:textId="77777777" w:rsidTr="002B45A7">
        <w:trPr>
          <w:trHeight w:val="839"/>
        </w:trPr>
        <w:tc>
          <w:tcPr>
            <w:tcW w:w="993" w:type="dxa"/>
            <w:tcBorders>
              <w:top w:val="single" w:sz="4" w:space="0" w:color="auto"/>
              <w:left w:val="single" w:sz="4" w:space="0" w:color="auto"/>
              <w:bottom w:val="single" w:sz="4" w:space="0" w:color="auto"/>
              <w:right w:val="single" w:sz="4" w:space="0" w:color="auto"/>
            </w:tcBorders>
          </w:tcPr>
          <w:p w14:paraId="74FFF724"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1AB90D40" w14:textId="77777777" w:rsidR="002B45A7" w:rsidRPr="00A77B1D" w:rsidRDefault="002B45A7" w:rsidP="000C7483">
            <w:pPr>
              <w:autoSpaceDE w:val="0"/>
              <w:autoSpaceDN w:val="0"/>
              <w:adjustRightInd w:val="0"/>
              <w:rPr>
                <w:rFonts w:eastAsiaTheme="minorHAnsi" w:cstheme="minorBidi"/>
                <w:sz w:val="24"/>
                <w:szCs w:val="24"/>
                <w:shd w:val="clear" w:color="auto" w:fill="FFFFFF"/>
                <w:lang w:eastAsia="en-US"/>
              </w:rPr>
            </w:pPr>
            <w:r w:rsidRPr="004217DB">
              <w:rPr>
                <w:sz w:val="24"/>
                <w:szCs w:val="24"/>
                <w:lang w:eastAsia="en-US"/>
              </w:rPr>
              <w:t xml:space="preserve">Первичное информационное размещение в одном из ведущих федеральных информационных агентств </w:t>
            </w:r>
            <w:r>
              <w:rPr>
                <w:sz w:val="24"/>
                <w:szCs w:val="24"/>
                <w:lang w:eastAsia="en-US"/>
              </w:rPr>
              <w:t>аналитического отчета по информационной активности субъектов РФ в сфере улучшения инвестиционного климата.</w:t>
            </w:r>
          </w:p>
        </w:tc>
        <w:tc>
          <w:tcPr>
            <w:tcW w:w="3260" w:type="dxa"/>
            <w:tcBorders>
              <w:top w:val="single" w:sz="4" w:space="0" w:color="auto"/>
              <w:left w:val="single" w:sz="4" w:space="0" w:color="auto"/>
              <w:bottom w:val="single" w:sz="4" w:space="0" w:color="auto"/>
              <w:right w:val="single" w:sz="4" w:space="0" w:color="auto"/>
            </w:tcBorders>
          </w:tcPr>
          <w:p w14:paraId="483E1CC0" w14:textId="77777777" w:rsidR="002B45A7" w:rsidRDefault="002B45A7" w:rsidP="000C7483">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 сообщения в месяц.</w:t>
            </w:r>
          </w:p>
          <w:p w14:paraId="11E1DD0D" w14:textId="77777777" w:rsidR="002B45A7" w:rsidRPr="00A77B1D" w:rsidRDefault="002B45A7" w:rsidP="000C7483">
            <w:pPr>
              <w:autoSpaceDE w:val="0"/>
              <w:autoSpaceDN w:val="0"/>
              <w:adjustRightInd w:val="0"/>
              <w:ind w:right="199"/>
              <w:jc w:val="both"/>
              <w:rPr>
                <w:rFonts w:eastAsiaTheme="minorHAnsi" w:cstheme="minorBidi"/>
                <w:sz w:val="24"/>
                <w:szCs w:val="24"/>
                <w:shd w:val="clear" w:color="auto" w:fill="FFFFFF"/>
                <w:lang w:eastAsia="en-US"/>
              </w:rPr>
            </w:pPr>
          </w:p>
        </w:tc>
      </w:tr>
      <w:tr w:rsidR="002B45A7" w:rsidRPr="00A77B1D" w14:paraId="599D38FF" w14:textId="77777777" w:rsidTr="002B45A7">
        <w:trPr>
          <w:trHeight w:val="839"/>
        </w:trPr>
        <w:tc>
          <w:tcPr>
            <w:tcW w:w="993" w:type="dxa"/>
            <w:tcBorders>
              <w:top w:val="single" w:sz="4" w:space="0" w:color="auto"/>
              <w:left w:val="single" w:sz="4" w:space="0" w:color="auto"/>
              <w:bottom w:val="single" w:sz="4" w:space="0" w:color="auto"/>
              <w:right w:val="single" w:sz="4" w:space="0" w:color="auto"/>
            </w:tcBorders>
          </w:tcPr>
          <w:p w14:paraId="4A2B41F5"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88E2CCA" w14:textId="77777777" w:rsidR="002B45A7" w:rsidRDefault="002B45A7" w:rsidP="000C7483">
            <w:pPr>
              <w:autoSpaceDE w:val="0"/>
              <w:autoSpaceDN w:val="0"/>
              <w:adjustRightInd w:val="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упоминаний </w:t>
            </w:r>
            <w:r>
              <w:rPr>
                <w:sz w:val="24"/>
                <w:szCs w:val="24"/>
                <w:lang w:eastAsia="en-US"/>
              </w:rPr>
              <w:t>аналитического отчета по информационной активности субъектов РФ в сфере улучшения инвестиционного климата.</w:t>
            </w:r>
          </w:p>
        </w:tc>
        <w:tc>
          <w:tcPr>
            <w:tcW w:w="3260" w:type="dxa"/>
            <w:tcBorders>
              <w:top w:val="single" w:sz="4" w:space="0" w:color="auto"/>
              <w:left w:val="single" w:sz="4" w:space="0" w:color="auto"/>
              <w:bottom w:val="single" w:sz="4" w:space="0" w:color="auto"/>
              <w:right w:val="single" w:sz="4" w:space="0" w:color="auto"/>
            </w:tcBorders>
          </w:tcPr>
          <w:p w14:paraId="01594AF5" w14:textId="77777777" w:rsidR="002B45A7" w:rsidRDefault="002B45A7" w:rsidP="000C7483">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30 информационных сообщений ежемесячно в российских СМИ.</w:t>
            </w:r>
          </w:p>
        </w:tc>
      </w:tr>
      <w:tr w:rsidR="002B45A7" w:rsidRPr="00A77B1D" w14:paraId="15258931" w14:textId="77777777" w:rsidTr="002B45A7">
        <w:trPr>
          <w:trHeight w:val="270"/>
        </w:trPr>
        <w:tc>
          <w:tcPr>
            <w:tcW w:w="993" w:type="dxa"/>
            <w:tcBorders>
              <w:top w:val="single" w:sz="4" w:space="0" w:color="auto"/>
              <w:left w:val="single" w:sz="4" w:space="0" w:color="auto"/>
              <w:bottom w:val="single" w:sz="4" w:space="0" w:color="auto"/>
              <w:right w:val="single" w:sz="4" w:space="0" w:color="auto"/>
            </w:tcBorders>
          </w:tcPr>
          <w:p w14:paraId="7FA07DFA"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4B0DE857" w14:textId="77777777" w:rsidR="002B45A7" w:rsidRPr="00B6356D" w:rsidRDefault="002B45A7" w:rsidP="000C7483">
            <w:pPr>
              <w:suppressAutoHyphens/>
              <w:jc w:val="both"/>
              <w:rPr>
                <w:rFonts w:eastAsiaTheme="minorHAnsi" w:cstheme="minorBidi"/>
                <w:sz w:val="24"/>
                <w:szCs w:val="24"/>
                <w:highlight w:val="yellow"/>
                <w:shd w:val="clear" w:color="auto" w:fill="FFFFFF"/>
                <w:lang w:eastAsia="en-US"/>
              </w:rPr>
            </w:pPr>
            <w:r w:rsidRPr="00A77B1D">
              <w:rPr>
                <w:rFonts w:eastAsiaTheme="minorHAnsi" w:cstheme="minorBidi"/>
                <w:sz w:val="24"/>
                <w:szCs w:val="24"/>
                <w:shd w:val="clear" w:color="auto" w:fill="FFFFFF"/>
                <w:lang w:eastAsia="en-US"/>
              </w:rPr>
              <w:t xml:space="preserve">Инициирование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федеральных и </w:t>
            </w:r>
            <w:r>
              <w:rPr>
                <w:rFonts w:eastAsiaTheme="minorHAnsi" w:cstheme="minorBidi"/>
                <w:sz w:val="24"/>
                <w:szCs w:val="24"/>
                <w:shd w:val="clear" w:color="auto" w:fill="FFFFFF"/>
                <w:lang w:eastAsia="en-US"/>
              </w:rPr>
              <w:t xml:space="preserve">в </w:t>
            </w:r>
            <w:r w:rsidRPr="00A77B1D">
              <w:rPr>
                <w:rFonts w:eastAsiaTheme="minorHAnsi" w:cstheme="minorBidi"/>
                <w:sz w:val="24"/>
                <w:szCs w:val="24"/>
                <w:shd w:val="clear" w:color="auto" w:fill="FFFFFF"/>
                <w:lang w:eastAsia="en-US"/>
              </w:rPr>
              <w:t>региональных СМИ</w:t>
            </w:r>
            <w:r>
              <w:rPr>
                <w:rFonts w:eastAsiaTheme="minorHAnsi" w:cstheme="minorBidi"/>
                <w:sz w:val="24"/>
                <w:szCs w:val="24"/>
                <w:shd w:val="clear" w:color="auto" w:fill="FFFFFF"/>
                <w:lang w:eastAsia="en-US"/>
              </w:rPr>
              <w:t>, посвященных инвестиционному климату регионов Российской Федерации и «Национальному рейтингу состояния инвестиционного климата в субъектах РФ» с комментариями членов рейтингового комитета, региональных экспертных групп, профильных экспертов, экспертного совета Национального рейтинга и представителей Заказчика.</w:t>
            </w:r>
          </w:p>
        </w:tc>
        <w:tc>
          <w:tcPr>
            <w:tcW w:w="3260" w:type="dxa"/>
            <w:tcBorders>
              <w:top w:val="single" w:sz="4" w:space="0" w:color="auto"/>
              <w:left w:val="single" w:sz="4" w:space="0" w:color="auto"/>
              <w:bottom w:val="single" w:sz="4" w:space="0" w:color="auto"/>
              <w:right w:val="single" w:sz="4" w:space="0" w:color="auto"/>
            </w:tcBorders>
          </w:tcPr>
          <w:p w14:paraId="6F9729A5" w14:textId="77777777" w:rsidR="002B45A7" w:rsidRPr="00B6356D" w:rsidRDefault="002B45A7" w:rsidP="000C7483">
            <w:pPr>
              <w:suppressAutoHyphens/>
              <w:ind w:right="199"/>
              <w:jc w:val="both"/>
              <w:rPr>
                <w:rFonts w:eastAsiaTheme="minorHAnsi" w:cstheme="minorBidi"/>
                <w:b/>
                <w:sz w:val="24"/>
                <w:szCs w:val="24"/>
                <w:highlight w:val="yellow"/>
                <w:shd w:val="clear" w:color="auto" w:fill="FFFFFF"/>
                <w:lang w:eastAsia="en-US"/>
              </w:rPr>
            </w:pPr>
            <w:r>
              <w:rPr>
                <w:rFonts w:eastAsiaTheme="minorHAnsi" w:cstheme="minorBidi"/>
                <w:sz w:val="24"/>
                <w:szCs w:val="24"/>
                <w:shd w:val="clear" w:color="auto" w:fill="FFFFFF"/>
                <w:lang w:eastAsia="en-US"/>
              </w:rPr>
              <w:t>Н</w:t>
            </w:r>
            <w:r w:rsidRPr="00A77B1D">
              <w:rPr>
                <w:rFonts w:eastAsiaTheme="minorHAnsi" w:cstheme="minorBidi"/>
                <w:sz w:val="24"/>
                <w:szCs w:val="24"/>
                <w:shd w:val="clear" w:color="auto" w:fill="FFFFFF"/>
                <w:lang w:eastAsia="en-US"/>
              </w:rPr>
              <w:t xml:space="preserve">е менее </w:t>
            </w:r>
            <w:r>
              <w:rPr>
                <w:rFonts w:eastAsiaTheme="minorHAnsi" w:cstheme="minorBidi"/>
                <w:sz w:val="24"/>
                <w:szCs w:val="24"/>
                <w:shd w:val="clear" w:color="auto" w:fill="FFFFFF"/>
                <w:lang w:eastAsia="en-US"/>
              </w:rPr>
              <w:t>5</w:t>
            </w:r>
            <w:r w:rsidRPr="00A77B1D">
              <w:rPr>
                <w:rFonts w:eastAsiaTheme="minorHAnsi" w:cstheme="minorBidi"/>
                <w:sz w:val="24"/>
                <w:szCs w:val="24"/>
                <w:shd w:val="clear" w:color="auto" w:fill="FFFFFF"/>
                <w:lang w:eastAsia="en-US"/>
              </w:rPr>
              <w:t xml:space="preserve">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федерального уровня</w:t>
            </w:r>
            <w:r>
              <w:rPr>
                <w:rFonts w:eastAsiaTheme="minorHAnsi" w:cstheme="minorBidi"/>
                <w:sz w:val="24"/>
                <w:szCs w:val="24"/>
                <w:shd w:val="clear" w:color="auto" w:fill="FFFFFF"/>
                <w:lang w:eastAsia="en-US"/>
              </w:rPr>
              <w:t xml:space="preserve"> и</w:t>
            </w:r>
            <w:r w:rsidRPr="00A77B1D">
              <w:rPr>
                <w:rFonts w:eastAsiaTheme="minorHAnsi" w:cstheme="minorBidi"/>
                <w:sz w:val="24"/>
                <w:szCs w:val="24"/>
                <w:shd w:val="clear" w:color="auto" w:fill="FFFFFF"/>
                <w:lang w:eastAsia="en-US"/>
              </w:rPr>
              <w:t xml:space="preserve"> не менее </w:t>
            </w:r>
            <w:r>
              <w:rPr>
                <w:rFonts w:eastAsiaTheme="minorHAnsi" w:cstheme="minorBidi"/>
                <w:sz w:val="24"/>
                <w:szCs w:val="24"/>
                <w:shd w:val="clear" w:color="auto" w:fill="FFFFFF"/>
                <w:lang w:eastAsia="en-US"/>
              </w:rPr>
              <w:t>1</w:t>
            </w:r>
            <w:r w:rsidRPr="00A77B1D">
              <w:rPr>
                <w:rFonts w:eastAsiaTheme="minorHAnsi" w:cstheme="minorBidi"/>
                <w:sz w:val="24"/>
                <w:szCs w:val="24"/>
                <w:shd w:val="clear" w:color="auto" w:fill="FFFFFF"/>
                <w:lang w:eastAsia="en-US"/>
              </w:rPr>
              <w:t xml:space="preserve">00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регионального уровня</w:t>
            </w:r>
            <w:r>
              <w:rPr>
                <w:rFonts w:eastAsiaTheme="minorHAnsi" w:cstheme="minorBidi"/>
                <w:sz w:val="24"/>
                <w:szCs w:val="24"/>
                <w:shd w:val="clear" w:color="auto" w:fill="FFFFFF"/>
                <w:lang w:eastAsia="en-US"/>
              </w:rPr>
              <w:t>.</w:t>
            </w:r>
          </w:p>
        </w:tc>
      </w:tr>
      <w:tr w:rsidR="002B45A7" w:rsidRPr="00A77B1D" w14:paraId="5E4DFFC0" w14:textId="77777777" w:rsidTr="002B45A7">
        <w:tc>
          <w:tcPr>
            <w:tcW w:w="993" w:type="dxa"/>
            <w:tcBorders>
              <w:top w:val="single" w:sz="4" w:space="0" w:color="auto"/>
              <w:left w:val="single" w:sz="4" w:space="0" w:color="auto"/>
              <w:bottom w:val="single" w:sz="4" w:space="0" w:color="auto"/>
              <w:right w:val="single" w:sz="4" w:space="0" w:color="auto"/>
            </w:tcBorders>
          </w:tcPr>
          <w:p w14:paraId="5C0CE627"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5E65FB3" w14:textId="1A508A80"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Информационное сопровождение Заказчика, направленное на освещение результатов «Национального рейтинга состояния инвестиционного климата в субъектах РФ» в рамках «Петербургского </w:t>
            </w:r>
            <w:r w:rsidR="008150C8">
              <w:rPr>
                <w:rFonts w:eastAsiaTheme="minorHAnsi" w:cstheme="minorBidi"/>
                <w:sz w:val="24"/>
                <w:szCs w:val="24"/>
                <w:shd w:val="clear" w:color="auto" w:fill="FFFFFF"/>
                <w:lang w:eastAsia="en-US"/>
              </w:rPr>
              <w:t>международного экономического</w:t>
            </w:r>
            <w:r>
              <w:rPr>
                <w:rFonts w:eastAsiaTheme="minorHAnsi" w:cstheme="minorBidi"/>
                <w:sz w:val="24"/>
                <w:szCs w:val="24"/>
                <w:shd w:val="clear" w:color="auto" w:fill="FFFFFF"/>
                <w:lang w:eastAsia="en-US"/>
              </w:rPr>
              <w:t xml:space="preserve"> форума», 16-18 июня 2016 года.  </w:t>
            </w:r>
          </w:p>
          <w:p w14:paraId="21F247B2" w14:textId="77777777"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включает в себя подготовку:</w:t>
            </w:r>
          </w:p>
          <w:p w14:paraId="66B54044" w14:textId="77777777" w:rsidR="002B45A7" w:rsidRDefault="002B45A7" w:rsidP="002B45A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пресс-релиза;</w:t>
            </w:r>
          </w:p>
          <w:p w14:paraId="526F7147" w14:textId="77777777" w:rsidR="002B45A7" w:rsidRDefault="002B45A7" w:rsidP="002B45A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пост-релиза;</w:t>
            </w:r>
          </w:p>
          <w:p w14:paraId="1859A54F" w14:textId="77777777" w:rsidR="002B45A7" w:rsidRDefault="002B45A7" w:rsidP="002B45A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пресс-кита для журналистов на русском и английском языках в печатной и в электронной версиях;</w:t>
            </w:r>
          </w:p>
          <w:p w14:paraId="42278C7C" w14:textId="77777777" w:rsidR="002B45A7" w:rsidRPr="00873B7A" w:rsidRDefault="002B45A7" w:rsidP="002B45A7">
            <w:pPr>
              <w:pStyle w:val="afff3"/>
              <w:numPr>
                <w:ilvl w:val="0"/>
                <w:numId w:val="35"/>
              </w:numPr>
              <w:suppressAutoHyphens/>
              <w:ind w:left="34"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организация пресс-подходов членов рейтингового комитета, профильных экспертов и представителей Заказчика.</w:t>
            </w:r>
          </w:p>
        </w:tc>
        <w:tc>
          <w:tcPr>
            <w:tcW w:w="3260" w:type="dxa"/>
            <w:tcBorders>
              <w:top w:val="single" w:sz="4" w:space="0" w:color="auto"/>
              <w:left w:val="single" w:sz="4" w:space="0" w:color="auto"/>
              <w:bottom w:val="single" w:sz="4" w:space="0" w:color="auto"/>
              <w:right w:val="single" w:sz="4" w:space="0" w:color="auto"/>
            </w:tcBorders>
          </w:tcPr>
          <w:p w14:paraId="02454126" w14:textId="77777777" w:rsidR="002B45A7"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5</w:t>
            </w:r>
            <w:r w:rsidRPr="00873B7A">
              <w:rPr>
                <w:rFonts w:eastAsiaTheme="minorHAnsi" w:cstheme="minorBidi"/>
                <w:sz w:val="24"/>
                <w:szCs w:val="24"/>
                <w:shd w:val="clear" w:color="auto" w:fill="FFFFFF"/>
                <w:lang w:eastAsia="en-US"/>
              </w:rPr>
              <w:t xml:space="preserve">0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федерального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35E108F3" w14:textId="77777777" w:rsidR="002B45A7"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100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регионального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15212A53" w14:textId="77777777" w:rsidR="002B45A7"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100 </w:t>
            </w:r>
            <w:r>
              <w:rPr>
                <w:rFonts w:eastAsiaTheme="minorHAnsi" w:cstheme="minorBidi"/>
                <w:sz w:val="24"/>
                <w:szCs w:val="24"/>
                <w:shd w:val="clear" w:color="auto" w:fill="FFFFFF"/>
                <w:lang w:eastAsia="en-US"/>
              </w:rPr>
              <w:t xml:space="preserve">экземпляров </w:t>
            </w:r>
            <w:r w:rsidRPr="00873B7A">
              <w:rPr>
                <w:rFonts w:eastAsiaTheme="minorHAnsi" w:cstheme="minorBidi"/>
                <w:sz w:val="24"/>
                <w:szCs w:val="24"/>
                <w:shd w:val="clear" w:color="auto" w:fill="FFFFFF"/>
                <w:lang w:eastAsia="en-US"/>
              </w:rPr>
              <w:t>пресс-китов</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346166AE" w14:textId="77777777" w:rsidR="002B45A7"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w:t>
            </w: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 xml:space="preserve">              </w:t>
            </w:r>
            <w:r w:rsidRPr="00873B7A">
              <w:rPr>
                <w:rFonts w:eastAsiaTheme="minorHAnsi" w:cstheme="minorBidi"/>
                <w:sz w:val="24"/>
                <w:szCs w:val="24"/>
                <w:shd w:val="clear" w:color="auto" w:fill="FFFFFF"/>
                <w:lang w:eastAsia="en-US"/>
              </w:rPr>
              <w:t>4</w:t>
            </w:r>
            <w:r>
              <w:rPr>
                <w:rFonts w:eastAsiaTheme="minorHAnsi" w:cstheme="minorBidi"/>
                <w:sz w:val="24"/>
                <w:szCs w:val="24"/>
                <w:shd w:val="clear" w:color="auto" w:fill="FFFFFF"/>
                <w:lang w:eastAsia="en-US"/>
              </w:rPr>
              <w:t>-х пресс-подходов;</w:t>
            </w:r>
          </w:p>
          <w:p w14:paraId="17ACE15A" w14:textId="47C6CE6C" w:rsidR="002B45A7" w:rsidRPr="00873B7A"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Рассылка результатов Рейтинга по базе СМИ (не менее чем в 3 федеральных информационных агентства, в 5 </w:t>
            </w:r>
            <w:r w:rsidR="008150C8">
              <w:rPr>
                <w:rFonts w:eastAsiaTheme="minorHAnsi" w:cstheme="minorBidi"/>
                <w:sz w:val="24"/>
                <w:szCs w:val="24"/>
                <w:shd w:val="clear" w:color="auto" w:fill="FFFFFF"/>
                <w:lang w:eastAsia="en-US"/>
              </w:rPr>
              <w:t>федеральных и</w:t>
            </w:r>
            <w:r>
              <w:rPr>
                <w:rFonts w:eastAsiaTheme="minorHAnsi" w:cstheme="minorBidi"/>
                <w:sz w:val="24"/>
                <w:szCs w:val="24"/>
                <w:shd w:val="clear" w:color="auto" w:fill="FFFFFF"/>
                <w:lang w:eastAsia="en-US"/>
              </w:rPr>
              <w:t xml:space="preserve"> 200 региональных СМИ).</w:t>
            </w:r>
          </w:p>
        </w:tc>
      </w:tr>
      <w:tr w:rsidR="002B45A7" w:rsidRPr="00A77B1D" w14:paraId="2C05638F" w14:textId="77777777" w:rsidTr="002B45A7">
        <w:tc>
          <w:tcPr>
            <w:tcW w:w="993" w:type="dxa"/>
            <w:tcBorders>
              <w:top w:val="single" w:sz="4" w:space="0" w:color="auto"/>
              <w:left w:val="single" w:sz="4" w:space="0" w:color="auto"/>
              <w:bottom w:val="single" w:sz="4" w:space="0" w:color="auto"/>
              <w:right w:val="single" w:sz="4" w:space="0" w:color="auto"/>
            </w:tcBorders>
          </w:tcPr>
          <w:p w14:paraId="71596295"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0D27D54F" w14:textId="77777777"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Заказчика, направленное на освещение результатов Национального рейтинга состояния инвестиционного климата в субъектах РФ в рамках «Восточного экономического форума», 02-03 сентября 2016 года.</w:t>
            </w:r>
          </w:p>
          <w:p w14:paraId="4C2EEFD2" w14:textId="77777777"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включает в себя подготовку:</w:t>
            </w:r>
          </w:p>
          <w:p w14:paraId="3FB32700" w14:textId="77777777" w:rsidR="002B45A7" w:rsidRDefault="002B45A7" w:rsidP="002B45A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пресс-релиза;</w:t>
            </w:r>
          </w:p>
          <w:p w14:paraId="56EC116D" w14:textId="77777777" w:rsidR="002B45A7" w:rsidRDefault="002B45A7" w:rsidP="002B45A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пост релиза;</w:t>
            </w:r>
          </w:p>
          <w:p w14:paraId="3965680D" w14:textId="77777777" w:rsidR="002B45A7" w:rsidRPr="0025023C" w:rsidRDefault="002B45A7" w:rsidP="002B45A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пресс-кита для журналистов на русском и английском языках в печатной и в электронной версиях;</w:t>
            </w:r>
          </w:p>
          <w:p w14:paraId="02559251" w14:textId="77777777" w:rsidR="002B45A7" w:rsidRPr="00873B7A" w:rsidRDefault="002B45A7" w:rsidP="002B45A7">
            <w:pPr>
              <w:pStyle w:val="afff3"/>
              <w:numPr>
                <w:ilvl w:val="0"/>
                <w:numId w:val="35"/>
              </w:numPr>
              <w:suppressAutoHyphens/>
              <w:ind w:left="34"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организация пресс-подходов членов рейтингового комитета, региональных экспертных групп, профильных экспертов и представителей Агентства.</w:t>
            </w:r>
          </w:p>
        </w:tc>
        <w:tc>
          <w:tcPr>
            <w:tcW w:w="3260" w:type="dxa"/>
            <w:tcBorders>
              <w:top w:val="single" w:sz="4" w:space="0" w:color="auto"/>
              <w:left w:val="single" w:sz="4" w:space="0" w:color="auto"/>
              <w:bottom w:val="single" w:sz="4" w:space="0" w:color="auto"/>
              <w:right w:val="single" w:sz="4" w:space="0" w:color="auto"/>
            </w:tcBorders>
          </w:tcPr>
          <w:p w14:paraId="27DAEDDE" w14:textId="77777777" w:rsidR="002B45A7"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15</w:t>
            </w:r>
            <w:r w:rsidRPr="00873B7A">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федерального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14E41939" w14:textId="77777777" w:rsidR="002B45A7" w:rsidRDefault="002B45A7" w:rsidP="002B45A7">
            <w:pPr>
              <w:pStyle w:val="afff3"/>
              <w:numPr>
                <w:ilvl w:val="0"/>
                <w:numId w:val="35"/>
              </w:numPr>
              <w:suppressAutoHyphens/>
              <w:ind w:left="34" w:right="199" w:firstLine="326"/>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40</w:t>
            </w:r>
            <w:r w:rsidRPr="00873B7A">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регионального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0DA85356" w14:textId="77777777" w:rsidR="002B45A7"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50</w:t>
            </w:r>
            <w:r w:rsidRPr="00873B7A">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 xml:space="preserve">экземпляров </w:t>
            </w:r>
            <w:r w:rsidRPr="00873B7A">
              <w:rPr>
                <w:rFonts w:eastAsiaTheme="minorHAnsi" w:cstheme="minorBidi"/>
                <w:sz w:val="24"/>
                <w:szCs w:val="24"/>
                <w:shd w:val="clear" w:color="auto" w:fill="FFFFFF"/>
                <w:lang w:eastAsia="en-US"/>
              </w:rPr>
              <w:t>пресс-китов</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0D91C37E" w14:textId="77777777" w:rsidR="002B45A7" w:rsidRPr="0025023C" w:rsidRDefault="002B45A7" w:rsidP="002B45A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w:t>
            </w: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 xml:space="preserve">              2-х пресс-подходов;</w:t>
            </w:r>
          </w:p>
        </w:tc>
      </w:tr>
      <w:tr w:rsidR="002B45A7" w:rsidRPr="00A77B1D" w14:paraId="3C3188DB" w14:textId="77777777" w:rsidTr="002B45A7">
        <w:tc>
          <w:tcPr>
            <w:tcW w:w="993" w:type="dxa"/>
            <w:tcBorders>
              <w:top w:val="single" w:sz="4" w:space="0" w:color="auto"/>
              <w:left w:val="single" w:sz="4" w:space="0" w:color="auto"/>
              <w:bottom w:val="single" w:sz="4" w:space="0" w:color="auto"/>
              <w:right w:val="single" w:sz="4" w:space="0" w:color="auto"/>
            </w:tcBorders>
          </w:tcPr>
          <w:p w14:paraId="65C933EC"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2D9CFCE" w14:textId="77777777"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участия Заказчика в деловых мероприятиях федерального и регионального уровня по тематике инвестиционного климата в субъектах РФ, организованных Заказчиком, а также мероприятий, в которых Заказчик выступает со-организатором, по согласованию с Заказчиком.</w:t>
            </w:r>
          </w:p>
        </w:tc>
        <w:tc>
          <w:tcPr>
            <w:tcW w:w="3260" w:type="dxa"/>
            <w:tcBorders>
              <w:top w:val="single" w:sz="4" w:space="0" w:color="auto"/>
              <w:left w:val="single" w:sz="4" w:space="0" w:color="auto"/>
              <w:bottom w:val="single" w:sz="4" w:space="0" w:color="auto"/>
              <w:right w:val="single" w:sz="4" w:space="0" w:color="auto"/>
            </w:tcBorders>
          </w:tcPr>
          <w:p w14:paraId="29060155"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w:t>
            </w:r>
            <w:r w:rsidRPr="00A77B1D">
              <w:rPr>
                <w:rFonts w:eastAsiaTheme="minorHAnsi" w:cstheme="minorBidi"/>
                <w:sz w:val="24"/>
                <w:szCs w:val="24"/>
                <w:shd w:val="clear" w:color="auto" w:fill="FFFFFF"/>
                <w:lang w:eastAsia="en-US"/>
              </w:rPr>
              <w:t xml:space="preserve">е менее </w:t>
            </w:r>
            <w:r>
              <w:rPr>
                <w:rFonts w:eastAsiaTheme="minorHAnsi" w:cstheme="minorBidi"/>
                <w:sz w:val="24"/>
                <w:szCs w:val="24"/>
                <w:shd w:val="clear" w:color="auto" w:fill="FFFFFF"/>
                <w:lang w:eastAsia="en-US"/>
              </w:rPr>
              <w:t xml:space="preserve">4-х мероприятий </w:t>
            </w:r>
          </w:p>
          <w:p w14:paraId="666DD824"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(2 мероприятия в Москве, </w:t>
            </w:r>
          </w:p>
          <w:p w14:paraId="1F09DB1C"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1 мероприятие – в ЮФО, </w:t>
            </w:r>
          </w:p>
          <w:p w14:paraId="58278894"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1 мероприятие в СФО).</w:t>
            </w:r>
          </w:p>
          <w:p w14:paraId="7FAF7393"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Уведомление Исполнителя о предстоящем мероприятии не менее чем за 2 недели обязательно.</w:t>
            </w:r>
          </w:p>
          <w:p w14:paraId="08F1B821" w14:textId="77777777" w:rsidR="002B45A7" w:rsidRPr="00A77B1D"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Инициирование не менее 3</w:t>
            </w:r>
            <w:r w:rsidRPr="00A77B1D">
              <w:rPr>
                <w:rFonts w:eastAsiaTheme="minorHAnsi" w:cstheme="minorBidi"/>
                <w:sz w:val="24"/>
                <w:szCs w:val="24"/>
                <w:shd w:val="clear" w:color="auto" w:fill="FFFFFF"/>
                <w:lang w:eastAsia="en-US"/>
              </w:rPr>
              <w:t xml:space="preserve">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федерального уровня</w:t>
            </w:r>
            <w:r>
              <w:rPr>
                <w:rFonts w:eastAsiaTheme="minorHAnsi" w:cstheme="minorBidi"/>
                <w:sz w:val="24"/>
                <w:szCs w:val="24"/>
                <w:shd w:val="clear" w:color="auto" w:fill="FFFFFF"/>
                <w:lang w:eastAsia="en-US"/>
              </w:rPr>
              <w:t xml:space="preserve"> и</w:t>
            </w:r>
            <w:r w:rsidRPr="00A77B1D">
              <w:rPr>
                <w:rFonts w:eastAsiaTheme="minorHAnsi" w:cstheme="minorBidi"/>
                <w:sz w:val="24"/>
                <w:szCs w:val="24"/>
                <w:shd w:val="clear" w:color="auto" w:fill="FFFFFF"/>
                <w:lang w:eastAsia="en-US"/>
              </w:rPr>
              <w:t xml:space="preserve"> не менее </w:t>
            </w:r>
            <w:r>
              <w:rPr>
                <w:rFonts w:eastAsiaTheme="minorHAnsi" w:cstheme="minorBidi"/>
                <w:sz w:val="24"/>
                <w:szCs w:val="24"/>
                <w:shd w:val="clear" w:color="auto" w:fill="FFFFFF"/>
                <w:lang w:eastAsia="en-US"/>
              </w:rPr>
              <w:t>1</w:t>
            </w:r>
            <w:r w:rsidRPr="00A77B1D">
              <w:rPr>
                <w:rFonts w:eastAsiaTheme="minorHAnsi" w:cstheme="minorBidi"/>
                <w:sz w:val="24"/>
                <w:szCs w:val="24"/>
                <w:shd w:val="clear" w:color="auto" w:fill="FFFFFF"/>
                <w:lang w:eastAsia="en-US"/>
              </w:rPr>
              <w:t xml:space="preserve">00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регионального уровня</w:t>
            </w:r>
            <w:r>
              <w:rPr>
                <w:rFonts w:eastAsiaTheme="minorHAnsi" w:cstheme="minorBidi"/>
                <w:sz w:val="24"/>
                <w:szCs w:val="24"/>
                <w:shd w:val="clear" w:color="auto" w:fill="FFFFFF"/>
                <w:lang w:eastAsia="en-US"/>
              </w:rPr>
              <w:t xml:space="preserve"> с цитатами ключевых участников мероприятия.</w:t>
            </w:r>
          </w:p>
        </w:tc>
      </w:tr>
      <w:tr w:rsidR="002B45A7" w:rsidRPr="00A77B1D" w14:paraId="30167DF0" w14:textId="77777777" w:rsidTr="002B45A7">
        <w:trPr>
          <w:trHeight w:val="1447"/>
        </w:trPr>
        <w:tc>
          <w:tcPr>
            <w:tcW w:w="993" w:type="dxa"/>
            <w:tcBorders>
              <w:top w:val="single" w:sz="4" w:space="0" w:color="auto"/>
              <w:left w:val="single" w:sz="4" w:space="0" w:color="auto"/>
              <w:bottom w:val="single" w:sz="4" w:space="0" w:color="auto"/>
              <w:right w:val="single" w:sz="4" w:space="0" w:color="auto"/>
            </w:tcBorders>
          </w:tcPr>
          <w:p w14:paraId="535BFC3E"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0AE8C9B1" w14:textId="77777777" w:rsidR="002B45A7" w:rsidRPr="00A77B1D" w:rsidRDefault="002B45A7" w:rsidP="000C7483">
            <w:pPr>
              <w:suppressAutoHyphens/>
              <w:jc w:val="both"/>
              <w:rPr>
                <w:rFonts w:eastAsia="Calibri"/>
                <w:sz w:val="24"/>
                <w:szCs w:val="24"/>
              </w:rPr>
            </w:pPr>
            <w:r w:rsidRPr="00A77B1D">
              <w:rPr>
                <w:rFonts w:eastAsiaTheme="minorHAnsi" w:cstheme="minorBidi"/>
                <w:sz w:val="24"/>
                <w:szCs w:val="24"/>
                <w:shd w:val="clear" w:color="auto" w:fill="FFFFFF"/>
                <w:lang w:eastAsia="en-US"/>
              </w:rPr>
              <w:t>Создание инфо</w:t>
            </w:r>
            <w:r>
              <w:rPr>
                <w:rFonts w:eastAsiaTheme="minorHAnsi" w:cstheme="minorBidi"/>
                <w:sz w:val="24"/>
                <w:szCs w:val="24"/>
                <w:shd w:val="clear" w:color="auto" w:fill="FFFFFF"/>
                <w:lang w:eastAsia="en-US"/>
              </w:rPr>
              <w:t xml:space="preserve">рмационно-аналитических </w:t>
            </w:r>
            <w:r w:rsidRPr="00A77B1D">
              <w:rPr>
                <w:rFonts w:eastAsiaTheme="minorHAnsi" w:cstheme="minorBidi"/>
                <w:sz w:val="24"/>
                <w:szCs w:val="24"/>
                <w:shd w:val="clear" w:color="auto" w:fill="FFFFFF"/>
                <w:lang w:eastAsia="en-US"/>
              </w:rPr>
              <w:t>графи</w:t>
            </w:r>
            <w:r>
              <w:rPr>
                <w:rFonts w:eastAsiaTheme="minorHAnsi" w:cstheme="minorBidi"/>
                <w:sz w:val="24"/>
                <w:szCs w:val="24"/>
                <w:shd w:val="clear" w:color="auto" w:fill="FFFFFF"/>
                <w:lang w:eastAsia="en-US"/>
              </w:rPr>
              <w:t>ческих изображений, посвященных</w:t>
            </w:r>
            <w:r w:rsidRPr="00A77B1D">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инвестиционному климату регионов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1F8E45BF" w14:textId="77777777" w:rsidR="002B45A7" w:rsidRPr="00A77B1D"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15</w:t>
            </w:r>
            <w:r w:rsidRPr="00A77B1D">
              <w:rPr>
                <w:rFonts w:eastAsiaTheme="minorHAnsi" w:cstheme="minorBidi"/>
                <w:sz w:val="24"/>
                <w:szCs w:val="24"/>
                <w:shd w:val="clear" w:color="auto" w:fill="FFFFFF"/>
                <w:lang w:eastAsia="en-US"/>
              </w:rPr>
              <w:t xml:space="preserve"> единиц</w:t>
            </w:r>
            <w:r>
              <w:rPr>
                <w:rFonts w:eastAsiaTheme="minorHAnsi" w:cstheme="minorBidi"/>
                <w:sz w:val="24"/>
                <w:szCs w:val="24"/>
                <w:shd w:val="clear" w:color="auto" w:fill="FFFFFF"/>
                <w:lang w:eastAsia="en-US"/>
              </w:rPr>
              <w:t>.</w:t>
            </w:r>
          </w:p>
        </w:tc>
      </w:tr>
      <w:tr w:rsidR="002B45A7" w:rsidRPr="00A77B1D" w14:paraId="098E858A" w14:textId="77777777" w:rsidTr="002B45A7">
        <w:trPr>
          <w:trHeight w:val="420"/>
        </w:trPr>
        <w:tc>
          <w:tcPr>
            <w:tcW w:w="993" w:type="dxa"/>
            <w:tcBorders>
              <w:top w:val="single" w:sz="4" w:space="0" w:color="auto"/>
              <w:left w:val="single" w:sz="4" w:space="0" w:color="auto"/>
              <w:bottom w:val="single" w:sz="4" w:space="0" w:color="auto"/>
              <w:right w:val="single" w:sz="4" w:space="0" w:color="auto"/>
            </w:tcBorders>
          </w:tcPr>
          <w:p w14:paraId="69EA39F3"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59BE1058" w14:textId="77777777" w:rsidR="002B45A7" w:rsidRPr="00A77B1D"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Подготовка авторских статей и комментариев </w:t>
            </w:r>
            <w:r w:rsidRPr="00A77B1D">
              <w:rPr>
                <w:rFonts w:eastAsiaTheme="minorHAnsi" w:cstheme="minorBidi"/>
                <w:sz w:val="24"/>
                <w:szCs w:val="24"/>
                <w:shd w:val="clear" w:color="auto" w:fill="FFFFFF"/>
                <w:lang w:eastAsia="en-US"/>
              </w:rPr>
              <w:t>о</w:t>
            </w:r>
            <w:r>
              <w:rPr>
                <w:rFonts w:eastAsiaTheme="minorHAnsi" w:cstheme="minorBidi"/>
                <w:sz w:val="24"/>
                <w:szCs w:val="24"/>
                <w:shd w:val="clear" w:color="auto" w:fill="FFFFFF"/>
                <w:lang w:eastAsia="en-US"/>
              </w:rPr>
              <w:t xml:space="preserve"> состоянии инвестиционного климата в субъектах РФ от имени профильных экспертов, членов рейтингового комитета, региональных экспертных групп и представителей Заказчика для последующей публикации в российских федеральных и региональных СМИ и сети «Интернет». </w:t>
            </w:r>
          </w:p>
        </w:tc>
        <w:tc>
          <w:tcPr>
            <w:tcW w:w="3260" w:type="dxa"/>
            <w:tcBorders>
              <w:top w:val="single" w:sz="4" w:space="0" w:color="auto"/>
              <w:left w:val="single" w:sz="4" w:space="0" w:color="auto"/>
              <w:bottom w:val="single" w:sz="4" w:space="0" w:color="auto"/>
              <w:right w:val="single" w:sz="4" w:space="0" w:color="auto"/>
            </w:tcBorders>
          </w:tcPr>
          <w:p w14:paraId="6B85DD7A" w14:textId="31393D36" w:rsidR="002B45A7" w:rsidRPr="008C13EB"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w:t>
            </w:r>
            <w:r w:rsidRPr="008C13EB">
              <w:rPr>
                <w:rFonts w:eastAsiaTheme="minorHAnsi" w:cstheme="minorBidi"/>
                <w:sz w:val="24"/>
                <w:szCs w:val="24"/>
                <w:shd w:val="clear" w:color="auto" w:fill="FFFFFF"/>
                <w:lang w:eastAsia="en-US"/>
              </w:rPr>
              <w:t xml:space="preserve">е менее 15 авторских </w:t>
            </w:r>
            <w:r w:rsidR="00EE0CA8" w:rsidRPr="008C13EB">
              <w:rPr>
                <w:rFonts w:eastAsiaTheme="minorHAnsi" w:cstheme="minorBidi"/>
                <w:sz w:val="24"/>
                <w:szCs w:val="24"/>
                <w:shd w:val="clear" w:color="auto" w:fill="FFFFFF"/>
                <w:lang w:eastAsia="en-US"/>
              </w:rPr>
              <w:t>статей и</w:t>
            </w:r>
            <w:r w:rsidRPr="008C13EB">
              <w:rPr>
                <w:rFonts w:eastAsiaTheme="minorHAnsi" w:cstheme="minorBidi"/>
                <w:sz w:val="24"/>
                <w:szCs w:val="24"/>
                <w:shd w:val="clear" w:color="auto" w:fill="FFFFFF"/>
                <w:lang w:eastAsia="en-US"/>
              </w:rPr>
              <w:t xml:space="preserve"> комментариев</w:t>
            </w:r>
            <w:r>
              <w:rPr>
                <w:rFonts w:eastAsiaTheme="minorHAnsi" w:cstheme="minorBidi"/>
                <w:sz w:val="24"/>
                <w:szCs w:val="24"/>
                <w:shd w:val="clear" w:color="auto" w:fill="FFFFFF"/>
                <w:lang w:eastAsia="en-US"/>
              </w:rPr>
              <w:t xml:space="preserve"> с последующей публикацией </w:t>
            </w:r>
            <w:r w:rsidRPr="008C13EB">
              <w:rPr>
                <w:rFonts w:eastAsiaTheme="minorHAnsi" w:cstheme="minorBidi"/>
                <w:sz w:val="24"/>
                <w:szCs w:val="24"/>
                <w:shd w:val="clear" w:color="auto" w:fill="FFFFFF"/>
                <w:lang w:eastAsia="en-US"/>
              </w:rPr>
              <w:t>не менее чем 5</w:t>
            </w:r>
            <w:r>
              <w:rPr>
                <w:rFonts w:eastAsiaTheme="minorHAnsi" w:cstheme="minorBidi"/>
                <w:sz w:val="24"/>
                <w:szCs w:val="24"/>
                <w:shd w:val="clear" w:color="auto" w:fill="FFFFFF"/>
                <w:lang w:eastAsia="en-US"/>
              </w:rPr>
              <w:t xml:space="preserve"> в</w:t>
            </w:r>
            <w:r w:rsidRPr="008C13EB">
              <w:rPr>
                <w:rFonts w:eastAsiaTheme="minorHAnsi" w:cstheme="minorBidi"/>
                <w:sz w:val="24"/>
                <w:szCs w:val="24"/>
                <w:shd w:val="clear" w:color="auto" w:fill="FFFFFF"/>
                <w:lang w:eastAsia="en-US"/>
              </w:rPr>
              <w:t xml:space="preserve"> федеральных российских СМИ и 30</w:t>
            </w:r>
            <w:r>
              <w:rPr>
                <w:rFonts w:eastAsiaTheme="minorHAnsi" w:cstheme="minorBidi"/>
                <w:sz w:val="24"/>
                <w:szCs w:val="24"/>
                <w:shd w:val="clear" w:color="auto" w:fill="FFFFFF"/>
                <w:lang w:eastAsia="en-US"/>
              </w:rPr>
              <w:t xml:space="preserve"> в</w:t>
            </w:r>
            <w:r w:rsidRPr="008C13EB">
              <w:rPr>
                <w:rFonts w:eastAsiaTheme="minorHAnsi" w:cstheme="minorBidi"/>
                <w:sz w:val="24"/>
                <w:szCs w:val="24"/>
                <w:shd w:val="clear" w:color="auto" w:fill="FFFFFF"/>
                <w:lang w:eastAsia="en-US"/>
              </w:rPr>
              <w:t xml:space="preserve"> региональных СМИ.</w:t>
            </w:r>
          </w:p>
        </w:tc>
      </w:tr>
      <w:tr w:rsidR="002B45A7" w:rsidRPr="00A77B1D" w14:paraId="1E1366F8" w14:textId="77777777" w:rsidTr="002B45A7">
        <w:trPr>
          <w:trHeight w:val="420"/>
        </w:trPr>
        <w:tc>
          <w:tcPr>
            <w:tcW w:w="993" w:type="dxa"/>
            <w:tcBorders>
              <w:top w:val="single" w:sz="4" w:space="0" w:color="auto"/>
              <w:left w:val="single" w:sz="4" w:space="0" w:color="auto"/>
              <w:bottom w:val="single" w:sz="4" w:space="0" w:color="auto"/>
              <w:right w:val="single" w:sz="4" w:space="0" w:color="auto"/>
            </w:tcBorders>
          </w:tcPr>
          <w:p w14:paraId="3BA5A81F"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5D2F6E73" w14:textId="77777777" w:rsidR="002B45A7" w:rsidRPr="00A77B1D"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Обработка запросов от СМИ (включает подготовку ответа на запросы, касающиеся вопросов состояния инвестиционного климата в субъектах РФ).</w:t>
            </w:r>
          </w:p>
        </w:tc>
        <w:tc>
          <w:tcPr>
            <w:tcW w:w="3260" w:type="dxa"/>
            <w:tcBorders>
              <w:top w:val="single" w:sz="4" w:space="0" w:color="auto"/>
              <w:left w:val="single" w:sz="4" w:space="0" w:color="auto"/>
              <w:bottom w:val="single" w:sz="4" w:space="0" w:color="auto"/>
              <w:right w:val="single" w:sz="4" w:space="0" w:color="auto"/>
            </w:tcBorders>
          </w:tcPr>
          <w:p w14:paraId="7FAD0CA9" w14:textId="792EE406"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w:t>
            </w:r>
            <w:r w:rsidRPr="00A77B1D">
              <w:rPr>
                <w:rFonts w:eastAsiaTheme="minorHAnsi" w:cstheme="minorBidi"/>
                <w:sz w:val="24"/>
                <w:szCs w:val="24"/>
                <w:shd w:val="clear" w:color="auto" w:fill="FFFFFF"/>
                <w:lang w:eastAsia="en-US"/>
              </w:rPr>
              <w:t xml:space="preserve">е более 5 часов </w:t>
            </w:r>
            <w:r>
              <w:rPr>
                <w:rFonts w:eastAsiaTheme="minorHAnsi" w:cstheme="minorBidi"/>
                <w:sz w:val="24"/>
                <w:szCs w:val="24"/>
                <w:shd w:val="clear" w:color="auto" w:fill="FFFFFF"/>
                <w:lang w:eastAsia="en-US"/>
              </w:rPr>
              <w:t xml:space="preserve">на обработку запроса </w:t>
            </w:r>
            <w:r w:rsidRPr="00A77B1D">
              <w:rPr>
                <w:rFonts w:eastAsiaTheme="minorHAnsi" w:cstheme="minorBidi"/>
                <w:sz w:val="24"/>
                <w:szCs w:val="24"/>
                <w:shd w:val="clear" w:color="auto" w:fill="FFFFFF"/>
                <w:lang w:eastAsia="en-US"/>
              </w:rPr>
              <w:t xml:space="preserve">в рабочее </w:t>
            </w:r>
            <w:r w:rsidR="00EE0CA8" w:rsidRPr="00A77B1D">
              <w:rPr>
                <w:rFonts w:eastAsiaTheme="minorHAnsi" w:cstheme="minorBidi"/>
                <w:sz w:val="24"/>
                <w:szCs w:val="24"/>
                <w:shd w:val="clear" w:color="auto" w:fill="FFFFFF"/>
                <w:lang w:eastAsia="en-US"/>
              </w:rPr>
              <w:t>время с</w:t>
            </w:r>
            <w:r w:rsidRPr="00A77B1D">
              <w:rPr>
                <w:rFonts w:eastAsiaTheme="minorHAnsi" w:cstheme="minorBidi"/>
                <w:sz w:val="24"/>
                <w:szCs w:val="24"/>
                <w:shd w:val="clear" w:color="auto" w:fill="FFFFFF"/>
                <w:lang w:eastAsia="en-US"/>
              </w:rPr>
              <w:t xml:space="preserve"> момента поступления </w:t>
            </w:r>
            <w:r>
              <w:rPr>
                <w:rFonts w:eastAsiaTheme="minorHAnsi" w:cstheme="minorBidi"/>
                <w:sz w:val="24"/>
                <w:szCs w:val="24"/>
                <w:shd w:val="clear" w:color="auto" w:fill="FFFFFF"/>
                <w:lang w:eastAsia="en-US"/>
              </w:rPr>
              <w:t xml:space="preserve">запроса от СМИ.  Рабочее время: </w:t>
            </w:r>
            <w:r w:rsidRPr="00A77B1D">
              <w:rPr>
                <w:rFonts w:eastAsiaTheme="minorHAnsi" w:cstheme="minorBidi"/>
                <w:sz w:val="24"/>
                <w:szCs w:val="24"/>
                <w:shd w:val="clear" w:color="auto" w:fill="FFFFFF"/>
                <w:lang w:eastAsia="en-US"/>
              </w:rPr>
              <w:t xml:space="preserve">с 10-00 до </w:t>
            </w:r>
            <w:r>
              <w:rPr>
                <w:rFonts w:eastAsiaTheme="minorHAnsi" w:cstheme="minorBidi"/>
                <w:sz w:val="24"/>
                <w:szCs w:val="24"/>
                <w:shd w:val="clear" w:color="auto" w:fill="FFFFFF"/>
                <w:lang w:eastAsia="en-US"/>
              </w:rPr>
              <w:t>20</w:t>
            </w:r>
            <w:r w:rsidRPr="00A77B1D">
              <w:rPr>
                <w:rFonts w:eastAsiaTheme="minorHAnsi" w:cstheme="minorBidi"/>
                <w:sz w:val="24"/>
                <w:szCs w:val="24"/>
                <w:shd w:val="clear" w:color="auto" w:fill="FFFFFF"/>
                <w:lang w:eastAsia="en-US"/>
              </w:rPr>
              <w:t xml:space="preserve">-00 </w:t>
            </w:r>
            <w:r>
              <w:rPr>
                <w:rFonts w:eastAsiaTheme="minorHAnsi" w:cstheme="minorBidi"/>
                <w:sz w:val="24"/>
                <w:szCs w:val="24"/>
                <w:shd w:val="clear" w:color="auto" w:fill="FFFFFF"/>
                <w:lang w:eastAsia="en-US"/>
              </w:rPr>
              <w:t xml:space="preserve">по </w:t>
            </w:r>
            <w:r w:rsidRPr="00A77B1D">
              <w:rPr>
                <w:rFonts w:eastAsiaTheme="minorHAnsi" w:cstheme="minorBidi"/>
                <w:sz w:val="24"/>
                <w:szCs w:val="24"/>
                <w:shd w:val="clear" w:color="auto" w:fill="FFFFFF"/>
                <w:lang w:eastAsia="en-US"/>
              </w:rPr>
              <w:t>Московского времени, искл</w:t>
            </w:r>
            <w:r>
              <w:rPr>
                <w:rFonts w:eastAsiaTheme="minorHAnsi" w:cstheme="minorBidi"/>
                <w:sz w:val="24"/>
                <w:szCs w:val="24"/>
                <w:shd w:val="clear" w:color="auto" w:fill="FFFFFF"/>
                <w:lang w:eastAsia="en-US"/>
              </w:rPr>
              <w:t>ючая выходные и праздничные дни, кроме дней проведения:</w:t>
            </w:r>
          </w:p>
          <w:p w14:paraId="2CCBBC43" w14:textId="2B5B453A" w:rsidR="002B45A7" w:rsidRDefault="002B45A7" w:rsidP="002B45A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Петербургского </w:t>
            </w:r>
            <w:r w:rsidR="00EE0CA8" w:rsidRPr="00BE6668">
              <w:rPr>
                <w:rFonts w:eastAsiaTheme="minorHAnsi" w:cstheme="minorBidi"/>
                <w:sz w:val="24"/>
                <w:szCs w:val="24"/>
                <w:shd w:val="clear" w:color="auto" w:fill="FFFFFF"/>
                <w:lang w:eastAsia="en-US"/>
              </w:rPr>
              <w:t>международного экономического</w:t>
            </w:r>
            <w:r w:rsidRPr="00BE6668">
              <w:rPr>
                <w:rFonts w:eastAsiaTheme="minorHAnsi" w:cstheme="minorBidi"/>
                <w:sz w:val="24"/>
                <w:szCs w:val="24"/>
                <w:shd w:val="clear" w:color="auto" w:fill="FFFFFF"/>
                <w:lang w:eastAsia="en-US"/>
              </w:rPr>
              <w:t xml:space="preserve"> форума»</w:t>
            </w:r>
            <w:r>
              <w:rPr>
                <w:rFonts w:eastAsiaTheme="minorHAnsi" w:cstheme="minorBidi"/>
                <w:sz w:val="24"/>
                <w:szCs w:val="24"/>
                <w:shd w:val="clear" w:color="auto" w:fill="FFFFFF"/>
                <w:lang w:eastAsia="en-US"/>
              </w:rPr>
              <w:t xml:space="preserve"> (16-18 июня 2016 года);</w:t>
            </w:r>
            <w:r w:rsidRPr="00BE6668">
              <w:rPr>
                <w:rFonts w:eastAsiaTheme="minorHAnsi" w:cstheme="minorBidi"/>
                <w:sz w:val="24"/>
                <w:szCs w:val="24"/>
                <w:shd w:val="clear" w:color="auto" w:fill="FFFFFF"/>
                <w:lang w:eastAsia="en-US"/>
              </w:rPr>
              <w:t xml:space="preserve"> </w:t>
            </w:r>
          </w:p>
          <w:p w14:paraId="1F021C66" w14:textId="77777777" w:rsidR="002B45A7" w:rsidRDefault="002B45A7" w:rsidP="002B45A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sidRPr="00BE6668">
              <w:rPr>
                <w:rFonts w:eastAsiaTheme="minorHAnsi" w:cstheme="minorBidi"/>
                <w:sz w:val="24"/>
                <w:szCs w:val="24"/>
                <w:shd w:val="clear" w:color="auto" w:fill="FFFFFF"/>
                <w:lang w:eastAsia="en-US"/>
              </w:rPr>
              <w:t>Международный инвестиционный форум СОЧИ-2016 (01-04 октября 2016 г.)</w:t>
            </w:r>
            <w:r>
              <w:rPr>
                <w:rFonts w:eastAsiaTheme="minorHAnsi" w:cstheme="minorBidi"/>
                <w:sz w:val="24"/>
                <w:szCs w:val="24"/>
                <w:shd w:val="clear" w:color="auto" w:fill="FFFFFF"/>
                <w:lang w:eastAsia="en-US"/>
              </w:rPr>
              <w:t>;</w:t>
            </w:r>
            <w:r w:rsidRPr="00BE6668">
              <w:rPr>
                <w:rFonts w:eastAsiaTheme="minorHAnsi" w:cstheme="minorBidi"/>
                <w:sz w:val="24"/>
                <w:szCs w:val="24"/>
                <w:shd w:val="clear" w:color="auto" w:fill="FFFFFF"/>
                <w:lang w:eastAsia="en-US"/>
              </w:rPr>
              <w:t xml:space="preserve"> </w:t>
            </w:r>
          </w:p>
          <w:p w14:paraId="2F084887" w14:textId="77777777" w:rsidR="002B45A7" w:rsidRDefault="002B45A7" w:rsidP="002B45A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sidRPr="00BE6668">
              <w:rPr>
                <w:rFonts w:eastAsiaTheme="minorHAnsi" w:cstheme="minorBidi"/>
                <w:sz w:val="24"/>
                <w:szCs w:val="24"/>
                <w:shd w:val="clear" w:color="auto" w:fill="FFFFFF"/>
                <w:lang w:eastAsia="en-US"/>
              </w:rPr>
              <w:t>Восточный экономический форум (02-03 сентября 2016 г.)</w:t>
            </w:r>
            <w:r>
              <w:rPr>
                <w:rFonts w:eastAsiaTheme="minorHAnsi" w:cstheme="minorBidi"/>
                <w:sz w:val="24"/>
                <w:szCs w:val="24"/>
                <w:shd w:val="clear" w:color="auto" w:fill="FFFFFF"/>
                <w:lang w:eastAsia="en-US"/>
              </w:rPr>
              <w:t>.</w:t>
            </w:r>
          </w:p>
          <w:p w14:paraId="6BD323DB" w14:textId="77777777" w:rsidR="002B45A7" w:rsidRPr="00BE6668" w:rsidRDefault="002B45A7" w:rsidP="002B45A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 также мероприятия с участием первых лиц по согласованию с Заказчиком.</w:t>
            </w:r>
          </w:p>
        </w:tc>
      </w:tr>
      <w:tr w:rsidR="002B45A7" w:rsidRPr="00A77B1D" w14:paraId="5EF05647" w14:textId="77777777" w:rsidTr="002B45A7">
        <w:trPr>
          <w:trHeight w:val="415"/>
        </w:trPr>
        <w:tc>
          <w:tcPr>
            <w:tcW w:w="993" w:type="dxa"/>
            <w:tcBorders>
              <w:top w:val="single" w:sz="4" w:space="0" w:color="auto"/>
              <w:left w:val="single" w:sz="4" w:space="0" w:color="auto"/>
              <w:bottom w:val="single" w:sz="4" w:space="0" w:color="auto"/>
              <w:right w:val="single" w:sz="4" w:space="0" w:color="auto"/>
            </w:tcBorders>
          </w:tcPr>
          <w:p w14:paraId="69620CD6"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193584A" w14:textId="77777777" w:rsidR="002B45A7" w:rsidRPr="00A77B1D" w:rsidRDefault="002B45A7" w:rsidP="000C7483">
            <w:pPr>
              <w:suppressAutoHyphens/>
              <w:jc w:val="both"/>
              <w:rPr>
                <w:rFonts w:eastAsiaTheme="minorHAnsi" w:cstheme="minorBidi"/>
                <w:sz w:val="24"/>
                <w:szCs w:val="24"/>
                <w:shd w:val="clear" w:color="auto" w:fill="FFFFFF"/>
                <w:lang w:eastAsia="en-US"/>
              </w:rPr>
            </w:pPr>
            <w:r w:rsidRPr="00A77B1D">
              <w:rPr>
                <w:rFonts w:eastAsiaTheme="minorHAnsi" w:cstheme="minorBidi"/>
                <w:sz w:val="24"/>
                <w:szCs w:val="24"/>
                <w:shd w:val="clear" w:color="auto" w:fill="FFFFFF"/>
                <w:lang w:eastAsia="en-US"/>
              </w:rPr>
              <w:t>Организация работы в социальных сетях по Национальному рейтингу</w:t>
            </w:r>
            <w:r>
              <w:rPr>
                <w:rFonts w:eastAsiaTheme="minorHAnsi" w:cstheme="minorBidi"/>
                <w:sz w:val="24"/>
                <w:szCs w:val="24"/>
                <w:shd w:val="clear" w:color="auto" w:fill="FFFFFF"/>
                <w:lang w:eastAsia="en-US"/>
              </w:rPr>
              <w:t xml:space="preserve"> состояния инвестиционного климата в субъектах РФ</w:t>
            </w:r>
            <w:r w:rsidRPr="00A77B1D">
              <w:rPr>
                <w:rFonts w:eastAsiaTheme="minorHAnsi" w:cstheme="minorBidi"/>
                <w:sz w:val="24"/>
                <w:szCs w:val="24"/>
                <w:shd w:val="clear" w:color="auto" w:fill="FFFFFF"/>
                <w:lang w:eastAsia="en-US"/>
              </w:rPr>
              <w:t xml:space="preserve">: </w:t>
            </w:r>
          </w:p>
          <w:p w14:paraId="3CAEF3F6" w14:textId="77777777" w:rsidR="002B45A7" w:rsidRPr="00D82A56" w:rsidRDefault="002B45A7" w:rsidP="000C7483">
            <w:pPr>
              <w:suppressAutoHyphens/>
              <w:jc w:val="both"/>
              <w:rPr>
                <w:rFonts w:eastAsiaTheme="minorHAnsi" w:cstheme="minorBidi"/>
                <w:sz w:val="24"/>
                <w:szCs w:val="24"/>
                <w:shd w:val="clear" w:color="auto" w:fill="FFFFFF"/>
                <w:lang w:eastAsia="en-US"/>
              </w:rPr>
            </w:pPr>
            <w:r w:rsidRPr="00A77B1D">
              <w:rPr>
                <w:rFonts w:eastAsiaTheme="minorHAnsi" w:cstheme="minorBidi"/>
                <w:sz w:val="24"/>
                <w:szCs w:val="24"/>
                <w:shd w:val="clear" w:color="auto" w:fill="FFFFFF"/>
                <w:lang w:eastAsia="en-US"/>
              </w:rPr>
              <w:t>- Поддерж</w:t>
            </w:r>
            <w:r>
              <w:rPr>
                <w:rFonts w:eastAsiaTheme="minorHAnsi" w:cstheme="minorBidi"/>
                <w:sz w:val="24"/>
                <w:szCs w:val="24"/>
                <w:shd w:val="clear" w:color="auto" w:fill="FFFFFF"/>
                <w:lang w:eastAsia="en-US"/>
              </w:rPr>
              <w:t>ка</w:t>
            </w:r>
            <w:r w:rsidRPr="00A77B1D">
              <w:rPr>
                <w:rFonts w:eastAsiaTheme="minorHAnsi" w:cstheme="minorBidi"/>
                <w:sz w:val="24"/>
                <w:szCs w:val="24"/>
                <w:shd w:val="clear" w:color="auto" w:fill="FFFFFF"/>
                <w:lang w:eastAsia="en-US"/>
              </w:rPr>
              <w:t xml:space="preserve"> и развитие аккаунт</w:t>
            </w:r>
            <w:r>
              <w:rPr>
                <w:rFonts w:eastAsiaTheme="minorHAnsi" w:cstheme="minorBidi"/>
                <w:sz w:val="24"/>
                <w:szCs w:val="24"/>
                <w:shd w:val="clear" w:color="auto" w:fill="FFFFFF"/>
                <w:lang w:eastAsia="en-US"/>
              </w:rPr>
              <w:t xml:space="preserve">а </w:t>
            </w:r>
            <w:r w:rsidRPr="00A77B1D">
              <w:rPr>
                <w:rFonts w:eastAsiaTheme="minorHAnsi" w:cstheme="minorBidi"/>
                <w:sz w:val="24"/>
                <w:szCs w:val="24"/>
                <w:shd w:val="clear" w:color="auto" w:fill="FFFFFF"/>
                <w:lang w:eastAsia="en-US"/>
              </w:rPr>
              <w:t>в социальн</w:t>
            </w:r>
            <w:r>
              <w:rPr>
                <w:rFonts w:eastAsiaTheme="minorHAnsi" w:cstheme="minorBidi"/>
                <w:sz w:val="24"/>
                <w:szCs w:val="24"/>
                <w:shd w:val="clear" w:color="auto" w:fill="FFFFFF"/>
                <w:lang w:eastAsia="en-US"/>
              </w:rPr>
              <w:t>ой</w:t>
            </w:r>
            <w:r w:rsidRPr="00A77B1D">
              <w:rPr>
                <w:rFonts w:eastAsiaTheme="minorHAnsi" w:cstheme="minorBidi"/>
                <w:sz w:val="24"/>
                <w:szCs w:val="24"/>
                <w:shd w:val="clear" w:color="auto" w:fill="FFFFFF"/>
                <w:lang w:eastAsia="en-US"/>
              </w:rPr>
              <w:t xml:space="preserve"> сет</w:t>
            </w:r>
            <w:r>
              <w:rPr>
                <w:rFonts w:eastAsiaTheme="minorHAnsi" w:cstheme="minorBidi"/>
                <w:sz w:val="24"/>
                <w:szCs w:val="24"/>
                <w:shd w:val="clear" w:color="auto" w:fill="FFFFFF"/>
                <w:lang w:eastAsia="en-US"/>
              </w:rPr>
              <w:t>и «</w:t>
            </w:r>
            <w:r>
              <w:rPr>
                <w:rFonts w:eastAsiaTheme="minorHAnsi" w:cstheme="minorBidi"/>
                <w:sz w:val="24"/>
                <w:szCs w:val="24"/>
                <w:shd w:val="clear" w:color="auto" w:fill="FFFFFF"/>
                <w:lang w:val="en-US" w:eastAsia="en-US"/>
              </w:rPr>
              <w:t>Facebook</w:t>
            </w:r>
            <w:r>
              <w:rPr>
                <w:rFonts w:eastAsiaTheme="minorHAnsi" w:cstheme="minorBidi"/>
                <w:sz w:val="24"/>
                <w:szCs w:val="24"/>
                <w:shd w:val="clear" w:color="auto" w:fill="FFFFFF"/>
                <w:lang w:eastAsia="en-US"/>
              </w:rPr>
              <w:t>»;</w:t>
            </w:r>
          </w:p>
          <w:p w14:paraId="1ED1FF8F" w14:textId="77777777" w:rsidR="002B45A7" w:rsidRDefault="002B45A7" w:rsidP="000C7483">
            <w:pPr>
              <w:suppressAutoHyphens/>
              <w:jc w:val="both"/>
              <w:rPr>
                <w:rFonts w:eastAsiaTheme="minorHAnsi" w:cstheme="minorBidi"/>
                <w:sz w:val="24"/>
                <w:szCs w:val="24"/>
                <w:shd w:val="clear" w:color="auto" w:fill="FFFFFF"/>
                <w:lang w:eastAsia="en-US"/>
              </w:rPr>
            </w:pPr>
            <w:r w:rsidRPr="00A77B1D">
              <w:rPr>
                <w:rFonts w:eastAsiaTheme="minorHAnsi" w:cstheme="minorBidi"/>
                <w:sz w:val="24"/>
                <w:szCs w:val="24"/>
                <w:shd w:val="clear" w:color="auto" w:fill="FFFFFF"/>
                <w:lang w:eastAsia="en-US"/>
              </w:rPr>
              <w:t xml:space="preserve">- Создание и распространение релевантного контента для </w:t>
            </w:r>
            <w:r>
              <w:rPr>
                <w:rFonts w:eastAsiaTheme="minorHAnsi" w:cstheme="minorBidi"/>
                <w:sz w:val="24"/>
                <w:szCs w:val="24"/>
                <w:shd w:val="clear" w:color="auto" w:fill="FFFFFF"/>
                <w:lang w:eastAsia="en-US"/>
              </w:rPr>
              <w:t>аккаунта;</w:t>
            </w:r>
            <w:r w:rsidRPr="00A77B1D">
              <w:rPr>
                <w:rFonts w:eastAsiaTheme="minorHAnsi" w:cstheme="minorBidi"/>
                <w:sz w:val="24"/>
                <w:szCs w:val="24"/>
                <w:shd w:val="clear" w:color="auto" w:fill="FFFFFF"/>
                <w:lang w:eastAsia="en-US"/>
              </w:rPr>
              <w:t xml:space="preserve"> </w:t>
            </w:r>
          </w:p>
          <w:p w14:paraId="7945C698" w14:textId="77777777" w:rsidR="002B45A7" w:rsidRPr="003121F1" w:rsidRDefault="002B45A7" w:rsidP="000C7483">
            <w:pPr>
              <w:suppressAutoHyphens/>
              <w:jc w:val="both"/>
              <w:rPr>
                <w:rFonts w:eastAsia="Calibri"/>
                <w:sz w:val="24"/>
                <w:szCs w:val="24"/>
              </w:rPr>
            </w:pPr>
            <w:r>
              <w:rPr>
                <w:rFonts w:eastAsiaTheme="minorHAnsi" w:cstheme="minorBidi"/>
                <w:sz w:val="24"/>
                <w:szCs w:val="24"/>
                <w:shd w:val="clear" w:color="auto" w:fill="FFFFFF"/>
                <w:lang w:eastAsia="en-US"/>
              </w:rPr>
              <w:t>- Продвижение аккаунта в социальной сети «</w:t>
            </w:r>
            <w:r>
              <w:rPr>
                <w:rFonts w:eastAsiaTheme="minorHAnsi" w:cstheme="minorBidi"/>
                <w:sz w:val="24"/>
                <w:szCs w:val="24"/>
                <w:shd w:val="clear" w:color="auto" w:fill="FFFFFF"/>
                <w:lang w:val="en-US" w:eastAsia="en-US"/>
              </w:rPr>
              <w:t>Facebook</w:t>
            </w:r>
            <w:r>
              <w:rPr>
                <w:rFonts w:eastAsiaTheme="minorHAnsi" w:cstheme="minorBidi"/>
                <w:sz w:val="24"/>
                <w:szCs w:val="24"/>
                <w:shd w:val="clear" w:color="auto" w:fill="FFFFFF"/>
                <w:lang w:eastAsia="en-US"/>
              </w:rPr>
              <w:t>»</w:t>
            </w:r>
          </w:p>
        </w:tc>
        <w:tc>
          <w:tcPr>
            <w:tcW w:w="3260" w:type="dxa"/>
            <w:tcBorders>
              <w:top w:val="single" w:sz="4" w:space="0" w:color="auto"/>
              <w:left w:val="single" w:sz="4" w:space="0" w:color="auto"/>
              <w:bottom w:val="single" w:sz="4" w:space="0" w:color="auto"/>
              <w:right w:val="single" w:sz="4" w:space="0" w:color="auto"/>
            </w:tcBorders>
          </w:tcPr>
          <w:p w14:paraId="04E0B786" w14:textId="6520B054" w:rsidR="002B45A7" w:rsidRPr="00D82A56"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Ведение официального аккаунта Национального рейтинга состояния инвестиционного климата в субъектах </w:t>
            </w:r>
            <w:r w:rsidR="00EE0CA8">
              <w:rPr>
                <w:rFonts w:eastAsiaTheme="minorHAnsi" w:cstheme="minorBidi"/>
                <w:sz w:val="24"/>
                <w:szCs w:val="24"/>
                <w:shd w:val="clear" w:color="auto" w:fill="FFFFFF"/>
                <w:lang w:eastAsia="en-US"/>
              </w:rPr>
              <w:t>РФ в</w:t>
            </w:r>
            <w:r>
              <w:rPr>
                <w:rFonts w:eastAsiaTheme="minorHAnsi" w:cstheme="minorBidi"/>
                <w:sz w:val="24"/>
                <w:szCs w:val="24"/>
                <w:shd w:val="clear" w:color="auto" w:fill="FFFFFF"/>
                <w:lang w:eastAsia="en-US"/>
              </w:rPr>
              <w:t xml:space="preserve"> социальной сети «</w:t>
            </w:r>
            <w:r>
              <w:rPr>
                <w:rFonts w:eastAsiaTheme="minorHAnsi" w:cstheme="minorBidi"/>
                <w:sz w:val="24"/>
                <w:szCs w:val="24"/>
                <w:shd w:val="clear" w:color="auto" w:fill="FFFFFF"/>
                <w:lang w:val="en-US" w:eastAsia="en-US"/>
              </w:rPr>
              <w:t>Facebook</w:t>
            </w:r>
            <w:r>
              <w:rPr>
                <w:rFonts w:eastAsiaTheme="minorHAnsi" w:cstheme="minorBidi"/>
                <w:sz w:val="24"/>
                <w:szCs w:val="24"/>
                <w:shd w:val="clear" w:color="auto" w:fill="FFFFFF"/>
                <w:lang w:eastAsia="en-US"/>
              </w:rPr>
              <w:t>»;</w:t>
            </w:r>
          </w:p>
          <w:p w14:paraId="3BED3E5C" w14:textId="0A641EFA" w:rsidR="002B45A7" w:rsidRPr="00970DC4"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Инициирование и подготовка н</w:t>
            </w:r>
            <w:r w:rsidRPr="00A77B1D">
              <w:rPr>
                <w:rFonts w:eastAsiaTheme="minorHAnsi" w:cstheme="minorBidi"/>
                <w:sz w:val="24"/>
                <w:szCs w:val="24"/>
                <w:shd w:val="clear" w:color="auto" w:fill="FFFFFF"/>
                <w:lang w:eastAsia="en-US"/>
              </w:rPr>
              <w:t>е менее 200 по</w:t>
            </w:r>
            <w:r>
              <w:rPr>
                <w:rFonts w:eastAsiaTheme="minorHAnsi" w:cstheme="minorBidi"/>
                <w:sz w:val="24"/>
                <w:szCs w:val="24"/>
                <w:shd w:val="clear" w:color="auto" w:fill="FFFFFF"/>
                <w:lang w:eastAsia="en-US"/>
              </w:rPr>
              <w:t xml:space="preserve">стов, </w:t>
            </w:r>
            <w:r w:rsidR="00EE0CA8">
              <w:rPr>
                <w:rFonts w:eastAsiaTheme="minorHAnsi" w:cstheme="minorBidi"/>
                <w:sz w:val="24"/>
                <w:szCs w:val="24"/>
                <w:shd w:val="clear" w:color="auto" w:fill="FFFFFF"/>
                <w:lang w:eastAsia="en-US"/>
              </w:rPr>
              <w:t>включая цитаты</w:t>
            </w:r>
            <w:r>
              <w:rPr>
                <w:rFonts w:eastAsiaTheme="minorHAnsi" w:cstheme="minorBidi"/>
                <w:sz w:val="24"/>
                <w:szCs w:val="24"/>
                <w:shd w:val="clear" w:color="auto" w:fill="FFFFFF"/>
                <w:lang w:eastAsia="en-US"/>
              </w:rPr>
              <w:t xml:space="preserve"> профильных экспертов, членов рейтингового комитета, региональных экспертных групп и представителей Заказчика и </w:t>
            </w:r>
            <w:proofErr w:type="spellStart"/>
            <w:r>
              <w:rPr>
                <w:rFonts w:eastAsiaTheme="minorHAnsi" w:cstheme="minorBidi"/>
                <w:sz w:val="24"/>
                <w:szCs w:val="24"/>
                <w:shd w:val="clear" w:color="auto" w:fill="FFFFFF"/>
                <w:lang w:eastAsia="en-US"/>
              </w:rPr>
              <w:t>инфографику</w:t>
            </w:r>
            <w:proofErr w:type="spellEnd"/>
            <w:r>
              <w:rPr>
                <w:rFonts w:eastAsiaTheme="minorHAnsi" w:cstheme="minorBidi"/>
                <w:sz w:val="24"/>
                <w:szCs w:val="24"/>
                <w:shd w:val="clear" w:color="auto" w:fill="FFFFFF"/>
                <w:lang w:eastAsia="en-US"/>
              </w:rPr>
              <w:t xml:space="preserve"> за время действия договора;</w:t>
            </w:r>
          </w:p>
          <w:p w14:paraId="177E2F7C" w14:textId="18D6EB1C" w:rsidR="002B45A7" w:rsidRPr="00A77B1D" w:rsidRDefault="002B45A7" w:rsidP="003B38DB">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Увеличение охвата за счет релевантной аудитории не менее чем на 20% по отношению к периоду</w:t>
            </w:r>
            <w:r w:rsidRPr="003B38DB">
              <w:rPr>
                <w:rFonts w:eastAsiaTheme="minorHAnsi" w:cstheme="minorBidi"/>
                <w:sz w:val="24"/>
                <w:szCs w:val="24"/>
                <w:shd w:val="clear" w:color="auto" w:fill="FFFFFF"/>
                <w:lang w:eastAsia="en-US"/>
              </w:rPr>
              <w:t xml:space="preserve"> с 1 января по 31 декабря 2015 года. </w:t>
            </w:r>
            <w:r>
              <w:rPr>
                <w:rFonts w:eastAsiaTheme="minorHAnsi" w:cstheme="minorBidi"/>
                <w:sz w:val="24"/>
                <w:szCs w:val="24"/>
                <w:shd w:val="clear" w:color="auto" w:fill="FFFFFF"/>
                <w:lang w:eastAsia="en-US"/>
              </w:rPr>
              <w:t>(</w:t>
            </w:r>
            <w:r w:rsidR="003B38DB" w:rsidRPr="003B38DB">
              <w:rPr>
                <w:rFonts w:eastAsiaTheme="minorHAnsi" w:cstheme="minorBidi"/>
                <w:sz w:val="24"/>
                <w:szCs w:val="24"/>
                <w:shd w:val="clear" w:color="auto" w:fill="FFFFFF"/>
                <w:lang w:eastAsia="en-US"/>
              </w:rPr>
              <w:t>в 2015 г. охват составил – 3650 подписчиков).</w:t>
            </w:r>
          </w:p>
        </w:tc>
      </w:tr>
      <w:tr w:rsidR="002B45A7" w:rsidRPr="00A77B1D" w14:paraId="4B270D44" w14:textId="77777777" w:rsidTr="002B45A7">
        <w:trPr>
          <w:trHeight w:val="415"/>
        </w:trPr>
        <w:tc>
          <w:tcPr>
            <w:tcW w:w="993" w:type="dxa"/>
            <w:tcBorders>
              <w:top w:val="single" w:sz="4" w:space="0" w:color="auto"/>
              <w:left w:val="single" w:sz="4" w:space="0" w:color="auto"/>
              <w:bottom w:val="single" w:sz="4" w:space="0" w:color="auto"/>
              <w:right w:val="single" w:sz="4" w:space="0" w:color="auto"/>
            </w:tcBorders>
          </w:tcPr>
          <w:p w14:paraId="452ABE68"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13D762BE" w14:textId="77777777" w:rsidR="002B45A7" w:rsidRPr="00A77B1D"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Подготовка аналитических справок с рекомендациями по 10 приоритетным регионам для продвижения улучшения инвестиционного климата в регионах. </w:t>
            </w:r>
          </w:p>
        </w:tc>
        <w:tc>
          <w:tcPr>
            <w:tcW w:w="3260" w:type="dxa"/>
            <w:tcBorders>
              <w:top w:val="single" w:sz="4" w:space="0" w:color="auto"/>
              <w:left w:val="single" w:sz="4" w:space="0" w:color="auto"/>
              <w:bottom w:val="single" w:sz="4" w:space="0" w:color="auto"/>
              <w:right w:val="single" w:sz="4" w:space="0" w:color="auto"/>
            </w:tcBorders>
          </w:tcPr>
          <w:p w14:paraId="48F3C706"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10, в объеме не менее 10 страниц.</w:t>
            </w:r>
          </w:p>
        </w:tc>
      </w:tr>
      <w:tr w:rsidR="002B45A7" w:rsidRPr="00A77B1D" w14:paraId="529C8DD9" w14:textId="77777777" w:rsidTr="002B45A7">
        <w:trPr>
          <w:trHeight w:val="415"/>
        </w:trPr>
        <w:tc>
          <w:tcPr>
            <w:tcW w:w="993" w:type="dxa"/>
            <w:tcBorders>
              <w:top w:val="single" w:sz="4" w:space="0" w:color="auto"/>
              <w:left w:val="single" w:sz="4" w:space="0" w:color="auto"/>
              <w:bottom w:val="single" w:sz="4" w:space="0" w:color="auto"/>
              <w:right w:val="single" w:sz="4" w:space="0" w:color="auto"/>
            </w:tcBorders>
          </w:tcPr>
          <w:p w14:paraId="3434CC9C"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689A4D84" w14:textId="15F0ADF0" w:rsidR="002B45A7" w:rsidRPr="00A77B1D"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Подготовка ежемесячного релиза о результатах работы проектных команд «марафона» с последующим распространением во </w:t>
            </w:r>
            <w:r w:rsidR="00EE0CA8">
              <w:rPr>
                <w:rFonts w:eastAsiaTheme="minorHAnsi" w:cstheme="minorBidi"/>
                <w:sz w:val="24"/>
                <w:szCs w:val="24"/>
                <w:shd w:val="clear" w:color="auto" w:fill="FFFFFF"/>
                <w:lang w:eastAsia="en-US"/>
              </w:rPr>
              <w:t>всех субъектах</w:t>
            </w:r>
            <w:r>
              <w:rPr>
                <w:rFonts w:eastAsiaTheme="minorHAnsi" w:cstheme="minorBidi"/>
                <w:sz w:val="24"/>
                <w:szCs w:val="24"/>
                <w:shd w:val="clear" w:color="auto" w:fill="FFFFFF"/>
                <w:lang w:eastAsia="en-US"/>
              </w:rPr>
              <w:t xml:space="preserve"> РФ.</w:t>
            </w:r>
          </w:p>
        </w:tc>
        <w:tc>
          <w:tcPr>
            <w:tcW w:w="3260" w:type="dxa"/>
            <w:tcBorders>
              <w:top w:val="single" w:sz="4" w:space="0" w:color="auto"/>
              <w:left w:val="single" w:sz="4" w:space="0" w:color="auto"/>
              <w:bottom w:val="single" w:sz="4" w:space="0" w:color="auto"/>
              <w:right w:val="single" w:sz="4" w:space="0" w:color="auto"/>
            </w:tcBorders>
          </w:tcPr>
          <w:p w14:paraId="029CC0C9"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9.</w:t>
            </w:r>
          </w:p>
        </w:tc>
      </w:tr>
      <w:tr w:rsidR="002B45A7" w:rsidRPr="00A77B1D" w14:paraId="2BF5D4F0" w14:textId="77777777" w:rsidTr="002B45A7">
        <w:trPr>
          <w:trHeight w:val="415"/>
        </w:trPr>
        <w:tc>
          <w:tcPr>
            <w:tcW w:w="993" w:type="dxa"/>
            <w:tcBorders>
              <w:top w:val="single" w:sz="4" w:space="0" w:color="auto"/>
              <w:left w:val="single" w:sz="4" w:space="0" w:color="auto"/>
              <w:bottom w:val="single" w:sz="4" w:space="0" w:color="auto"/>
              <w:right w:val="single" w:sz="4" w:space="0" w:color="auto"/>
            </w:tcBorders>
          </w:tcPr>
          <w:p w14:paraId="5AFAABD4"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5D9EC75E" w14:textId="77777777" w:rsidR="002B45A7" w:rsidRPr="00A77B1D"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Ежемесячное актуализация информации по Национальному рейтингу состояния инвестиционного климата в субъектах Российской Федерации, в </w:t>
            </w:r>
            <w:proofErr w:type="spellStart"/>
            <w:r>
              <w:rPr>
                <w:rFonts w:eastAsiaTheme="minorHAnsi" w:cstheme="minorBidi"/>
                <w:sz w:val="24"/>
                <w:szCs w:val="24"/>
                <w:shd w:val="clear" w:color="auto" w:fill="FFFFFF"/>
                <w:lang w:eastAsia="en-US"/>
              </w:rPr>
              <w:t>т.ч</w:t>
            </w:r>
            <w:proofErr w:type="spellEnd"/>
            <w:r>
              <w:rPr>
                <w:rFonts w:eastAsiaTheme="minorHAnsi" w:cstheme="minorBidi"/>
                <w:sz w:val="24"/>
                <w:szCs w:val="24"/>
                <w:shd w:val="clear" w:color="auto" w:fill="FFFFFF"/>
                <w:lang w:eastAsia="en-US"/>
              </w:rPr>
              <w:t xml:space="preserve">. обновление </w:t>
            </w:r>
            <w:r w:rsidRPr="0055755F">
              <w:rPr>
                <w:rFonts w:eastAsiaTheme="minorHAnsi" w:cstheme="minorBidi"/>
                <w:sz w:val="24"/>
                <w:szCs w:val="24"/>
                <w:shd w:val="clear" w:color="auto" w:fill="FFFFFF"/>
                <w:lang w:eastAsia="en-US"/>
              </w:rPr>
              <w:t>пресс-кита</w:t>
            </w:r>
            <w:r>
              <w:rPr>
                <w:rFonts w:eastAsiaTheme="minorHAnsi" w:cstheme="minorBidi"/>
                <w:sz w:val="24"/>
                <w:szCs w:val="24"/>
                <w:shd w:val="clear" w:color="auto" w:fill="FFFFFF"/>
                <w:lang w:eastAsia="en-US"/>
              </w:rPr>
              <w:t xml:space="preserve"> </w:t>
            </w:r>
            <w:r w:rsidRPr="0055755F">
              <w:rPr>
                <w:rFonts w:eastAsiaTheme="minorHAnsi" w:cstheme="minorBidi"/>
                <w:sz w:val="24"/>
                <w:szCs w:val="24"/>
                <w:shd w:val="clear" w:color="auto" w:fill="FFFFFF"/>
                <w:lang w:eastAsia="en-US"/>
              </w:rPr>
              <w:t>на русском и английском языках.</w:t>
            </w:r>
          </w:p>
        </w:tc>
        <w:tc>
          <w:tcPr>
            <w:tcW w:w="3260" w:type="dxa"/>
            <w:tcBorders>
              <w:top w:val="single" w:sz="4" w:space="0" w:color="auto"/>
              <w:left w:val="single" w:sz="4" w:space="0" w:color="auto"/>
              <w:bottom w:val="single" w:sz="4" w:space="0" w:color="auto"/>
              <w:right w:val="single" w:sz="4" w:space="0" w:color="auto"/>
            </w:tcBorders>
          </w:tcPr>
          <w:p w14:paraId="2F535BCF" w14:textId="422CF8B1"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Не менее 4х раз </w:t>
            </w:r>
            <w:r w:rsidR="00EE0CA8">
              <w:rPr>
                <w:rFonts w:eastAsiaTheme="minorHAnsi" w:cstheme="minorBidi"/>
                <w:sz w:val="24"/>
                <w:szCs w:val="24"/>
                <w:shd w:val="clear" w:color="auto" w:fill="FFFFFF"/>
                <w:lang w:eastAsia="en-US"/>
              </w:rPr>
              <w:t>в сроки,</w:t>
            </w:r>
            <w:r>
              <w:rPr>
                <w:rFonts w:eastAsiaTheme="minorHAnsi" w:cstheme="minorBidi"/>
                <w:sz w:val="24"/>
                <w:szCs w:val="24"/>
                <w:shd w:val="clear" w:color="auto" w:fill="FFFFFF"/>
                <w:lang w:eastAsia="en-US"/>
              </w:rPr>
              <w:t xml:space="preserve"> согласованные с Заказчиком.</w:t>
            </w:r>
          </w:p>
        </w:tc>
      </w:tr>
      <w:tr w:rsidR="002B45A7" w:rsidRPr="00A77B1D" w14:paraId="00A7D641" w14:textId="77777777" w:rsidTr="002B45A7">
        <w:trPr>
          <w:trHeight w:val="415"/>
        </w:trPr>
        <w:tc>
          <w:tcPr>
            <w:tcW w:w="993" w:type="dxa"/>
            <w:tcBorders>
              <w:top w:val="single" w:sz="4" w:space="0" w:color="auto"/>
              <w:left w:val="single" w:sz="4" w:space="0" w:color="auto"/>
              <w:bottom w:val="single" w:sz="4" w:space="0" w:color="auto"/>
              <w:right w:val="single" w:sz="4" w:space="0" w:color="auto"/>
            </w:tcBorders>
          </w:tcPr>
          <w:p w14:paraId="10F6D2A2"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67FB435A" w14:textId="77777777"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Оказание консультационной поддержки спикеров (членов рейтингового комитета, региональных экспертных групп, профильных экспертов, экспертного совета Национального рейтинга и представителей Заказчика) при подготовке интервью по тематике «Национального рейтинга состояния инвестиционного климата в субъектах РФ»</w:t>
            </w:r>
          </w:p>
        </w:tc>
        <w:tc>
          <w:tcPr>
            <w:tcW w:w="3260" w:type="dxa"/>
            <w:tcBorders>
              <w:top w:val="single" w:sz="4" w:space="0" w:color="auto"/>
              <w:left w:val="single" w:sz="4" w:space="0" w:color="auto"/>
              <w:bottom w:val="single" w:sz="4" w:space="0" w:color="auto"/>
              <w:right w:val="single" w:sz="4" w:space="0" w:color="auto"/>
            </w:tcBorders>
          </w:tcPr>
          <w:p w14:paraId="2D53BDDF"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10 тезисов для каждого спикера. Точечная рассылка по всем спикерам (членам рейтингового комитета, экспертного совета Национального рейтинга, региональных экспертных групп, профильным экспертам и представителям Заказчика).</w:t>
            </w:r>
          </w:p>
        </w:tc>
      </w:tr>
      <w:tr w:rsidR="002B45A7" w:rsidRPr="00A77B1D" w14:paraId="6E461552" w14:textId="77777777" w:rsidTr="002B45A7">
        <w:trPr>
          <w:trHeight w:val="415"/>
        </w:trPr>
        <w:tc>
          <w:tcPr>
            <w:tcW w:w="993" w:type="dxa"/>
            <w:tcBorders>
              <w:top w:val="single" w:sz="4" w:space="0" w:color="auto"/>
              <w:left w:val="single" w:sz="4" w:space="0" w:color="auto"/>
              <w:bottom w:val="single" w:sz="4" w:space="0" w:color="auto"/>
              <w:right w:val="single" w:sz="4" w:space="0" w:color="auto"/>
            </w:tcBorders>
          </w:tcPr>
          <w:p w14:paraId="41D31E9B" w14:textId="77777777" w:rsidR="002B45A7" w:rsidRPr="00A77B1D" w:rsidRDefault="002B45A7" w:rsidP="002B45A7">
            <w:pPr>
              <w:pStyle w:val="afff3"/>
              <w:numPr>
                <w:ilvl w:val="0"/>
                <w:numId w:val="34"/>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5B49F37B" w14:textId="77777777" w:rsidR="002B45A7" w:rsidRDefault="002B45A7" w:rsidP="000C7483">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Подготовка плана антикризисного консалтинга, в том числе:</w:t>
            </w:r>
          </w:p>
          <w:p w14:paraId="3F0E8C73"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Разработку методики проведения антикризисного консалтинга;</w:t>
            </w:r>
          </w:p>
          <w:p w14:paraId="2C2EFEA8"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Анализ внешних факторов (отраслевой анализ, анализ стратегии, исследование мирового опыта);</w:t>
            </w:r>
          </w:p>
          <w:p w14:paraId="21EC3592"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Определение фокусных точек нестабильности;</w:t>
            </w:r>
          </w:p>
          <w:p w14:paraId="7DCFE0E7"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Проведение разъяснительного интервью с ведущим спикером</w:t>
            </w:r>
            <w:r w:rsidRPr="00F83297">
              <w:rPr>
                <w:rFonts w:eastAsiaTheme="minorHAnsi" w:cstheme="minorBidi"/>
                <w:sz w:val="24"/>
                <w:szCs w:val="24"/>
                <w:shd w:val="clear" w:color="auto" w:fill="FFFFFF"/>
                <w:lang w:eastAsia="en-US"/>
              </w:rPr>
              <w:t>/</w:t>
            </w:r>
            <w:r>
              <w:rPr>
                <w:rFonts w:eastAsiaTheme="minorHAnsi" w:cstheme="minorBidi"/>
                <w:sz w:val="24"/>
                <w:szCs w:val="24"/>
                <w:shd w:val="clear" w:color="auto" w:fill="FFFFFF"/>
                <w:lang w:eastAsia="en-US"/>
              </w:rPr>
              <w:t>спикерами Заказчика в формате личного интервью;</w:t>
            </w:r>
          </w:p>
          <w:p w14:paraId="2AF3E6F8"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Анализ и систематизация полученных данных;</w:t>
            </w:r>
          </w:p>
          <w:p w14:paraId="69F0850B"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Разработка перечня антикризисных мер на основании полученных результатов;</w:t>
            </w:r>
          </w:p>
          <w:p w14:paraId="4B2CE5BD"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Определение комплекса задач и путей их решения;</w:t>
            </w:r>
          </w:p>
          <w:p w14:paraId="14766F56"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Выделение необходимых ресурсов для выполнения работ.</w:t>
            </w:r>
          </w:p>
          <w:p w14:paraId="1E99EA65"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Консультирование Заказчика при реализации антикризисного плана (при необходимости);</w:t>
            </w:r>
          </w:p>
          <w:p w14:paraId="11C1E85B" w14:textId="77777777" w:rsidR="002B45A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Разработка профилактических мероприятий по недопущению кризисных ситуаций;</w:t>
            </w:r>
          </w:p>
          <w:p w14:paraId="56FB9F5C" w14:textId="77777777" w:rsidR="002B45A7" w:rsidRPr="00F83297" w:rsidRDefault="002B45A7" w:rsidP="002B45A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Проведение разъяснительной работы со СМИ (при необходимости).</w:t>
            </w:r>
          </w:p>
        </w:tc>
        <w:tc>
          <w:tcPr>
            <w:tcW w:w="3260" w:type="dxa"/>
            <w:tcBorders>
              <w:top w:val="single" w:sz="4" w:space="0" w:color="auto"/>
              <w:left w:val="single" w:sz="4" w:space="0" w:color="auto"/>
              <w:bottom w:val="single" w:sz="4" w:space="0" w:color="auto"/>
              <w:right w:val="single" w:sz="4" w:space="0" w:color="auto"/>
            </w:tcBorders>
          </w:tcPr>
          <w:p w14:paraId="0E1D5E06"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Предоставление заказчику отчета по разработке антикризисного предложения в виде документа не менее чем 30 000 знаков без пробелов.</w:t>
            </w:r>
          </w:p>
          <w:p w14:paraId="17ACB83E" w14:textId="77777777" w:rsidR="002B45A7" w:rsidRDefault="002B45A7" w:rsidP="002B45A7">
            <w:pPr>
              <w:pStyle w:val="afff3"/>
              <w:numPr>
                <w:ilvl w:val="0"/>
                <w:numId w:val="38"/>
              </w:numPr>
              <w:tabs>
                <w:tab w:val="left" w:pos="175"/>
              </w:tabs>
              <w:suppressAutoHyphens/>
              <w:ind w:left="0" w:right="199" w:firstLine="0"/>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Перечень антикризисных мер – не менее 15 предложенных вариантов;</w:t>
            </w:r>
          </w:p>
          <w:p w14:paraId="5824CE81" w14:textId="77777777" w:rsidR="002B45A7" w:rsidRDefault="002B45A7" w:rsidP="002B45A7">
            <w:pPr>
              <w:pStyle w:val="afff3"/>
              <w:numPr>
                <w:ilvl w:val="0"/>
                <w:numId w:val="38"/>
              </w:numPr>
              <w:tabs>
                <w:tab w:val="left" w:pos="175"/>
              </w:tabs>
              <w:suppressAutoHyphens/>
              <w:ind w:left="0" w:right="199" w:firstLine="0"/>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5 задач и 10 путей их решения;</w:t>
            </w:r>
          </w:p>
          <w:p w14:paraId="17131C9B"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Предоставление заказчику списка сотрудников, выделенных для разработки антикризисной программы – не менее 3-х человек.</w:t>
            </w:r>
          </w:p>
          <w:p w14:paraId="533D35CF" w14:textId="77777777" w:rsidR="002B45A7" w:rsidRDefault="002B45A7" w:rsidP="000C7483">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Консультационные услуги при проведении антикризисного консалтинга, включая присутствие Исполнителя в офисе Заказчика по необходимости.</w:t>
            </w:r>
          </w:p>
        </w:tc>
      </w:tr>
    </w:tbl>
    <w:p w14:paraId="05939323" w14:textId="77777777" w:rsidR="002B45A7" w:rsidRDefault="002B45A7" w:rsidP="00CE1527">
      <w:pPr>
        <w:ind w:firstLine="567"/>
        <w:jc w:val="both"/>
        <w:rPr>
          <w:b/>
          <w:sz w:val="24"/>
          <w:szCs w:val="24"/>
        </w:rPr>
      </w:pPr>
    </w:p>
    <w:p w14:paraId="16BCBDC6" w14:textId="77777777" w:rsidR="002B45A7" w:rsidRDefault="002B45A7" w:rsidP="00CE1527">
      <w:pPr>
        <w:ind w:firstLine="567"/>
        <w:jc w:val="both"/>
        <w:rPr>
          <w:b/>
          <w:sz w:val="24"/>
          <w:szCs w:val="24"/>
        </w:rPr>
      </w:pPr>
    </w:p>
    <w:p w14:paraId="61C9009C" w14:textId="77777777" w:rsidR="002B45A7" w:rsidRDefault="002B45A7" w:rsidP="00CE1527">
      <w:pPr>
        <w:ind w:firstLine="567"/>
        <w:jc w:val="both"/>
        <w:rPr>
          <w:b/>
          <w:sz w:val="24"/>
          <w:szCs w:val="24"/>
        </w:rPr>
      </w:pPr>
    </w:p>
    <w:p w14:paraId="77295CE6" w14:textId="77777777" w:rsidR="002B45A7" w:rsidRPr="00453B72" w:rsidRDefault="002B45A7" w:rsidP="00CE1527">
      <w:pPr>
        <w:ind w:firstLine="567"/>
        <w:jc w:val="both"/>
        <w:rPr>
          <w:b/>
          <w:sz w:val="24"/>
          <w:szCs w:val="24"/>
        </w:rPr>
      </w:pPr>
    </w:p>
    <w:p w14:paraId="09CB5876" w14:textId="77777777" w:rsidR="00453B72" w:rsidRDefault="00453B72" w:rsidP="00487521">
      <w:pPr>
        <w:rPr>
          <w:sz w:val="24"/>
          <w:szCs w:val="24"/>
        </w:rPr>
      </w:pPr>
    </w:p>
    <w:p w14:paraId="590D5B3E" w14:textId="77777777" w:rsidR="00C808BC" w:rsidRDefault="00C808BC">
      <w:pPr>
        <w:rPr>
          <w:b/>
          <w:kern w:val="28"/>
          <w:sz w:val="24"/>
          <w:szCs w:val="24"/>
        </w:rPr>
      </w:pPr>
      <w:r>
        <w:rPr>
          <w:sz w:val="24"/>
          <w:szCs w:val="24"/>
        </w:rPr>
        <w:br w:type="page"/>
      </w:r>
    </w:p>
    <w:p w14:paraId="70723216"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67F86AA7" w14:textId="77777777" w:rsidR="00B228B6" w:rsidRPr="007F0533" w:rsidRDefault="00B228B6" w:rsidP="00C02CA7">
      <w:pPr>
        <w:pStyle w:val="20"/>
        <w:keepNext w:val="0"/>
        <w:widowControl w:val="0"/>
        <w:ind w:firstLine="720"/>
        <w:rPr>
          <w:bCs/>
          <w:sz w:val="24"/>
          <w:szCs w:val="24"/>
        </w:rPr>
      </w:pPr>
      <w:bookmarkStart w:id="85" w:name="_Toc127334282"/>
      <w:bookmarkStart w:id="86" w:name="_Ref166329160"/>
      <w:bookmarkStart w:id="87" w:name="_Ref166329169"/>
      <w:bookmarkStart w:id="88" w:name="_Ref166487238"/>
      <w:bookmarkStart w:id="89" w:name="_Ref166487244"/>
      <w:bookmarkStart w:id="90" w:name="_Ref166487316"/>
      <w:bookmarkStart w:id="91" w:name="_Toc167251516"/>
      <w:bookmarkStart w:id="92" w:name="_Toc180912175"/>
    </w:p>
    <w:p w14:paraId="402081D4" w14:textId="77777777" w:rsidR="00B154F2" w:rsidRPr="00297AEF" w:rsidRDefault="00B154F2" w:rsidP="00B154F2">
      <w:pPr>
        <w:pStyle w:val="20"/>
        <w:rPr>
          <w:sz w:val="26"/>
          <w:szCs w:val="26"/>
        </w:rPr>
      </w:pPr>
      <w:bookmarkStart w:id="93" w:name="_ФОРМА_1._ЗАЯВКА"/>
      <w:bookmarkEnd w:id="85"/>
      <w:bookmarkEnd w:id="86"/>
      <w:bookmarkEnd w:id="87"/>
      <w:bookmarkEnd w:id="88"/>
      <w:bookmarkEnd w:id="89"/>
      <w:bookmarkEnd w:id="90"/>
      <w:bookmarkEnd w:id="91"/>
      <w:bookmarkEnd w:id="92"/>
      <w:bookmarkEnd w:id="93"/>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3A2170D7" w14:textId="77777777" w:rsidR="00B154F2" w:rsidRPr="00297AEF" w:rsidRDefault="00B154F2" w:rsidP="00B154F2">
      <w:bookmarkStart w:id="94" w:name="_Ref166329400"/>
      <w:r w:rsidRPr="00297AEF">
        <w:t xml:space="preserve">На бланке участника </w:t>
      </w:r>
      <w:bookmarkEnd w:id="94"/>
      <w:r>
        <w:t>процедуры закупки</w:t>
      </w:r>
      <w:r w:rsidRPr="00297AEF">
        <w:t xml:space="preserve"> </w:t>
      </w:r>
    </w:p>
    <w:p w14:paraId="2FF2C53E" w14:textId="77777777" w:rsidR="00B154F2" w:rsidRPr="00297AEF" w:rsidRDefault="00B154F2" w:rsidP="00B154F2"/>
    <w:p w14:paraId="0F85ACE6" w14:textId="77777777" w:rsidR="00B154F2" w:rsidRPr="009B367B" w:rsidRDefault="00B154F2" w:rsidP="00B154F2">
      <w:r w:rsidRPr="009B367B">
        <w:t>Дата, исх. номер</w:t>
      </w:r>
    </w:p>
    <w:p w14:paraId="1646B113" w14:textId="77777777" w:rsidR="00B154F2" w:rsidRPr="009B367B" w:rsidRDefault="00B154F2" w:rsidP="00B154F2">
      <w:pPr>
        <w:jc w:val="right"/>
        <w:rPr>
          <w:b/>
          <w:sz w:val="24"/>
          <w:szCs w:val="24"/>
        </w:rPr>
      </w:pPr>
      <w:r w:rsidRPr="009B367B">
        <w:rPr>
          <w:b/>
          <w:sz w:val="24"/>
          <w:szCs w:val="24"/>
        </w:rPr>
        <w:t>Заказчику:</w:t>
      </w:r>
    </w:p>
    <w:p w14:paraId="3103DE40"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7C720780" w14:textId="77777777" w:rsidR="00B154F2" w:rsidRDefault="00B154F2" w:rsidP="00B154F2">
      <w:pPr>
        <w:jc w:val="center"/>
        <w:rPr>
          <w:b/>
          <w:sz w:val="24"/>
        </w:rPr>
      </w:pPr>
    </w:p>
    <w:p w14:paraId="3D96B9ED"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5A679FD3" w14:textId="77777777" w:rsidR="00B154F2" w:rsidRDefault="00B154F2" w:rsidP="00B154F2">
      <w:pPr>
        <w:ind w:firstLine="540"/>
        <w:jc w:val="both"/>
        <w:rPr>
          <w:b/>
          <w:sz w:val="24"/>
          <w:szCs w:val="24"/>
        </w:rPr>
      </w:pPr>
    </w:p>
    <w:p w14:paraId="546B3C9D" w14:textId="77777777"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31014082" w14:textId="77777777"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114F79DF"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18147D2B"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14:paraId="6512881A"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12FC311A"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6FF47C3F" w14:textId="77777777" w:rsidR="00C808BC" w:rsidRPr="009B367B" w:rsidRDefault="00C808BC" w:rsidP="003120C9">
            <w:pPr>
              <w:jc w:val="center"/>
              <w:rPr>
                <w:b/>
              </w:rPr>
            </w:pPr>
            <w:r w:rsidRPr="009B367B">
              <w:rPr>
                <w:b/>
              </w:rPr>
              <w:t xml:space="preserve">Значение </w:t>
            </w:r>
          </w:p>
        </w:tc>
      </w:tr>
      <w:tr w:rsidR="00C808BC" w:rsidRPr="009B367B" w14:paraId="77446A5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31031297"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5DECF5A2" w14:textId="77777777" w:rsidR="00C808BC" w:rsidRPr="00F61BA4" w:rsidRDefault="00043CC6" w:rsidP="006E0447">
            <w:pPr>
              <w:jc w:val="center"/>
              <w:rPr>
                <w:color w:val="A6A6A6" w:themeColor="background1" w:themeShade="A6"/>
              </w:rPr>
            </w:pPr>
            <w:r w:rsidRPr="00043CC6">
              <w:t>Цена договора</w:t>
            </w:r>
          </w:p>
        </w:tc>
        <w:tc>
          <w:tcPr>
            <w:tcW w:w="2127" w:type="dxa"/>
            <w:tcBorders>
              <w:top w:val="single" w:sz="12" w:space="0" w:color="auto"/>
              <w:bottom w:val="single" w:sz="12" w:space="0" w:color="auto"/>
            </w:tcBorders>
            <w:shd w:val="clear" w:color="000000" w:fill="auto"/>
            <w:vAlign w:val="center"/>
          </w:tcPr>
          <w:p w14:paraId="66982C54"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6E9829B" w14:textId="77777777" w:rsidR="00C808BC" w:rsidRPr="009B367B" w:rsidRDefault="00C808BC" w:rsidP="003120C9">
            <w:pPr>
              <w:jc w:val="center"/>
            </w:pPr>
          </w:p>
        </w:tc>
      </w:tr>
    </w:tbl>
    <w:p w14:paraId="16AFA8EE" w14:textId="77777777"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6BF05D8B" w14:textId="77777777"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7F418857" w14:textId="77777777"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101872B6" w14:textId="77777777"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4F56266" w14:textId="7777777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4CC91F6" w14:textId="77777777"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45641F7D" w14:textId="77777777" w:rsidTr="003120C9">
        <w:trPr>
          <w:trHeight w:val="246"/>
        </w:trPr>
        <w:tc>
          <w:tcPr>
            <w:tcW w:w="720" w:type="dxa"/>
            <w:shd w:val="clear" w:color="auto" w:fill="E6E6E6"/>
          </w:tcPr>
          <w:p w14:paraId="570858F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7649EA52"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0CAF4FE4"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C989A4C" w14:textId="77777777" w:rsidR="00B154F2" w:rsidRPr="004D47FC" w:rsidRDefault="00B154F2" w:rsidP="003120C9">
            <w:pPr>
              <w:jc w:val="center"/>
              <w:rPr>
                <w:i/>
                <w:iCs/>
                <w:sz w:val="24"/>
                <w:szCs w:val="24"/>
              </w:rPr>
            </w:pPr>
          </w:p>
        </w:tc>
      </w:tr>
      <w:tr w:rsidR="00B154F2" w14:paraId="02431EFE" w14:textId="77777777" w:rsidTr="006D49CD">
        <w:trPr>
          <w:trHeight w:val="373"/>
        </w:trPr>
        <w:tc>
          <w:tcPr>
            <w:tcW w:w="720" w:type="dxa"/>
            <w:vAlign w:val="center"/>
          </w:tcPr>
          <w:p w14:paraId="2D18DBFF" w14:textId="77777777" w:rsidR="00B154F2" w:rsidRPr="000E004F" w:rsidRDefault="00B154F2" w:rsidP="006D49CD"/>
        </w:tc>
        <w:tc>
          <w:tcPr>
            <w:tcW w:w="3060" w:type="dxa"/>
            <w:vAlign w:val="center"/>
          </w:tcPr>
          <w:p w14:paraId="2DBC9A75" w14:textId="77777777" w:rsidR="00B154F2" w:rsidRDefault="00B154F2" w:rsidP="006D49CD">
            <w:pPr>
              <w:rPr>
                <w:sz w:val="24"/>
                <w:szCs w:val="24"/>
              </w:rPr>
            </w:pPr>
          </w:p>
        </w:tc>
        <w:tc>
          <w:tcPr>
            <w:tcW w:w="6300" w:type="dxa"/>
            <w:vAlign w:val="center"/>
          </w:tcPr>
          <w:p w14:paraId="377E45A8" w14:textId="77777777" w:rsidR="00B154F2" w:rsidRDefault="00B154F2" w:rsidP="006D49CD">
            <w:pPr>
              <w:rPr>
                <w:sz w:val="24"/>
                <w:szCs w:val="24"/>
              </w:rPr>
            </w:pPr>
          </w:p>
        </w:tc>
      </w:tr>
      <w:tr w:rsidR="00B154F2" w14:paraId="4437E91C" w14:textId="77777777" w:rsidTr="006D49CD">
        <w:trPr>
          <w:trHeight w:val="373"/>
        </w:trPr>
        <w:tc>
          <w:tcPr>
            <w:tcW w:w="720" w:type="dxa"/>
            <w:vAlign w:val="center"/>
          </w:tcPr>
          <w:p w14:paraId="6408AB65" w14:textId="77777777" w:rsidR="00B154F2" w:rsidRPr="000E004F" w:rsidRDefault="00B154F2" w:rsidP="006D49CD"/>
        </w:tc>
        <w:tc>
          <w:tcPr>
            <w:tcW w:w="3060" w:type="dxa"/>
            <w:vAlign w:val="center"/>
          </w:tcPr>
          <w:p w14:paraId="3BA43994" w14:textId="77777777" w:rsidR="00B154F2" w:rsidRDefault="00B154F2" w:rsidP="006D49CD">
            <w:pPr>
              <w:rPr>
                <w:sz w:val="24"/>
                <w:szCs w:val="24"/>
              </w:rPr>
            </w:pPr>
          </w:p>
        </w:tc>
        <w:tc>
          <w:tcPr>
            <w:tcW w:w="6300" w:type="dxa"/>
            <w:vAlign w:val="center"/>
          </w:tcPr>
          <w:p w14:paraId="2641C539" w14:textId="77777777" w:rsidR="00B154F2" w:rsidRDefault="00B154F2" w:rsidP="006D49CD">
            <w:pPr>
              <w:rPr>
                <w:sz w:val="24"/>
                <w:szCs w:val="24"/>
              </w:rPr>
            </w:pPr>
          </w:p>
        </w:tc>
      </w:tr>
      <w:tr w:rsidR="00B154F2" w14:paraId="210372BE" w14:textId="77777777" w:rsidTr="006D49CD">
        <w:trPr>
          <w:trHeight w:val="373"/>
        </w:trPr>
        <w:tc>
          <w:tcPr>
            <w:tcW w:w="720" w:type="dxa"/>
            <w:vAlign w:val="center"/>
          </w:tcPr>
          <w:p w14:paraId="2FF6A300" w14:textId="77777777" w:rsidR="00B154F2" w:rsidRPr="000E004F" w:rsidRDefault="00B154F2" w:rsidP="006D49CD"/>
        </w:tc>
        <w:tc>
          <w:tcPr>
            <w:tcW w:w="3060" w:type="dxa"/>
            <w:vAlign w:val="center"/>
          </w:tcPr>
          <w:p w14:paraId="23D809F3"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320265AD" w14:textId="77777777" w:rsidR="00B154F2" w:rsidRDefault="00B154F2" w:rsidP="006D49CD">
            <w:pPr>
              <w:rPr>
                <w:sz w:val="24"/>
                <w:szCs w:val="24"/>
              </w:rPr>
            </w:pPr>
          </w:p>
        </w:tc>
      </w:tr>
    </w:tbl>
    <w:p w14:paraId="1C55B526" w14:textId="77777777" w:rsidR="00887082" w:rsidRDefault="00887082" w:rsidP="006401BD">
      <w:pPr>
        <w:ind w:firstLine="567"/>
        <w:jc w:val="both"/>
        <w:rPr>
          <w:b/>
          <w:i/>
          <w:iCs/>
        </w:rPr>
      </w:pPr>
    </w:p>
    <w:p w14:paraId="1F132948"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3D2364A8" w14:textId="77777777"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11D94F09" w14:textId="77777777"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58B9C31E" w14:textId="77777777"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697F2E3D" w14:textId="77777777"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4F1DB9EB" w14:textId="77777777"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42724B75" w14:textId="77777777"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5C58E3D" w14:textId="77777777"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76EE7F9E" w14:textId="77777777" w:rsidR="00B154F2" w:rsidRPr="00E5738C" w:rsidRDefault="00B154F2" w:rsidP="00B154F2">
      <w:pPr>
        <w:ind w:firstLine="720"/>
        <w:jc w:val="both"/>
        <w:rPr>
          <w:sz w:val="24"/>
          <w:szCs w:val="24"/>
        </w:rPr>
      </w:pPr>
    </w:p>
    <w:p w14:paraId="36A2B8D9" w14:textId="77777777" w:rsidR="00B154F2" w:rsidRDefault="00B154F2" w:rsidP="00B154F2">
      <w:pPr>
        <w:rPr>
          <w:sz w:val="24"/>
          <w:szCs w:val="24"/>
        </w:rPr>
      </w:pPr>
      <w:r w:rsidRPr="00620AA6">
        <w:rPr>
          <w:sz w:val="24"/>
          <w:szCs w:val="24"/>
        </w:rPr>
        <w:t xml:space="preserve">Участник процедуры закупки </w:t>
      </w:r>
    </w:p>
    <w:p w14:paraId="1B9A3EC4" w14:textId="77777777"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proofErr w:type="gramStart"/>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w:t>
      </w:r>
      <w:proofErr w:type="gramEnd"/>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0766A831" w14:textId="77777777" w:rsidR="002C4FF8" w:rsidRDefault="00B154F2" w:rsidP="006D49CD">
      <w:pPr>
        <w:jc w:val="center"/>
        <w:rPr>
          <w:szCs w:val="24"/>
        </w:rPr>
      </w:pPr>
      <w:r>
        <w:rPr>
          <w:szCs w:val="24"/>
        </w:rPr>
        <w:t>М.П.</w:t>
      </w:r>
      <w:r w:rsidR="002C4FF8">
        <w:rPr>
          <w:szCs w:val="24"/>
        </w:rPr>
        <w:br w:type="page"/>
      </w:r>
    </w:p>
    <w:p w14:paraId="084F221E" w14:textId="77777777" w:rsidR="006D49CD" w:rsidRDefault="006D49CD" w:rsidP="006D49CD">
      <w:pPr>
        <w:jc w:val="right"/>
        <w:rPr>
          <w:szCs w:val="24"/>
        </w:rPr>
      </w:pPr>
      <w:r>
        <w:rPr>
          <w:szCs w:val="24"/>
        </w:rPr>
        <w:t>Приложение № 1</w:t>
      </w:r>
    </w:p>
    <w:p w14:paraId="5EDC82DB" w14:textId="77777777" w:rsidR="006D49CD" w:rsidRDefault="006D49CD" w:rsidP="006D49CD">
      <w:pPr>
        <w:jc w:val="right"/>
        <w:rPr>
          <w:szCs w:val="24"/>
        </w:rPr>
      </w:pPr>
      <w:r>
        <w:rPr>
          <w:szCs w:val="24"/>
        </w:rPr>
        <w:t>к заявке на участие в открытом запросе предложений</w:t>
      </w:r>
    </w:p>
    <w:p w14:paraId="4C9500F9" w14:textId="77777777" w:rsidR="006D49CD" w:rsidRDefault="006D49CD" w:rsidP="006D49CD">
      <w:pPr>
        <w:jc w:val="right"/>
        <w:rPr>
          <w:szCs w:val="24"/>
        </w:rPr>
      </w:pPr>
      <w:r>
        <w:rPr>
          <w:szCs w:val="24"/>
        </w:rPr>
        <w:t>_____________________________________________</w:t>
      </w:r>
    </w:p>
    <w:p w14:paraId="0B531C23" w14:textId="77777777" w:rsidR="006D49CD" w:rsidRDefault="006D49CD" w:rsidP="006D49CD">
      <w:pPr>
        <w:jc w:val="right"/>
        <w:rPr>
          <w:szCs w:val="24"/>
        </w:rPr>
      </w:pPr>
      <w:r>
        <w:rPr>
          <w:szCs w:val="24"/>
        </w:rPr>
        <w:t>_____________________________________________</w:t>
      </w:r>
    </w:p>
    <w:p w14:paraId="0E6B2FBA" w14:textId="77777777" w:rsidR="006D49CD" w:rsidRDefault="006D49CD" w:rsidP="006D49CD">
      <w:pPr>
        <w:rPr>
          <w:szCs w:val="24"/>
        </w:rPr>
      </w:pPr>
    </w:p>
    <w:p w14:paraId="4112B136" w14:textId="77777777" w:rsidR="006D49CD" w:rsidRDefault="006D49CD" w:rsidP="006D49CD">
      <w:pPr>
        <w:rPr>
          <w:szCs w:val="24"/>
        </w:rPr>
      </w:pPr>
    </w:p>
    <w:p w14:paraId="052538C4" w14:textId="77777777"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FFF6A00" w14:textId="77777777" w:rsidR="006D49CD" w:rsidRPr="00A27F70" w:rsidRDefault="006D49CD" w:rsidP="006D49CD">
      <w:pPr>
        <w:jc w:val="center"/>
        <w:rPr>
          <w:sz w:val="24"/>
          <w:szCs w:val="24"/>
        </w:rPr>
      </w:pPr>
      <w:r>
        <w:rPr>
          <w:sz w:val="24"/>
          <w:szCs w:val="24"/>
        </w:rPr>
        <w:t>_____________________________________</w:t>
      </w:r>
    </w:p>
    <w:p w14:paraId="0492880D" w14:textId="77777777" w:rsidR="006D49CD" w:rsidRDefault="006D49CD" w:rsidP="006D49CD">
      <w:pPr>
        <w:rPr>
          <w:szCs w:val="24"/>
        </w:rPr>
      </w:pPr>
    </w:p>
    <w:p w14:paraId="047A0C8E" w14:textId="77777777" w:rsidR="006D49CD" w:rsidRPr="00A27F70" w:rsidRDefault="006D49CD" w:rsidP="006D49CD">
      <w:pPr>
        <w:rPr>
          <w:szCs w:val="24"/>
        </w:rPr>
      </w:pPr>
    </w:p>
    <w:p w14:paraId="59404F0B" w14:textId="77777777" w:rsidR="006D49CD" w:rsidRDefault="006D49CD" w:rsidP="006D49CD">
      <w:pPr>
        <w:rPr>
          <w:szCs w:val="24"/>
        </w:rPr>
      </w:pPr>
      <w:r>
        <w:rPr>
          <w:szCs w:val="24"/>
        </w:rPr>
        <w:t xml:space="preserve">1. </w:t>
      </w:r>
    </w:p>
    <w:p w14:paraId="13254053" w14:textId="77777777" w:rsidR="006D49CD" w:rsidRDefault="006D49CD" w:rsidP="006D49CD">
      <w:pPr>
        <w:rPr>
          <w:szCs w:val="24"/>
        </w:rPr>
      </w:pPr>
    </w:p>
    <w:tbl>
      <w:tblPr>
        <w:tblStyle w:val="af6"/>
        <w:tblW w:w="0" w:type="auto"/>
        <w:tblLook w:val="04A0" w:firstRow="1" w:lastRow="0" w:firstColumn="1" w:lastColumn="0" w:noHBand="0" w:noVBand="1"/>
      </w:tblPr>
      <w:tblGrid>
        <w:gridCol w:w="486"/>
        <w:gridCol w:w="2259"/>
        <w:gridCol w:w="2181"/>
        <w:gridCol w:w="1142"/>
        <w:gridCol w:w="1798"/>
        <w:gridCol w:w="1904"/>
      </w:tblGrid>
      <w:tr w:rsidR="006D49CD" w14:paraId="5EB2F91E" w14:textId="77777777" w:rsidTr="000A7682">
        <w:tc>
          <w:tcPr>
            <w:tcW w:w="486" w:type="dxa"/>
            <w:vAlign w:val="center"/>
          </w:tcPr>
          <w:p w14:paraId="17217623" w14:textId="77777777" w:rsidR="006D49CD" w:rsidRDefault="006D49CD" w:rsidP="000A7682">
            <w:pPr>
              <w:jc w:val="center"/>
              <w:rPr>
                <w:szCs w:val="24"/>
              </w:rPr>
            </w:pPr>
            <w:r>
              <w:rPr>
                <w:szCs w:val="24"/>
              </w:rPr>
              <w:t>п/п</w:t>
            </w:r>
          </w:p>
        </w:tc>
        <w:tc>
          <w:tcPr>
            <w:tcW w:w="2316" w:type="dxa"/>
            <w:vAlign w:val="center"/>
          </w:tcPr>
          <w:p w14:paraId="79BDE937" w14:textId="77777777" w:rsidR="006D49CD" w:rsidRDefault="006D49CD" w:rsidP="000A7682">
            <w:pPr>
              <w:jc w:val="center"/>
              <w:rPr>
                <w:sz w:val="22"/>
                <w:szCs w:val="22"/>
              </w:rPr>
            </w:pPr>
          </w:p>
        </w:tc>
        <w:tc>
          <w:tcPr>
            <w:tcW w:w="2235" w:type="dxa"/>
            <w:vAlign w:val="center"/>
          </w:tcPr>
          <w:p w14:paraId="05A8CE48" w14:textId="77777777" w:rsidR="006D49CD" w:rsidRDefault="006D49CD" w:rsidP="000A7682">
            <w:pPr>
              <w:jc w:val="center"/>
              <w:rPr>
                <w:sz w:val="22"/>
                <w:szCs w:val="22"/>
              </w:rPr>
            </w:pPr>
          </w:p>
        </w:tc>
        <w:tc>
          <w:tcPr>
            <w:tcW w:w="1167" w:type="dxa"/>
            <w:vAlign w:val="center"/>
          </w:tcPr>
          <w:p w14:paraId="37FE57D4" w14:textId="77777777" w:rsidR="006D49CD" w:rsidRDefault="006D49CD" w:rsidP="000A7682">
            <w:pPr>
              <w:jc w:val="center"/>
              <w:rPr>
                <w:sz w:val="22"/>
                <w:szCs w:val="22"/>
              </w:rPr>
            </w:pPr>
          </w:p>
        </w:tc>
        <w:tc>
          <w:tcPr>
            <w:tcW w:w="1842" w:type="dxa"/>
            <w:vAlign w:val="center"/>
          </w:tcPr>
          <w:p w14:paraId="337C3848" w14:textId="77777777" w:rsidR="006D49CD" w:rsidRDefault="006D49CD" w:rsidP="000A7682">
            <w:pPr>
              <w:jc w:val="center"/>
              <w:rPr>
                <w:sz w:val="22"/>
                <w:szCs w:val="22"/>
              </w:rPr>
            </w:pPr>
          </w:p>
        </w:tc>
        <w:tc>
          <w:tcPr>
            <w:tcW w:w="1950" w:type="dxa"/>
            <w:vAlign w:val="center"/>
          </w:tcPr>
          <w:p w14:paraId="3F87FAF2" w14:textId="77777777" w:rsidR="006D49CD" w:rsidRDefault="006D49CD" w:rsidP="000A7682">
            <w:pPr>
              <w:jc w:val="center"/>
              <w:rPr>
                <w:sz w:val="22"/>
                <w:szCs w:val="22"/>
              </w:rPr>
            </w:pPr>
          </w:p>
        </w:tc>
      </w:tr>
      <w:tr w:rsidR="006D49CD" w14:paraId="46C1D6A0" w14:textId="77777777" w:rsidTr="000A7682">
        <w:tc>
          <w:tcPr>
            <w:tcW w:w="486" w:type="dxa"/>
          </w:tcPr>
          <w:p w14:paraId="130BE09F" w14:textId="77777777" w:rsidR="006D49CD" w:rsidRDefault="006D49CD" w:rsidP="000A7682">
            <w:pPr>
              <w:rPr>
                <w:szCs w:val="24"/>
              </w:rPr>
            </w:pPr>
            <w:r>
              <w:rPr>
                <w:szCs w:val="24"/>
              </w:rPr>
              <w:t>1.</w:t>
            </w:r>
          </w:p>
        </w:tc>
        <w:tc>
          <w:tcPr>
            <w:tcW w:w="2316" w:type="dxa"/>
          </w:tcPr>
          <w:p w14:paraId="49B4FCBE" w14:textId="77777777" w:rsidR="006D49CD" w:rsidRPr="00AC214D" w:rsidRDefault="006D49CD" w:rsidP="000A7682">
            <w:pPr>
              <w:rPr>
                <w:szCs w:val="24"/>
              </w:rPr>
            </w:pPr>
          </w:p>
        </w:tc>
        <w:tc>
          <w:tcPr>
            <w:tcW w:w="2235" w:type="dxa"/>
          </w:tcPr>
          <w:p w14:paraId="3F50DBB7" w14:textId="77777777" w:rsidR="006D49CD" w:rsidRDefault="006D49CD" w:rsidP="000A7682">
            <w:pPr>
              <w:rPr>
                <w:szCs w:val="24"/>
              </w:rPr>
            </w:pPr>
          </w:p>
        </w:tc>
        <w:tc>
          <w:tcPr>
            <w:tcW w:w="1167" w:type="dxa"/>
          </w:tcPr>
          <w:p w14:paraId="1C09DB64" w14:textId="77777777" w:rsidR="006D49CD" w:rsidRDefault="006D49CD" w:rsidP="000A7682">
            <w:pPr>
              <w:rPr>
                <w:szCs w:val="24"/>
              </w:rPr>
            </w:pPr>
          </w:p>
        </w:tc>
        <w:tc>
          <w:tcPr>
            <w:tcW w:w="1842" w:type="dxa"/>
          </w:tcPr>
          <w:p w14:paraId="413251FC" w14:textId="77777777" w:rsidR="006D49CD" w:rsidRDefault="006D49CD" w:rsidP="000A7682">
            <w:pPr>
              <w:rPr>
                <w:szCs w:val="24"/>
              </w:rPr>
            </w:pPr>
          </w:p>
        </w:tc>
        <w:tc>
          <w:tcPr>
            <w:tcW w:w="1950" w:type="dxa"/>
          </w:tcPr>
          <w:p w14:paraId="42801567" w14:textId="77777777" w:rsidR="006D49CD" w:rsidRDefault="006D49CD" w:rsidP="000A7682">
            <w:pPr>
              <w:rPr>
                <w:szCs w:val="24"/>
              </w:rPr>
            </w:pPr>
          </w:p>
        </w:tc>
      </w:tr>
      <w:tr w:rsidR="006D49CD" w14:paraId="638A4143" w14:textId="77777777" w:rsidTr="000A7682">
        <w:tc>
          <w:tcPr>
            <w:tcW w:w="486" w:type="dxa"/>
          </w:tcPr>
          <w:p w14:paraId="15539989" w14:textId="77777777" w:rsidR="006D49CD" w:rsidRDefault="006D49CD" w:rsidP="000A7682">
            <w:pPr>
              <w:rPr>
                <w:szCs w:val="24"/>
              </w:rPr>
            </w:pPr>
            <w:r>
              <w:rPr>
                <w:szCs w:val="24"/>
              </w:rPr>
              <w:t>2.</w:t>
            </w:r>
          </w:p>
        </w:tc>
        <w:tc>
          <w:tcPr>
            <w:tcW w:w="2316" w:type="dxa"/>
          </w:tcPr>
          <w:p w14:paraId="4335D557" w14:textId="77777777" w:rsidR="006D49CD" w:rsidRPr="00AC214D" w:rsidRDefault="006D49CD" w:rsidP="000A7682">
            <w:pPr>
              <w:rPr>
                <w:szCs w:val="24"/>
              </w:rPr>
            </w:pPr>
          </w:p>
        </w:tc>
        <w:tc>
          <w:tcPr>
            <w:tcW w:w="2235" w:type="dxa"/>
          </w:tcPr>
          <w:p w14:paraId="034649C5" w14:textId="77777777" w:rsidR="006D49CD" w:rsidRDefault="006D49CD" w:rsidP="000A7682">
            <w:pPr>
              <w:rPr>
                <w:szCs w:val="24"/>
              </w:rPr>
            </w:pPr>
          </w:p>
        </w:tc>
        <w:tc>
          <w:tcPr>
            <w:tcW w:w="1167" w:type="dxa"/>
          </w:tcPr>
          <w:p w14:paraId="3A88B1E8" w14:textId="77777777" w:rsidR="006D49CD" w:rsidRDefault="006D49CD" w:rsidP="000A7682">
            <w:pPr>
              <w:rPr>
                <w:szCs w:val="24"/>
              </w:rPr>
            </w:pPr>
          </w:p>
        </w:tc>
        <w:tc>
          <w:tcPr>
            <w:tcW w:w="1842" w:type="dxa"/>
          </w:tcPr>
          <w:p w14:paraId="291DD29F" w14:textId="77777777" w:rsidR="006D49CD" w:rsidRDefault="006D49CD" w:rsidP="000A7682">
            <w:pPr>
              <w:rPr>
                <w:szCs w:val="24"/>
              </w:rPr>
            </w:pPr>
          </w:p>
        </w:tc>
        <w:tc>
          <w:tcPr>
            <w:tcW w:w="1950" w:type="dxa"/>
          </w:tcPr>
          <w:p w14:paraId="7825F739" w14:textId="77777777" w:rsidR="006D49CD" w:rsidRDefault="006D49CD" w:rsidP="000A7682">
            <w:pPr>
              <w:rPr>
                <w:szCs w:val="24"/>
              </w:rPr>
            </w:pPr>
          </w:p>
        </w:tc>
      </w:tr>
      <w:tr w:rsidR="006D49CD" w14:paraId="1F336318" w14:textId="77777777" w:rsidTr="000A7682">
        <w:tc>
          <w:tcPr>
            <w:tcW w:w="486" w:type="dxa"/>
          </w:tcPr>
          <w:p w14:paraId="49F69569" w14:textId="77777777" w:rsidR="006D49CD" w:rsidRDefault="006D49CD" w:rsidP="000A7682">
            <w:pPr>
              <w:rPr>
                <w:szCs w:val="24"/>
              </w:rPr>
            </w:pPr>
            <w:r>
              <w:rPr>
                <w:szCs w:val="24"/>
              </w:rPr>
              <w:t>3.</w:t>
            </w:r>
          </w:p>
        </w:tc>
        <w:tc>
          <w:tcPr>
            <w:tcW w:w="2316" w:type="dxa"/>
          </w:tcPr>
          <w:p w14:paraId="13CEB078" w14:textId="77777777" w:rsidR="006D49CD" w:rsidRPr="00AC214D" w:rsidRDefault="006D49CD" w:rsidP="000A7682">
            <w:pPr>
              <w:rPr>
                <w:szCs w:val="24"/>
              </w:rPr>
            </w:pPr>
          </w:p>
        </w:tc>
        <w:tc>
          <w:tcPr>
            <w:tcW w:w="2235" w:type="dxa"/>
          </w:tcPr>
          <w:p w14:paraId="7B549E77" w14:textId="77777777" w:rsidR="006D49CD" w:rsidRDefault="006D49CD" w:rsidP="000A7682">
            <w:pPr>
              <w:rPr>
                <w:szCs w:val="24"/>
              </w:rPr>
            </w:pPr>
          </w:p>
        </w:tc>
        <w:tc>
          <w:tcPr>
            <w:tcW w:w="1167" w:type="dxa"/>
          </w:tcPr>
          <w:p w14:paraId="7850483E" w14:textId="77777777" w:rsidR="006D49CD" w:rsidRDefault="006D49CD" w:rsidP="000A7682">
            <w:pPr>
              <w:rPr>
                <w:szCs w:val="24"/>
              </w:rPr>
            </w:pPr>
          </w:p>
        </w:tc>
        <w:tc>
          <w:tcPr>
            <w:tcW w:w="1842" w:type="dxa"/>
          </w:tcPr>
          <w:p w14:paraId="3AF06D08" w14:textId="77777777" w:rsidR="006D49CD" w:rsidRDefault="006D49CD" w:rsidP="000A7682">
            <w:pPr>
              <w:rPr>
                <w:szCs w:val="24"/>
              </w:rPr>
            </w:pPr>
          </w:p>
        </w:tc>
        <w:tc>
          <w:tcPr>
            <w:tcW w:w="1950" w:type="dxa"/>
          </w:tcPr>
          <w:p w14:paraId="3493A526" w14:textId="77777777" w:rsidR="006D49CD" w:rsidRDefault="006D49CD" w:rsidP="000A7682">
            <w:pPr>
              <w:rPr>
                <w:szCs w:val="24"/>
              </w:rPr>
            </w:pPr>
          </w:p>
        </w:tc>
      </w:tr>
      <w:tr w:rsidR="006D49CD" w14:paraId="103EFB2A" w14:textId="77777777" w:rsidTr="000A7682">
        <w:tc>
          <w:tcPr>
            <w:tcW w:w="486" w:type="dxa"/>
          </w:tcPr>
          <w:p w14:paraId="116D63B7" w14:textId="77777777" w:rsidR="006D49CD" w:rsidRDefault="006D49CD" w:rsidP="000A7682">
            <w:pPr>
              <w:rPr>
                <w:szCs w:val="24"/>
              </w:rPr>
            </w:pPr>
            <w:r>
              <w:rPr>
                <w:szCs w:val="24"/>
              </w:rPr>
              <w:t>4.</w:t>
            </w:r>
          </w:p>
        </w:tc>
        <w:tc>
          <w:tcPr>
            <w:tcW w:w="2316" w:type="dxa"/>
          </w:tcPr>
          <w:p w14:paraId="2C972EB6" w14:textId="77777777" w:rsidR="006D49CD" w:rsidRPr="00AC214D" w:rsidRDefault="006D49CD" w:rsidP="000A7682">
            <w:pPr>
              <w:rPr>
                <w:szCs w:val="24"/>
              </w:rPr>
            </w:pPr>
          </w:p>
        </w:tc>
        <w:tc>
          <w:tcPr>
            <w:tcW w:w="2235" w:type="dxa"/>
          </w:tcPr>
          <w:p w14:paraId="3EE7BDAE" w14:textId="77777777" w:rsidR="006D49CD" w:rsidRDefault="006D49CD" w:rsidP="000A7682">
            <w:pPr>
              <w:rPr>
                <w:szCs w:val="24"/>
              </w:rPr>
            </w:pPr>
          </w:p>
        </w:tc>
        <w:tc>
          <w:tcPr>
            <w:tcW w:w="1167" w:type="dxa"/>
          </w:tcPr>
          <w:p w14:paraId="5B649393" w14:textId="77777777" w:rsidR="006D49CD" w:rsidRDefault="006D49CD" w:rsidP="000A7682">
            <w:pPr>
              <w:rPr>
                <w:szCs w:val="24"/>
              </w:rPr>
            </w:pPr>
          </w:p>
        </w:tc>
        <w:tc>
          <w:tcPr>
            <w:tcW w:w="1842" w:type="dxa"/>
          </w:tcPr>
          <w:p w14:paraId="3C7E66AA" w14:textId="77777777" w:rsidR="006D49CD" w:rsidRDefault="006D49CD" w:rsidP="000A7682">
            <w:pPr>
              <w:rPr>
                <w:szCs w:val="24"/>
              </w:rPr>
            </w:pPr>
          </w:p>
        </w:tc>
        <w:tc>
          <w:tcPr>
            <w:tcW w:w="1950" w:type="dxa"/>
          </w:tcPr>
          <w:p w14:paraId="58354FB0" w14:textId="77777777" w:rsidR="006D49CD" w:rsidRDefault="006D49CD" w:rsidP="000A7682">
            <w:pPr>
              <w:rPr>
                <w:szCs w:val="24"/>
              </w:rPr>
            </w:pPr>
          </w:p>
        </w:tc>
      </w:tr>
      <w:tr w:rsidR="006D49CD" w14:paraId="286CB3F8" w14:textId="77777777" w:rsidTr="000A7682">
        <w:tc>
          <w:tcPr>
            <w:tcW w:w="486" w:type="dxa"/>
          </w:tcPr>
          <w:p w14:paraId="5B364722" w14:textId="77777777" w:rsidR="006D49CD" w:rsidRDefault="006D49CD" w:rsidP="000A7682">
            <w:pPr>
              <w:rPr>
                <w:szCs w:val="24"/>
              </w:rPr>
            </w:pPr>
            <w:r>
              <w:rPr>
                <w:szCs w:val="24"/>
              </w:rPr>
              <w:t>5.</w:t>
            </w:r>
          </w:p>
        </w:tc>
        <w:tc>
          <w:tcPr>
            <w:tcW w:w="2316" w:type="dxa"/>
          </w:tcPr>
          <w:p w14:paraId="4C53CB20" w14:textId="77777777" w:rsidR="006D49CD" w:rsidRPr="00AC214D" w:rsidRDefault="006D49CD" w:rsidP="000A7682">
            <w:pPr>
              <w:rPr>
                <w:szCs w:val="24"/>
                <w:highlight w:val="yellow"/>
              </w:rPr>
            </w:pPr>
          </w:p>
        </w:tc>
        <w:tc>
          <w:tcPr>
            <w:tcW w:w="2235" w:type="dxa"/>
          </w:tcPr>
          <w:p w14:paraId="45A47A6B" w14:textId="77777777" w:rsidR="006D49CD" w:rsidRDefault="006D49CD" w:rsidP="000A7682">
            <w:pPr>
              <w:rPr>
                <w:szCs w:val="24"/>
              </w:rPr>
            </w:pPr>
          </w:p>
        </w:tc>
        <w:tc>
          <w:tcPr>
            <w:tcW w:w="1167" w:type="dxa"/>
          </w:tcPr>
          <w:p w14:paraId="51F93502" w14:textId="77777777" w:rsidR="006D49CD" w:rsidRDefault="006D49CD" w:rsidP="000A7682">
            <w:pPr>
              <w:rPr>
                <w:szCs w:val="24"/>
              </w:rPr>
            </w:pPr>
          </w:p>
        </w:tc>
        <w:tc>
          <w:tcPr>
            <w:tcW w:w="1842" w:type="dxa"/>
          </w:tcPr>
          <w:p w14:paraId="60737B45" w14:textId="77777777" w:rsidR="006D49CD" w:rsidRDefault="006D49CD" w:rsidP="000A7682">
            <w:pPr>
              <w:rPr>
                <w:szCs w:val="24"/>
              </w:rPr>
            </w:pPr>
          </w:p>
        </w:tc>
        <w:tc>
          <w:tcPr>
            <w:tcW w:w="1950" w:type="dxa"/>
          </w:tcPr>
          <w:p w14:paraId="494CF556" w14:textId="77777777" w:rsidR="006D49CD" w:rsidRDefault="006D49CD" w:rsidP="000A7682">
            <w:pPr>
              <w:rPr>
                <w:szCs w:val="24"/>
              </w:rPr>
            </w:pPr>
          </w:p>
        </w:tc>
      </w:tr>
      <w:tr w:rsidR="006D49CD" w14:paraId="27EA1DD9" w14:textId="77777777" w:rsidTr="000A7682">
        <w:tc>
          <w:tcPr>
            <w:tcW w:w="6204" w:type="dxa"/>
            <w:gridSpan w:val="4"/>
          </w:tcPr>
          <w:p w14:paraId="6D40EEC2" w14:textId="77777777" w:rsidR="006D49CD" w:rsidRDefault="006D49CD" w:rsidP="000A7682">
            <w:pPr>
              <w:rPr>
                <w:szCs w:val="24"/>
              </w:rPr>
            </w:pPr>
            <w:r>
              <w:rPr>
                <w:szCs w:val="24"/>
              </w:rPr>
              <w:t>Итого:</w:t>
            </w:r>
          </w:p>
        </w:tc>
        <w:tc>
          <w:tcPr>
            <w:tcW w:w="1842" w:type="dxa"/>
          </w:tcPr>
          <w:p w14:paraId="6F14751F" w14:textId="77777777" w:rsidR="006D49CD" w:rsidRDefault="006D49CD" w:rsidP="000A7682">
            <w:pPr>
              <w:rPr>
                <w:szCs w:val="24"/>
              </w:rPr>
            </w:pPr>
          </w:p>
        </w:tc>
        <w:tc>
          <w:tcPr>
            <w:tcW w:w="1950" w:type="dxa"/>
          </w:tcPr>
          <w:p w14:paraId="7EDE0EC8" w14:textId="77777777" w:rsidR="006D49CD" w:rsidRDefault="006D49CD" w:rsidP="000A7682">
            <w:pPr>
              <w:rPr>
                <w:szCs w:val="24"/>
              </w:rPr>
            </w:pPr>
          </w:p>
        </w:tc>
      </w:tr>
    </w:tbl>
    <w:p w14:paraId="5B87C5CD" w14:textId="77777777" w:rsidR="006D49CD" w:rsidRDefault="006D49CD" w:rsidP="006D49CD">
      <w:pPr>
        <w:rPr>
          <w:szCs w:val="24"/>
        </w:rPr>
      </w:pPr>
    </w:p>
    <w:p w14:paraId="02BC3D9E" w14:textId="77777777" w:rsidR="006D49CD" w:rsidRPr="00D1665E" w:rsidRDefault="006D49CD" w:rsidP="006D49CD">
      <w:pPr>
        <w:rPr>
          <w:szCs w:val="24"/>
        </w:rPr>
      </w:pPr>
    </w:p>
    <w:p w14:paraId="0A947858" w14:textId="77777777" w:rsidR="006D49CD" w:rsidRPr="00D1665E" w:rsidRDefault="006D49CD" w:rsidP="006D49CD">
      <w:pPr>
        <w:rPr>
          <w:szCs w:val="24"/>
        </w:rPr>
      </w:pPr>
    </w:p>
    <w:p w14:paraId="7CD9864F" w14:textId="77777777" w:rsidR="006D49CD" w:rsidRDefault="006D49CD" w:rsidP="006D49CD">
      <w:pPr>
        <w:rPr>
          <w:sz w:val="24"/>
          <w:szCs w:val="24"/>
        </w:rPr>
      </w:pPr>
      <w:r w:rsidRPr="00620AA6">
        <w:rPr>
          <w:sz w:val="24"/>
          <w:szCs w:val="24"/>
        </w:rPr>
        <w:t xml:space="preserve">Участник процедуры закупки </w:t>
      </w:r>
    </w:p>
    <w:p w14:paraId="40027A54" w14:textId="77777777"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3A1BB9F7"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4B9FD37" w14:textId="77777777" w:rsidR="006D49CD" w:rsidRDefault="006D49CD" w:rsidP="006D49CD">
      <w:pPr>
        <w:jc w:val="center"/>
        <w:rPr>
          <w:szCs w:val="24"/>
        </w:rPr>
      </w:pPr>
      <w:r>
        <w:rPr>
          <w:szCs w:val="24"/>
        </w:rPr>
        <w:t>М.П.</w:t>
      </w:r>
    </w:p>
    <w:p w14:paraId="7E340191"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2C2D08AB" w14:textId="77777777" w:rsidR="00B228B6" w:rsidRPr="00B747F3" w:rsidRDefault="00B228B6" w:rsidP="008E0B1E">
      <w:pPr>
        <w:pStyle w:val="20"/>
        <w:rPr>
          <w:sz w:val="24"/>
        </w:rPr>
      </w:pPr>
      <w:bookmarkStart w:id="95" w:name="_ФОРМА_2._Форма"/>
      <w:bookmarkEnd w:id="95"/>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56B25EAA" w14:textId="77777777" w:rsidR="00A8014E" w:rsidRPr="00A8014E" w:rsidRDefault="00A8014E" w:rsidP="00A8014E"/>
    <w:p w14:paraId="13E671BB"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537B3E4C" w14:textId="77777777" w:rsidTr="000415DC">
        <w:tc>
          <w:tcPr>
            <w:tcW w:w="6103" w:type="dxa"/>
          </w:tcPr>
          <w:p w14:paraId="0AA5E1D6" w14:textId="77777777"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8D58C7C" w14:textId="77777777" w:rsidR="0058040F" w:rsidRPr="00B747F3" w:rsidRDefault="0058040F" w:rsidP="00455F1E">
            <w:pPr>
              <w:spacing w:line="216" w:lineRule="auto"/>
              <w:rPr>
                <w:b/>
                <w:sz w:val="22"/>
                <w:szCs w:val="24"/>
              </w:rPr>
            </w:pPr>
          </w:p>
        </w:tc>
      </w:tr>
      <w:tr w:rsidR="0058040F" w:rsidRPr="00B747F3" w14:paraId="1F707108" w14:textId="77777777" w:rsidTr="000415DC">
        <w:tc>
          <w:tcPr>
            <w:tcW w:w="6103" w:type="dxa"/>
            <w:tcBorders>
              <w:bottom w:val="single" w:sz="4" w:space="0" w:color="auto"/>
            </w:tcBorders>
          </w:tcPr>
          <w:p w14:paraId="3A11CDDD"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8137279" w14:textId="77777777"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D1B67F7" w14:textId="77777777" w:rsidR="0058040F" w:rsidRPr="00B747F3" w:rsidRDefault="0058040F" w:rsidP="00455F1E">
            <w:pPr>
              <w:spacing w:line="216" w:lineRule="auto"/>
              <w:rPr>
                <w:b/>
                <w:sz w:val="22"/>
                <w:szCs w:val="24"/>
              </w:rPr>
            </w:pPr>
          </w:p>
        </w:tc>
      </w:tr>
      <w:tr w:rsidR="0058040F" w:rsidRPr="00B747F3" w14:paraId="0FB0C905" w14:textId="77777777" w:rsidTr="000415DC">
        <w:tc>
          <w:tcPr>
            <w:tcW w:w="6103" w:type="dxa"/>
            <w:tcBorders>
              <w:top w:val="nil"/>
            </w:tcBorders>
          </w:tcPr>
          <w:p w14:paraId="37AD14F3" w14:textId="77777777" w:rsidR="0058040F" w:rsidRPr="00B747F3" w:rsidRDefault="0058040F" w:rsidP="00455F1E">
            <w:pPr>
              <w:spacing w:line="216" w:lineRule="auto"/>
              <w:rPr>
                <w:i/>
                <w:sz w:val="22"/>
                <w:szCs w:val="24"/>
              </w:rPr>
            </w:pPr>
          </w:p>
          <w:p w14:paraId="06098E57"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37A64DD6" w14:textId="77777777"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0204E75C" w14:textId="77777777"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112C5505" w14:textId="77777777"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6CC654D1" w14:textId="77777777"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3B3FA6EB" w14:textId="77777777" w:rsidTr="000415DC">
        <w:tc>
          <w:tcPr>
            <w:tcW w:w="9776" w:type="dxa"/>
            <w:gridSpan w:val="2"/>
            <w:tcBorders>
              <w:top w:val="nil"/>
              <w:left w:val="single" w:sz="4" w:space="0" w:color="auto"/>
              <w:right w:val="double" w:sz="4" w:space="0" w:color="auto"/>
            </w:tcBorders>
          </w:tcPr>
          <w:p w14:paraId="0C1C784C" w14:textId="77777777" w:rsidR="0058040F" w:rsidRPr="00B747F3" w:rsidRDefault="0058040F" w:rsidP="00455F1E">
            <w:pPr>
              <w:spacing w:line="216" w:lineRule="auto"/>
              <w:rPr>
                <w:i/>
                <w:sz w:val="22"/>
                <w:szCs w:val="24"/>
              </w:rPr>
            </w:pPr>
          </w:p>
        </w:tc>
      </w:tr>
      <w:tr w:rsidR="0058040F" w:rsidRPr="00B747F3" w14:paraId="163EB738" w14:textId="77777777" w:rsidTr="000415DC">
        <w:trPr>
          <w:cantSplit/>
          <w:trHeight w:val="69"/>
        </w:trPr>
        <w:tc>
          <w:tcPr>
            <w:tcW w:w="6103" w:type="dxa"/>
            <w:vMerge w:val="restart"/>
          </w:tcPr>
          <w:p w14:paraId="13F35EC3"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7A872D10"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2ED8B0EE" w14:textId="77777777" w:rsidR="0058040F" w:rsidRPr="00B747F3" w:rsidRDefault="0058040F" w:rsidP="00455F1E">
            <w:pPr>
              <w:tabs>
                <w:tab w:val="left" w:pos="540"/>
              </w:tabs>
              <w:spacing w:line="216" w:lineRule="auto"/>
              <w:jc w:val="both"/>
              <w:rPr>
                <w:b/>
                <w:bCs/>
                <w:sz w:val="22"/>
                <w:szCs w:val="24"/>
              </w:rPr>
            </w:pPr>
          </w:p>
          <w:p w14:paraId="4A086683" w14:textId="77777777" w:rsidR="0058040F" w:rsidRPr="00B747F3" w:rsidRDefault="0058040F" w:rsidP="00455F1E">
            <w:pPr>
              <w:tabs>
                <w:tab w:val="left" w:pos="540"/>
              </w:tabs>
              <w:spacing w:line="216" w:lineRule="auto"/>
              <w:jc w:val="both"/>
              <w:rPr>
                <w:b/>
                <w:bCs/>
                <w:sz w:val="22"/>
                <w:szCs w:val="24"/>
              </w:rPr>
            </w:pPr>
          </w:p>
          <w:p w14:paraId="3F519771"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382B9A73" w14:textId="77777777" w:rsidR="0058040F" w:rsidRPr="00B747F3" w:rsidRDefault="0058040F" w:rsidP="00455F1E">
            <w:pPr>
              <w:tabs>
                <w:tab w:val="left" w:pos="540"/>
              </w:tabs>
              <w:spacing w:line="216" w:lineRule="auto"/>
              <w:jc w:val="both"/>
              <w:rPr>
                <w:b/>
                <w:bCs/>
                <w:sz w:val="22"/>
                <w:szCs w:val="24"/>
              </w:rPr>
            </w:pPr>
          </w:p>
          <w:p w14:paraId="7BD103CB" w14:textId="77777777" w:rsidR="0058040F" w:rsidRPr="00B747F3" w:rsidRDefault="0058040F" w:rsidP="00455F1E">
            <w:pPr>
              <w:tabs>
                <w:tab w:val="left" w:pos="540"/>
              </w:tabs>
              <w:spacing w:line="216" w:lineRule="auto"/>
              <w:jc w:val="both"/>
              <w:rPr>
                <w:b/>
                <w:bCs/>
                <w:sz w:val="22"/>
                <w:szCs w:val="24"/>
              </w:rPr>
            </w:pPr>
          </w:p>
          <w:p w14:paraId="1C8B70AB"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C6E1595" w14:textId="77777777"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7801B62A" w14:textId="77777777" w:rsidTr="000415DC">
        <w:trPr>
          <w:cantSplit/>
          <w:trHeight w:val="67"/>
        </w:trPr>
        <w:tc>
          <w:tcPr>
            <w:tcW w:w="6103" w:type="dxa"/>
            <w:vMerge/>
          </w:tcPr>
          <w:p w14:paraId="7F079AC2"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1C90640" w14:textId="77777777"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1E4A8D52" w14:textId="77777777" w:rsidTr="000415DC">
        <w:trPr>
          <w:cantSplit/>
          <w:trHeight w:val="67"/>
        </w:trPr>
        <w:tc>
          <w:tcPr>
            <w:tcW w:w="6103" w:type="dxa"/>
            <w:vMerge/>
          </w:tcPr>
          <w:p w14:paraId="74B65F3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36ED769"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55B67001" w14:textId="77777777" w:rsidTr="000415DC">
        <w:trPr>
          <w:cantSplit/>
          <w:trHeight w:val="311"/>
        </w:trPr>
        <w:tc>
          <w:tcPr>
            <w:tcW w:w="6103" w:type="dxa"/>
            <w:vMerge/>
          </w:tcPr>
          <w:p w14:paraId="2D1C42C8"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03AAAC7" w14:textId="77777777" w:rsidR="0058040F" w:rsidRPr="00B747F3" w:rsidRDefault="0058040F" w:rsidP="002773F9">
            <w:pPr>
              <w:spacing w:line="216" w:lineRule="auto"/>
              <w:rPr>
                <w:sz w:val="22"/>
                <w:szCs w:val="24"/>
              </w:rPr>
            </w:pPr>
          </w:p>
        </w:tc>
      </w:tr>
      <w:tr w:rsidR="0058040F" w:rsidRPr="00B747F3" w14:paraId="3941C756" w14:textId="77777777" w:rsidTr="000415DC">
        <w:trPr>
          <w:cantSplit/>
          <w:trHeight w:val="161"/>
        </w:trPr>
        <w:tc>
          <w:tcPr>
            <w:tcW w:w="6103" w:type="dxa"/>
            <w:vMerge/>
          </w:tcPr>
          <w:p w14:paraId="52F3BCCA"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B9E76D5"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7169752" w14:textId="77777777" w:rsidTr="000415DC">
        <w:trPr>
          <w:cantSplit/>
          <w:trHeight w:val="348"/>
        </w:trPr>
        <w:tc>
          <w:tcPr>
            <w:tcW w:w="6103" w:type="dxa"/>
            <w:vMerge/>
          </w:tcPr>
          <w:p w14:paraId="2B88EEC2"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3F3C4B03"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09698613" w14:textId="77777777" w:rsidTr="000415DC">
        <w:trPr>
          <w:cantSplit/>
          <w:trHeight w:val="174"/>
        </w:trPr>
        <w:tc>
          <w:tcPr>
            <w:tcW w:w="6103" w:type="dxa"/>
            <w:vMerge/>
          </w:tcPr>
          <w:p w14:paraId="08B7E77B"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2380020" w14:textId="77777777"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1DB029F8" w14:textId="77777777" w:rsidTr="000415DC">
        <w:trPr>
          <w:cantSplit/>
          <w:trHeight w:val="286"/>
        </w:trPr>
        <w:tc>
          <w:tcPr>
            <w:tcW w:w="6103" w:type="dxa"/>
            <w:vMerge/>
          </w:tcPr>
          <w:p w14:paraId="30492E1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27A0220"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48E3D872" w14:textId="77777777" w:rsidTr="000415DC">
        <w:trPr>
          <w:cantSplit/>
          <w:trHeight w:val="175"/>
        </w:trPr>
        <w:tc>
          <w:tcPr>
            <w:tcW w:w="6103" w:type="dxa"/>
            <w:vMerge/>
          </w:tcPr>
          <w:p w14:paraId="0A46C63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58301D60"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777262DD" w14:textId="77777777" w:rsidTr="000415DC">
        <w:trPr>
          <w:cantSplit/>
          <w:trHeight w:val="310"/>
        </w:trPr>
        <w:tc>
          <w:tcPr>
            <w:tcW w:w="6103" w:type="dxa"/>
            <w:vMerge/>
          </w:tcPr>
          <w:p w14:paraId="67F36ED2"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00EF4D3A"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1ACA39C3" w14:textId="77777777" w:rsidTr="000415DC">
        <w:trPr>
          <w:trHeight w:val="67"/>
        </w:trPr>
        <w:tc>
          <w:tcPr>
            <w:tcW w:w="6103" w:type="dxa"/>
            <w:tcBorders>
              <w:left w:val="single" w:sz="4" w:space="0" w:color="auto"/>
              <w:right w:val="nil"/>
            </w:tcBorders>
          </w:tcPr>
          <w:p w14:paraId="7A47AC59"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2AABC5A6" w14:textId="77777777" w:rsidR="0058040F" w:rsidRPr="00B747F3" w:rsidRDefault="0058040F" w:rsidP="00455F1E">
            <w:pPr>
              <w:spacing w:line="216" w:lineRule="auto"/>
              <w:rPr>
                <w:sz w:val="22"/>
                <w:szCs w:val="24"/>
              </w:rPr>
            </w:pPr>
          </w:p>
        </w:tc>
      </w:tr>
      <w:tr w:rsidR="0058040F" w:rsidRPr="00B747F3" w14:paraId="152BEC49" w14:textId="77777777" w:rsidTr="000415DC">
        <w:trPr>
          <w:trHeight w:val="67"/>
        </w:trPr>
        <w:tc>
          <w:tcPr>
            <w:tcW w:w="6103" w:type="dxa"/>
            <w:tcBorders>
              <w:bottom w:val="nil"/>
            </w:tcBorders>
          </w:tcPr>
          <w:p w14:paraId="5B16BA1E"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11EEE74B" w14:textId="77777777" w:rsidR="0058040F" w:rsidRPr="00B747F3" w:rsidRDefault="0058040F" w:rsidP="00455F1E">
            <w:pPr>
              <w:spacing w:line="216" w:lineRule="auto"/>
              <w:rPr>
                <w:sz w:val="22"/>
                <w:szCs w:val="24"/>
              </w:rPr>
            </w:pPr>
          </w:p>
        </w:tc>
      </w:tr>
      <w:tr w:rsidR="0058040F" w:rsidRPr="00B747F3" w14:paraId="220D4B07" w14:textId="77777777" w:rsidTr="000415DC">
        <w:trPr>
          <w:trHeight w:val="274"/>
        </w:trPr>
        <w:tc>
          <w:tcPr>
            <w:tcW w:w="6103" w:type="dxa"/>
            <w:tcBorders>
              <w:top w:val="nil"/>
              <w:bottom w:val="nil"/>
            </w:tcBorders>
          </w:tcPr>
          <w:p w14:paraId="51145D4C" w14:textId="77777777" w:rsidR="0058040F" w:rsidRPr="00B747F3" w:rsidRDefault="0058040F" w:rsidP="00455F1E">
            <w:pPr>
              <w:spacing w:line="216" w:lineRule="auto"/>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154C0FF8" w14:textId="77777777" w:rsidR="0058040F" w:rsidRPr="00B747F3" w:rsidRDefault="0058040F" w:rsidP="00455F1E">
            <w:pPr>
              <w:spacing w:line="216" w:lineRule="auto"/>
              <w:rPr>
                <w:sz w:val="22"/>
                <w:szCs w:val="24"/>
              </w:rPr>
            </w:pPr>
          </w:p>
        </w:tc>
      </w:tr>
      <w:tr w:rsidR="0058040F" w:rsidRPr="00B747F3" w14:paraId="33A8AF86" w14:textId="77777777" w:rsidTr="000415DC">
        <w:trPr>
          <w:trHeight w:val="67"/>
        </w:trPr>
        <w:tc>
          <w:tcPr>
            <w:tcW w:w="6103" w:type="dxa"/>
            <w:tcBorders>
              <w:top w:val="nil"/>
              <w:bottom w:val="nil"/>
            </w:tcBorders>
          </w:tcPr>
          <w:p w14:paraId="73040C47" w14:textId="77777777" w:rsidR="0058040F" w:rsidRPr="00B747F3" w:rsidRDefault="0058040F" w:rsidP="00455F1E">
            <w:pPr>
              <w:spacing w:line="216" w:lineRule="auto"/>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D57FD98" w14:textId="77777777" w:rsidR="0058040F" w:rsidRPr="00B747F3" w:rsidRDefault="0058040F" w:rsidP="00455F1E">
            <w:pPr>
              <w:spacing w:line="216" w:lineRule="auto"/>
              <w:rPr>
                <w:sz w:val="22"/>
                <w:szCs w:val="24"/>
              </w:rPr>
            </w:pPr>
          </w:p>
        </w:tc>
      </w:tr>
      <w:tr w:rsidR="0058040F" w:rsidRPr="00B747F3" w14:paraId="6203B52A" w14:textId="77777777" w:rsidTr="000415DC">
        <w:trPr>
          <w:trHeight w:val="67"/>
        </w:trPr>
        <w:tc>
          <w:tcPr>
            <w:tcW w:w="6103" w:type="dxa"/>
            <w:tcBorders>
              <w:top w:val="nil"/>
              <w:bottom w:val="nil"/>
            </w:tcBorders>
          </w:tcPr>
          <w:p w14:paraId="69627288" w14:textId="77777777" w:rsidR="0058040F" w:rsidRPr="00B747F3" w:rsidRDefault="0058040F" w:rsidP="00455F1E">
            <w:pPr>
              <w:spacing w:line="216" w:lineRule="auto"/>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00D0B6DC" w14:textId="77777777" w:rsidR="0058040F" w:rsidRPr="00B747F3" w:rsidRDefault="0058040F" w:rsidP="00455F1E">
            <w:pPr>
              <w:spacing w:line="216" w:lineRule="auto"/>
              <w:rPr>
                <w:sz w:val="22"/>
                <w:szCs w:val="24"/>
              </w:rPr>
            </w:pPr>
          </w:p>
        </w:tc>
      </w:tr>
      <w:tr w:rsidR="0058040F" w:rsidRPr="00B747F3" w14:paraId="03E51010" w14:textId="77777777" w:rsidTr="000415DC">
        <w:trPr>
          <w:trHeight w:val="67"/>
        </w:trPr>
        <w:tc>
          <w:tcPr>
            <w:tcW w:w="6103" w:type="dxa"/>
            <w:tcBorders>
              <w:top w:val="nil"/>
            </w:tcBorders>
          </w:tcPr>
          <w:p w14:paraId="434A02A5" w14:textId="77777777" w:rsidR="0058040F" w:rsidRPr="00B747F3" w:rsidRDefault="0058040F" w:rsidP="00455F1E">
            <w:pPr>
              <w:spacing w:line="216" w:lineRule="auto"/>
              <w:rPr>
                <w:rStyle w:val="af1"/>
                <w:sz w:val="22"/>
                <w:szCs w:val="24"/>
              </w:rPr>
            </w:pPr>
            <w:r w:rsidRPr="00B747F3">
              <w:rPr>
                <w:rStyle w:val="af1"/>
                <w:sz w:val="22"/>
                <w:szCs w:val="24"/>
              </w:rPr>
              <w:t>4.4. Код БИК</w:t>
            </w:r>
          </w:p>
        </w:tc>
        <w:tc>
          <w:tcPr>
            <w:tcW w:w="3673" w:type="dxa"/>
            <w:tcBorders>
              <w:right w:val="double" w:sz="4" w:space="0" w:color="auto"/>
            </w:tcBorders>
          </w:tcPr>
          <w:p w14:paraId="095458F3" w14:textId="77777777" w:rsidR="0058040F" w:rsidRPr="00B747F3" w:rsidRDefault="0058040F" w:rsidP="00455F1E">
            <w:pPr>
              <w:spacing w:line="216" w:lineRule="auto"/>
              <w:rPr>
                <w:sz w:val="22"/>
                <w:szCs w:val="24"/>
              </w:rPr>
            </w:pPr>
          </w:p>
        </w:tc>
      </w:tr>
      <w:tr w:rsidR="0058040F" w:rsidRPr="00B747F3" w14:paraId="6210A0F5" w14:textId="77777777" w:rsidTr="000415DC">
        <w:trPr>
          <w:trHeight w:val="811"/>
        </w:trPr>
        <w:tc>
          <w:tcPr>
            <w:tcW w:w="6103" w:type="dxa"/>
          </w:tcPr>
          <w:p w14:paraId="05A5E89E"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48D9AEB8" w14:textId="77777777" w:rsidR="0058040F" w:rsidRPr="00B747F3" w:rsidRDefault="0058040F" w:rsidP="00455F1E">
            <w:pPr>
              <w:spacing w:line="216" w:lineRule="auto"/>
              <w:rPr>
                <w:sz w:val="22"/>
                <w:szCs w:val="24"/>
              </w:rPr>
            </w:pPr>
          </w:p>
        </w:tc>
      </w:tr>
      <w:tr w:rsidR="0058040F" w:rsidRPr="00B747F3" w14:paraId="3DFAEC5B" w14:textId="77777777" w:rsidTr="000415DC">
        <w:trPr>
          <w:trHeight w:val="298"/>
        </w:trPr>
        <w:tc>
          <w:tcPr>
            <w:tcW w:w="6103" w:type="dxa"/>
          </w:tcPr>
          <w:p w14:paraId="32FBC839"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03CF7CC" w14:textId="77777777" w:rsidR="0058040F" w:rsidRPr="00B747F3" w:rsidRDefault="0058040F" w:rsidP="00455F1E">
            <w:pPr>
              <w:spacing w:line="216" w:lineRule="auto"/>
              <w:rPr>
                <w:sz w:val="22"/>
                <w:szCs w:val="24"/>
              </w:rPr>
            </w:pPr>
          </w:p>
        </w:tc>
      </w:tr>
      <w:tr w:rsidR="0058040F" w:rsidRPr="00B747F3" w14:paraId="2FD6BEF4" w14:textId="77777777" w:rsidTr="000415DC">
        <w:trPr>
          <w:trHeight w:val="67"/>
        </w:trPr>
        <w:tc>
          <w:tcPr>
            <w:tcW w:w="6103" w:type="dxa"/>
          </w:tcPr>
          <w:p w14:paraId="5E4A2F15"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EFD208E" w14:textId="77777777" w:rsidR="0058040F" w:rsidRPr="00B747F3" w:rsidRDefault="0058040F" w:rsidP="00455F1E">
            <w:pPr>
              <w:spacing w:line="216" w:lineRule="auto"/>
              <w:rPr>
                <w:sz w:val="22"/>
                <w:szCs w:val="24"/>
              </w:rPr>
            </w:pPr>
          </w:p>
        </w:tc>
      </w:tr>
      <w:tr w:rsidR="0058040F" w:rsidRPr="00B747F3" w14:paraId="287CD40A" w14:textId="77777777" w:rsidTr="000415DC">
        <w:trPr>
          <w:trHeight w:val="67"/>
        </w:trPr>
        <w:tc>
          <w:tcPr>
            <w:tcW w:w="6103" w:type="dxa"/>
          </w:tcPr>
          <w:p w14:paraId="5C686889"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2C7F3E11" w14:textId="77777777" w:rsidR="0058040F" w:rsidRPr="00B747F3" w:rsidRDefault="0058040F" w:rsidP="00455F1E">
            <w:pPr>
              <w:spacing w:line="216" w:lineRule="auto"/>
              <w:rPr>
                <w:sz w:val="22"/>
                <w:szCs w:val="24"/>
              </w:rPr>
            </w:pPr>
          </w:p>
        </w:tc>
      </w:tr>
    </w:tbl>
    <w:p w14:paraId="57DF5082" w14:textId="77777777" w:rsidR="008E0B1E" w:rsidRDefault="008E0B1E" w:rsidP="008E0B1E"/>
    <w:p w14:paraId="2D207301" w14:textId="77777777" w:rsidR="00880733" w:rsidRPr="005400DE" w:rsidRDefault="00880733" w:rsidP="00B228B6">
      <w:pPr>
        <w:rPr>
          <w:sz w:val="24"/>
          <w:szCs w:val="24"/>
        </w:rPr>
      </w:pPr>
    </w:p>
    <w:p w14:paraId="50E8B6CB"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0AB963E3" w14:textId="77777777"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0539C2A7"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14:paraId="13ED2337"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0B6C9E58" w14:textId="77777777" w:rsidR="00B228B6" w:rsidRDefault="00B228B6" w:rsidP="00B228B6">
      <w:pPr>
        <w:rPr>
          <w:sz w:val="22"/>
          <w:szCs w:val="22"/>
        </w:rPr>
      </w:pPr>
    </w:p>
    <w:p w14:paraId="610353A2"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AC5A7F" w14:textId="77777777" w:rsidR="00A8014E" w:rsidRPr="00297AEF" w:rsidRDefault="00A8014E" w:rsidP="00A8014E">
      <w:pPr>
        <w:pStyle w:val="20"/>
        <w:rPr>
          <w:sz w:val="26"/>
          <w:szCs w:val="26"/>
        </w:rPr>
      </w:pPr>
      <w:bookmarkStart w:id="96" w:name="_ФОРМА_3._ОПИСЬ"/>
      <w:bookmarkEnd w:id="96"/>
      <w:r>
        <w:rPr>
          <w:sz w:val="24"/>
        </w:rPr>
        <w:t>ФОРМА 3</w:t>
      </w:r>
      <w:r w:rsidRPr="00297AEF">
        <w:rPr>
          <w:sz w:val="24"/>
        </w:rPr>
        <w:t xml:space="preserve">. </w:t>
      </w:r>
      <w:r>
        <w:rPr>
          <w:sz w:val="24"/>
        </w:rPr>
        <w:t>ОПИСЬ ДОКУМЕНТОВ</w:t>
      </w:r>
    </w:p>
    <w:p w14:paraId="0A18A284"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6E1F5667" w14:textId="77777777" w:rsidR="00A8014E" w:rsidRDefault="00A8014E" w:rsidP="00A8014E">
      <w:pPr>
        <w:autoSpaceDE w:val="0"/>
        <w:autoSpaceDN w:val="0"/>
        <w:adjustRightInd w:val="0"/>
        <w:spacing w:line="200" w:lineRule="exact"/>
        <w:rPr>
          <w:sz w:val="28"/>
          <w:szCs w:val="28"/>
        </w:rPr>
      </w:pPr>
    </w:p>
    <w:p w14:paraId="43428CF4" w14:textId="77777777" w:rsidR="00A8014E" w:rsidRPr="00DE28D3" w:rsidRDefault="00A8014E" w:rsidP="00A8014E">
      <w:pPr>
        <w:autoSpaceDE w:val="0"/>
        <w:autoSpaceDN w:val="0"/>
        <w:adjustRightInd w:val="0"/>
        <w:spacing w:line="200" w:lineRule="exact"/>
        <w:rPr>
          <w:sz w:val="28"/>
          <w:szCs w:val="28"/>
        </w:rPr>
      </w:pPr>
    </w:p>
    <w:p w14:paraId="6B2636E4" w14:textId="77777777"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3414C942"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7F957025"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C79A95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02624993"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FAD2D26"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01A9CCC0"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A207FDE"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7BD66899"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B77B209"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9F5F83B"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40DE1B"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0D3A3827"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2FC4071"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240F269"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0A08B4C"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A0CC4B1"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28B3A"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03EA25"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3418DD8D"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0D88F82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5AA59F2D"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1ED87078"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705F6D6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17F40E83"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8DD7D34" w14:textId="77777777" w:rsidR="00A8014E" w:rsidRPr="00700C0B" w:rsidRDefault="00A8014E" w:rsidP="00EE14BD">
            <w:pPr>
              <w:autoSpaceDE w:val="0"/>
              <w:autoSpaceDN w:val="0"/>
              <w:adjustRightInd w:val="0"/>
              <w:rPr>
                <w:sz w:val="24"/>
                <w:szCs w:val="28"/>
              </w:rPr>
            </w:pPr>
          </w:p>
        </w:tc>
      </w:tr>
      <w:tr w:rsidR="00A8014E" w:rsidRPr="00700C0B" w14:paraId="235BAD58"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38F843C3"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274C6C01"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39D825E0"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3431CF1A"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75E2F248"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E75AC32" w14:textId="77777777" w:rsidR="00A8014E" w:rsidRPr="00700C0B" w:rsidRDefault="00A8014E" w:rsidP="00EE14BD">
            <w:pPr>
              <w:autoSpaceDE w:val="0"/>
              <w:autoSpaceDN w:val="0"/>
              <w:adjustRightInd w:val="0"/>
              <w:rPr>
                <w:sz w:val="24"/>
                <w:szCs w:val="28"/>
              </w:rPr>
            </w:pPr>
          </w:p>
        </w:tc>
      </w:tr>
    </w:tbl>
    <w:p w14:paraId="0F15BEC5" w14:textId="77777777" w:rsidR="00A8014E" w:rsidRPr="00700C0B" w:rsidRDefault="00A8014E" w:rsidP="00A8014E">
      <w:pPr>
        <w:autoSpaceDE w:val="0"/>
        <w:autoSpaceDN w:val="0"/>
        <w:adjustRightInd w:val="0"/>
        <w:spacing w:before="3" w:line="140" w:lineRule="exact"/>
        <w:rPr>
          <w:sz w:val="24"/>
          <w:szCs w:val="28"/>
        </w:rPr>
      </w:pPr>
    </w:p>
    <w:p w14:paraId="50444F13" w14:textId="77777777" w:rsidR="00A8014E" w:rsidRPr="00700C0B" w:rsidRDefault="00A8014E" w:rsidP="00A8014E">
      <w:pPr>
        <w:autoSpaceDE w:val="0"/>
        <w:autoSpaceDN w:val="0"/>
        <w:adjustRightInd w:val="0"/>
        <w:spacing w:before="29"/>
        <w:ind w:right="-65"/>
        <w:rPr>
          <w:sz w:val="24"/>
          <w:szCs w:val="28"/>
        </w:rPr>
      </w:pPr>
    </w:p>
    <w:p w14:paraId="679A7EFD" w14:textId="77777777" w:rsidR="00A8014E" w:rsidRPr="00700C0B" w:rsidRDefault="00A8014E" w:rsidP="00A8014E">
      <w:pPr>
        <w:autoSpaceDE w:val="0"/>
        <w:autoSpaceDN w:val="0"/>
        <w:adjustRightInd w:val="0"/>
        <w:spacing w:before="29"/>
        <w:ind w:right="-65"/>
        <w:rPr>
          <w:sz w:val="24"/>
          <w:szCs w:val="28"/>
        </w:rPr>
      </w:pPr>
    </w:p>
    <w:p w14:paraId="2D06B01D" w14:textId="77777777" w:rsidR="006D49CD" w:rsidRDefault="006D49CD" w:rsidP="006D49CD">
      <w:pPr>
        <w:rPr>
          <w:sz w:val="24"/>
          <w:szCs w:val="24"/>
        </w:rPr>
      </w:pPr>
      <w:r w:rsidRPr="005400DE">
        <w:rPr>
          <w:sz w:val="24"/>
          <w:szCs w:val="24"/>
        </w:rPr>
        <w:t xml:space="preserve">Участник процедуры закупки </w:t>
      </w:r>
    </w:p>
    <w:p w14:paraId="749F1A34" w14:textId="77777777"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16BD3CA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74CC543D"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5DC8A13E" w14:textId="77777777" w:rsidR="008920DF" w:rsidRPr="00700C0B" w:rsidRDefault="008920DF" w:rsidP="00B228B6">
      <w:pPr>
        <w:rPr>
          <w:szCs w:val="22"/>
        </w:rPr>
      </w:pPr>
    </w:p>
    <w:p w14:paraId="74DEB5BD" w14:textId="77777777" w:rsidR="00B0018C" w:rsidRPr="00700C0B" w:rsidRDefault="00B0018C" w:rsidP="00B228B6">
      <w:pPr>
        <w:rPr>
          <w:szCs w:val="22"/>
        </w:rPr>
      </w:pPr>
    </w:p>
    <w:p w14:paraId="1EEF1B48" w14:textId="77777777" w:rsidR="00A8014E" w:rsidRDefault="00A8014E" w:rsidP="00B228B6">
      <w:pPr>
        <w:rPr>
          <w:sz w:val="22"/>
          <w:szCs w:val="22"/>
        </w:rPr>
      </w:pPr>
      <w:r>
        <w:rPr>
          <w:sz w:val="22"/>
          <w:szCs w:val="22"/>
        </w:rPr>
        <w:br w:type="page"/>
      </w:r>
    </w:p>
    <w:p w14:paraId="55F66A4D" w14:textId="77777777"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043CC6">
        <w:rPr>
          <w:b/>
          <w:sz w:val="24"/>
        </w:rPr>
        <w:t xml:space="preserve"> ОКАЗАНИЯ УСЛУГ, АНАЛОГИЧНЫХ ПРЕДМЕТУ ДОГОВОРА ЗА ПЕРИОД С 2013 АО 2015 ГГ.</w:t>
      </w:r>
    </w:p>
    <w:p w14:paraId="6959014F"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1048CDDB" w14:textId="77777777" w:rsidTr="006D49CD">
        <w:tc>
          <w:tcPr>
            <w:tcW w:w="426" w:type="dxa"/>
          </w:tcPr>
          <w:p w14:paraId="16941EC6" w14:textId="77777777" w:rsidR="00E95006" w:rsidRPr="006D49CD" w:rsidRDefault="00E95006" w:rsidP="00C808BC">
            <w:pPr>
              <w:keepNext/>
              <w:keepLines/>
              <w:jc w:val="center"/>
              <w:rPr>
                <w:sz w:val="22"/>
                <w:szCs w:val="22"/>
              </w:rPr>
            </w:pPr>
            <w:r w:rsidRPr="006D49CD">
              <w:rPr>
                <w:sz w:val="22"/>
                <w:szCs w:val="22"/>
              </w:rPr>
              <w:t>№</w:t>
            </w:r>
          </w:p>
        </w:tc>
        <w:tc>
          <w:tcPr>
            <w:tcW w:w="1134" w:type="dxa"/>
          </w:tcPr>
          <w:p w14:paraId="4B6D5B0F"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D4B3314"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08F35DEF"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7B67613A"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4809F23E"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409F1E3F"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33583C0A"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5B042DB6" w14:textId="77777777" w:rsidR="00E95006" w:rsidRPr="006D49CD" w:rsidRDefault="00E95006" w:rsidP="00C808BC">
            <w:pPr>
              <w:keepNext/>
              <w:keepLines/>
              <w:jc w:val="center"/>
              <w:rPr>
                <w:sz w:val="22"/>
                <w:szCs w:val="22"/>
              </w:rPr>
            </w:pPr>
            <w:r w:rsidRPr="006D49CD">
              <w:rPr>
                <w:sz w:val="22"/>
                <w:szCs w:val="22"/>
              </w:rPr>
              <w:t>Примечание,</w:t>
            </w:r>
          </w:p>
          <w:p w14:paraId="4A5A9667"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3B22D316" w14:textId="77777777" w:rsidTr="002773F9">
        <w:tc>
          <w:tcPr>
            <w:tcW w:w="426" w:type="dxa"/>
          </w:tcPr>
          <w:p w14:paraId="540DF544" w14:textId="77777777" w:rsidR="00E95006" w:rsidRPr="00D81B43" w:rsidRDefault="00E95006" w:rsidP="00C808BC">
            <w:pPr>
              <w:jc w:val="both"/>
              <w:rPr>
                <w:sz w:val="22"/>
                <w:szCs w:val="22"/>
              </w:rPr>
            </w:pPr>
            <w:r w:rsidRPr="00D81B43">
              <w:rPr>
                <w:sz w:val="22"/>
                <w:szCs w:val="22"/>
              </w:rPr>
              <w:t>1.</w:t>
            </w:r>
          </w:p>
        </w:tc>
        <w:tc>
          <w:tcPr>
            <w:tcW w:w="1134" w:type="dxa"/>
          </w:tcPr>
          <w:p w14:paraId="36872013" w14:textId="77777777" w:rsidR="00E95006" w:rsidRPr="00D81B43" w:rsidRDefault="00E95006" w:rsidP="00C808BC">
            <w:pPr>
              <w:jc w:val="both"/>
              <w:rPr>
                <w:sz w:val="22"/>
                <w:szCs w:val="22"/>
              </w:rPr>
            </w:pPr>
          </w:p>
        </w:tc>
        <w:tc>
          <w:tcPr>
            <w:tcW w:w="1730" w:type="dxa"/>
          </w:tcPr>
          <w:p w14:paraId="78E641BB" w14:textId="77777777" w:rsidR="00E95006" w:rsidRPr="00D81B43" w:rsidRDefault="00E95006" w:rsidP="00C808BC">
            <w:pPr>
              <w:jc w:val="both"/>
              <w:rPr>
                <w:sz w:val="22"/>
                <w:szCs w:val="22"/>
              </w:rPr>
            </w:pPr>
          </w:p>
        </w:tc>
        <w:tc>
          <w:tcPr>
            <w:tcW w:w="1843" w:type="dxa"/>
          </w:tcPr>
          <w:p w14:paraId="3474920E" w14:textId="77777777" w:rsidR="00E95006" w:rsidRPr="00D81B43" w:rsidRDefault="00E95006" w:rsidP="00C808BC">
            <w:pPr>
              <w:jc w:val="both"/>
              <w:rPr>
                <w:sz w:val="22"/>
                <w:szCs w:val="22"/>
              </w:rPr>
            </w:pPr>
          </w:p>
        </w:tc>
        <w:tc>
          <w:tcPr>
            <w:tcW w:w="1842" w:type="dxa"/>
          </w:tcPr>
          <w:p w14:paraId="7713E4F2" w14:textId="77777777" w:rsidR="00E95006" w:rsidRPr="00D81B43" w:rsidRDefault="00E95006" w:rsidP="00C808BC">
            <w:pPr>
              <w:jc w:val="both"/>
              <w:rPr>
                <w:sz w:val="22"/>
                <w:szCs w:val="22"/>
              </w:rPr>
            </w:pPr>
          </w:p>
        </w:tc>
        <w:tc>
          <w:tcPr>
            <w:tcW w:w="1560" w:type="dxa"/>
          </w:tcPr>
          <w:p w14:paraId="51430B27" w14:textId="77777777" w:rsidR="00E95006" w:rsidRPr="00D81B43" w:rsidRDefault="00E95006" w:rsidP="00C808BC">
            <w:pPr>
              <w:jc w:val="both"/>
              <w:rPr>
                <w:sz w:val="22"/>
                <w:szCs w:val="22"/>
              </w:rPr>
            </w:pPr>
          </w:p>
        </w:tc>
        <w:tc>
          <w:tcPr>
            <w:tcW w:w="1417" w:type="dxa"/>
          </w:tcPr>
          <w:p w14:paraId="140FBF19" w14:textId="77777777" w:rsidR="00E95006" w:rsidRPr="00D81B43" w:rsidRDefault="00E95006" w:rsidP="00C808BC">
            <w:pPr>
              <w:jc w:val="both"/>
              <w:rPr>
                <w:sz w:val="22"/>
                <w:szCs w:val="22"/>
              </w:rPr>
            </w:pPr>
          </w:p>
        </w:tc>
      </w:tr>
      <w:tr w:rsidR="00E95006" w:rsidRPr="00D81B43" w14:paraId="33833915" w14:textId="77777777" w:rsidTr="002773F9">
        <w:tc>
          <w:tcPr>
            <w:tcW w:w="426" w:type="dxa"/>
          </w:tcPr>
          <w:p w14:paraId="4208C4E4" w14:textId="77777777" w:rsidR="00E95006" w:rsidRPr="00D81B43" w:rsidRDefault="00E95006" w:rsidP="00C808BC">
            <w:pPr>
              <w:jc w:val="both"/>
              <w:rPr>
                <w:sz w:val="22"/>
                <w:szCs w:val="22"/>
              </w:rPr>
            </w:pPr>
            <w:r w:rsidRPr="00D81B43">
              <w:rPr>
                <w:sz w:val="22"/>
                <w:szCs w:val="22"/>
              </w:rPr>
              <w:t>…</w:t>
            </w:r>
          </w:p>
        </w:tc>
        <w:tc>
          <w:tcPr>
            <w:tcW w:w="1134" w:type="dxa"/>
          </w:tcPr>
          <w:p w14:paraId="657626C2" w14:textId="77777777" w:rsidR="00E95006" w:rsidRPr="00D81B43" w:rsidRDefault="00E95006" w:rsidP="00C808BC">
            <w:pPr>
              <w:jc w:val="both"/>
              <w:rPr>
                <w:sz w:val="22"/>
                <w:szCs w:val="22"/>
              </w:rPr>
            </w:pPr>
          </w:p>
        </w:tc>
        <w:tc>
          <w:tcPr>
            <w:tcW w:w="1730" w:type="dxa"/>
          </w:tcPr>
          <w:p w14:paraId="00B9C8B5" w14:textId="77777777" w:rsidR="00E95006" w:rsidRPr="00D81B43" w:rsidRDefault="00E95006" w:rsidP="00C808BC">
            <w:pPr>
              <w:jc w:val="both"/>
              <w:rPr>
                <w:sz w:val="22"/>
                <w:szCs w:val="22"/>
              </w:rPr>
            </w:pPr>
          </w:p>
        </w:tc>
        <w:tc>
          <w:tcPr>
            <w:tcW w:w="1843" w:type="dxa"/>
          </w:tcPr>
          <w:p w14:paraId="72556E44" w14:textId="77777777" w:rsidR="00E95006" w:rsidRPr="00D81B43" w:rsidRDefault="00E95006" w:rsidP="00C808BC">
            <w:pPr>
              <w:jc w:val="both"/>
              <w:rPr>
                <w:sz w:val="22"/>
                <w:szCs w:val="22"/>
              </w:rPr>
            </w:pPr>
          </w:p>
        </w:tc>
        <w:tc>
          <w:tcPr>
            <w:tcW w:w="1842" w:type="dxa"/>
          </w:tcPr>
          <w:p w14:paraId="52740E7B" w14:textId="77777777" w:rsidR="00E95006" w:rsidRPr="00D81B43" w:rsidRDefault="00E95006" w:rsidP="00C808BC">
            <w:pPr>
              <w:jc w:val="both"/>
              <w:rPr>
                <w:sz w:val="22"/>
                <w:szCs w:val="22"/>
              </w:rPr>
            </w:pPr>
          </w:p>
        </w:tc>
        <w:tc>
          <w:tcPr>
            <w:tcW w:w="1560" w:type="dxa"/>
          </w:tcPr>
          <w:p w14:paraId="495C59BA" w14:textId="77777777" w:rsidR="00E95006" w:rsidRPr="00D81B43" w:rsidRDefault="00E95006" w:rsidP="00C808BC">
            <w:pPr>
              <w:jc w:val="both"/>
              <w:rPr>
                <w:sz w:val="22"/>
                <w:szCs w:val="22"/>
              </w:rPr>
            </w:pPr>
          </w:p>
        </w:tc>
        <w:tc>
          <w:tcPr>
            <w:tcW w:w="1417" w:type="dxa"/>
          </w:tcPr>
          <w:p w14:paraId="76EB14A0" w14:textId="77777777" w:rsidR="00E95006" w:rsidRPr="00D81B43" w:rsidRDefault="00E95006" w:rsidP="00C808BC">
            <w:pPr>
              <w:jc w:val="both"/>
              <w:rPr>
                <w:sz w:val="22"/>
                <w:szCs w:val="22"/>
              </w:rPr>
            </w:pPr>
          </w:p>
        </w:tc>
      </w:tr>
    </w:tbl>
    <w:p w14:paraId="4C31B751" w14:textId="77777777" w:rsidR="00E95006" w:rsidRPr="00D81B43" w:rsidRDefault="00E95006" w:rsidP="00E95006">
      <w:pPr>
        <w:rPr>
          <w:sz w:val="24"/>
          <w:szCs w:val="24"/>
        </w:rPr>
      </w:pPr>
    </w:p>
    <w:p w14:paraId="2A526C5A" w14:textId="77777777" w:rsidR="00E95006" w:rsidRPr="00D81B43" w:rsidRDefault="00E95006" w:rsidP="00E95006">
      <w:pPr>
        <w:rPr>
          <w:sz w:val="24"/>
          <w:szCs w:val="24"/>
        </w:rPr>
      </w:pPr>
    </w:p>
    <w:p w14:paraId="37138EF0" w14:textId="77777777" w:rsidR="006D49CD" w:rsidRDefault="006D49CD" w:rsidP="006D49CD">
      <w:pPr>
        <w:rPr>
          <w:sz w:val="24"/>
          <w:szCs w:val="24"/>
        </w:rPr>
      </w:pPr>
      <w:r w:rsidRPr="005400DE">
        <w:rPr>
          <w:sz w:val="24"/>
          <w:szCs w:val="24"/>
        </w:rPr>
        <w:t xml:space="preserve">Участник процедуры закупки </w:t>
      </w:r>
    </w:p>
    <w:p w14:paraId="045F69A7" w14:textId="77777777"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5B64E4B0"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48A6168B"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6BBADD6" w14:textId="77777777" w:rsidR="00BE024E" w:rsidRPr="00537A07" w:rsidRDefault="00E95006" w:rsidP="00BE024E">
      <w:pPr>
        <w:keepNext/>
        <w:spacing w:after="60"/>
        <w:jc w:val="center"/>
        <w:outlineLvl w:val="1"/>
        <w:rPr>
          <w:b/>
          <w:sz w:val="24"/>
        </w:rPr>
      </w:pPr>
      <w:r>
        <w:rPr>
          <w:sz w:val="24"/>
          <w:szCs w:val="24"/>
        </w:rPr>
        <w:br w:type="page"/>
      </w:r>
      <w:r w:rsidR="00BE024E">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0908AE5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5EA2AA77"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2D14A036" w14:textId="77777777"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0B530D57"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C336E4B"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2C1AE2C1"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1E79BFBC"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3FBD5CEC"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4145903C" w14:textId="77777777" w:rsidTr="00084C98">
        <w:trPr>
          <w:trHeight w:val="20"/>
        </w:trPr>
        <w:tc>
          <w:tcPr>
            <w:tcW w:w="5000" w:type="pct"/>
            <w:gridSpan w:val="6"/>
            <w:tcBorders>
              <w:top w:val="single" w:sz="6" w:space="0" w:color="auto"/>
              <w:left w:val="single" w:sz="6" w:space="0" w:color="auto"/>
              <w:bottom w:val="single" w:sz="6" w:space="0" w:color="auto"/>
            </w:tcBorders>
          </w:tcPr>
          <w:p w14:paraId="2172842E"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367C6115"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24BB1821" w14:textId="77777777" w:rsidR="00BE024E" w:rsidRPr="00020431" w:rsidRDefault="00BE024E" w:rsidP="00895C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389964A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FB7637C"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9707FCF"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1BE41A78" w14:textId="77777777" w:rsidR="00BE024E" w:rsidRPr="00020431" w:rsidRDefault="00BE024E" w:rsidP="00084C98">
            <w:pPr>
              <w:ind w:left="57" w:right="57"/>
              <w:rPr>
                <w:sz w:val="24"/>
              </w:rPr>
            </w:pPr>
          </w:p>
        </w:tc>
        <w:tc>
          <w:tcPr>
            <w:tcW w:w="1019" w:type="pct"/>
          </w:tcPr>
          <w:p w14:paraId="18D82126" w14:textId="77777777" w:rsidR="00BE024E" w:rsidRPr="00020431" w:rsidRDefault="00BE024E" w:rsidP="00084C98">
            <w:pPr>
              <w:ind w:left="57" w:right="57"/>
              <w:rPr>
                <w:sz w:val="24"/>
              </w:rPr>
            </w:pPr>
          </w:p>
        </w:tc>
      </w:tr>
      <w:tr w:rsidR="00BE024E" w:rsidRPr="00020431" w14:paraId="2F7DA68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CA537E5" w14:textId="77777777" w:rsidR="00BE024E" w:rsidRPr="00020431" w:rsidRDefault="00BE024E" w:rsidP="00895C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495E4127"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FF663C3"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A5E0D93"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53BA329" w14:textId="77777777" w:rsidR="00BE024E" w:rsidRPr="00020431" w:rsidRDefault="00BE024E" w:rsidP="00084C98">
            <w:pPr>
              <w:ind w:left="57" w:right="57"/>
              <w:rPr>
                <w:sz w:val="24"/>
              </w:rPr>
            </w:pPr>
          </w:p>
        </w:tc>
        <w:tc>
          <w:tcPr>
            <w:tcW w:w="1019" w:type="pct"/>
          </w:tcPr>
          <w:p w14:paraId="4BEF1ECE" w14:textId="77777777" w:rsidR="00BE024E" w:rsidRPr="00020431" w:rsidRDefault="00BE024E" w:rsidP="00084C98">
            <w:pPr>
              <w:ind w:left="57" w:right="57"/>
              <w:rPr>
                <w:sz w:val="24"/>
              </w:rPr>
            </w:pPr>
          </w:p>
        </w:tc>
      </w:tr>
      <w:tr w:rsidR="00BE024E" w:rsidRPr="00020431" w14:paraId="4CA7AFC6"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26AF6F2"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5C904A39"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67C6246"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0CD2E1B0"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1128D0A4" w14:textId="77777777" w:rsidR="00BE024E" w:rsidRPr="00020431" w:rsidRDefault="00BE024E" w:rsidP="00084C98">
            <w:pPr>
              <w:rPr>
                <w:sz w:val="24"/>
              </w:rPr>
            </w:pPr>
          </w:p>
        </w:tc>
        <w:tc>
          <w:tcPr>
            <w:tcW w:w="1019" w:type="pct"/>
          </w:tcPr>
          <w:p w14:paraId="65D8E3CA" w14:textId="77777777" w:rsidR="00BE024E" w:rsidRPr="00020431" w:rsidRDefault="00BE024E" w:rsidP="00084C98">
            <w:pPr>
              <w:rPr>
                <w:sz w:val="24"/>
              </w:rPr>
            </w:pPr>
          </w:p>
        </w:tc>
      </w:tr>
      <w:tr w:rsidR="00BE024E" w:rsidRPr="00020431" w14:paraId="54A3A158" w14:textId="77777777" w:rsidTr="00084C98">
        <w:trPr>
          <w:trHeight w:val="20"/>
        </w:trPr>
        <w:tc>
          <w:tcPr>
            <w:tcW w:w="5000" w:type="pct"/>
            <w:gridSpan w:val="6"/>
            <w:tcBorders>
              <w:top w:val="single" w:sz="6" w:space="0" w:color="auto"/>
              <w:left w:val="single" w:sz="6" w:space="0" w:color="auto"/>
              <w:bottom w:val="single" w:sz="6" w:space="0" w:color="auto"/>
            </w:tcBorders>
          </w:tcPr>
          <w:p w14:paraId="580F0E47"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DABB868"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247187DC" w14:textId="77777777" w:rsidR="00BE024E" w:rsidRPr="00020431" w:rsidRDefault="00BE024E" w:rsidP="00895C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3275C310"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AC902DE"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C7FF87B"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146C6E03" w14:textId="77777777" w:rsidR="00BE024E" w:rsidRPr="00020431" w:rsidRDefault="00BE024E" w:rsidP="00084C98">
            <w:pPr>
              <w:ind w:left="57" w:right="57"/>
              <w:rPr>
                <w:sz w:val="24"/>
              </w:rPr>
            </w:pPr>
          </w:p>
        </w:tc>
        <w:tc>
          <w:tcPr>
            <w:tcW w:w="1019" w:type="pct"/>
          </w:tcPr>
          <w:p w14:paraId="1EC52F13" w14:textId="77777777" w:rsidR="00BE024E" w:rsidRPr="00020431" w:rsidRDefault="00BE024E" w:rsidP="00084C98">
            <w:pPr>
              <w:ind w:left="57" w:right="57"/>
              <w:rPr>
                <w:sz w:val="24"/>
              </w:rPr>
            </w:pPr>
          </w:p>
        </w:tc>
      </w:tr>
      <w:tr w:rsidR="00BE024E" w:rsidRPr="00020431" w14:paraId="1DBF6C2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FCE32B8" w14:textId="77777777" w:rsidR="00BE024E" w:rsidRPr="00020431" w:rsidRDefault="00BE024E" w:rsidP="00895C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747C7483"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58EC437"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10A7149"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78A8C84B" w14:textId="77777777" w:rsidR="00BE024E" w:rsidRPr="00020431" w:rsidRDefault="00BE024E" w:rsidP="00084C98">
            <w:pPr>
              <w:ind w:left="57" w:right="57"/>
              <w:rPr>
                <w:sz w:val="24"/>
              </w:rPr>
            </w:pPr>
          </w:p>
        </w:tc>
        <w:tc>
          <w:tcPr>
            <w:tcW w:w="1019" w:type="pct"/>
          </w:tcPr>
          <w:p w14:paraId="7E18F016" w14:textId="77777777" w:rsidR="00BE024E" w:rsidRPr="00020431" w:rsidRDefault="00BE024E" w:rsidP="00084C98">
            <w:pPr>
              <w:ind w:left="57" w:right="57"/>
              <w:rPr>
                <w:sz w:val="24"/>
              </w:rPr>
            </w:pPr>
          </w:p>
        </w:tc>
      </w:tr>
      <w:tr w:rsidR="00BE024E" w:rsidRPr="00020431" w14:paraId="38F2FE1E"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3A53796"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04525568"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65A31713"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3CB918C2"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3F790B0" w14:textId="77777777" w:rsidR="00BE024E" w:rsidRPr="00020431" w:rsidRDefault="00BE024E" w:rsidP="00084C98">
            <w:pPr>
              <w:rPr>
                <w:sz w:val="24"/>
                <w:szCs w:val="24"/>
              </w:rPr>
            </w:pPr>
          </w:p>
        </w:tc>
        <w:tc>
          <w:tcPr>
            <w:tcW w:w="1019" w:type="pct"/>
          </w:tcPr>
          <w:p w14:paraId="6B766AFB" w14:textId="77777777" w:rsidR="00BE024E" w:rsidRPr="00020431" w:rsidRDefault="00BE024E" w:rsidP="00084C98">
            <w:pPr>
              <w:rPr>
                <w:sz w:val="24"/>
                <w:szCs w:val="24"/>
              </w:rPr>
            </w:pPr>
          </w:p>
        </w:tc>
      </w:tr>
    </w:tbl>
    <w:p w14:paraId="5D0BA421" w14:textId="77777777" w:rsidR="00BE024E" w:rsidRPr="00020431" w:rsidRDefault="00BE024E" w:rsidP="00BE024E">
      <w:pPr>
        <w:tabs>
          <w:tab w:val="num" w:pos="1134"/>
        </w:tabs>
        <w:spacing w:after="120"/>
        <w:ind w:left="972"/>
        <w:contextualSpacing/>
        <w:jc w:val="both"/>
        <w:rPr>
          <w:b/>
          <w:sz w:val="28"/>
        </w:rPr>
      </w:pPr>
    </w:p>
    <w:p w14:paraId="22A48106" w14:textId="77777777" w:rsidR="006D49CD" w:rsidRDefault="006D49CD" w:rsidP="006D49CD">
      <w:pPr>
        <w:rPr>
          <w:sz w:val="24"/>
          <w:szCs w:val="24"/>
        </w:rPr>
      </w:pPr>
      <w:r w:rsidRPr="005400DE">
        <w:rPr>
          <w:sz w:val="24"/>
          <w:szCs w:val="24"/>
        </w:rPr>
        <w:t xml:space="preserve">Участник процедуры закупки </w:t>
      </w:r>
    </w:p>
    <w:p w14:paraId="1BF68066" w14:textId="77777777"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14:paraId="5AA88BE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14:paraId="0F0B8492"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47E9873E" w14:textId="77777777" w:rsidR="00BE024E" w:rsidRDefault="00BE024E">
      <w:pPr>
        <w:rPr>
          <w:sz w:val="22"/>
          <w:szCs w:val="22"/>
        </w:rPr>
      </w:pPr>
      <w:r>
        <w:rPr>
          <w:sz w:val="22"/>
          <w:szCs w:val="22"/>
        </w:rPr>
        <w:br w:type="page"/>
      </w:r>
    </w:p>
    <w:p w14:paraId="64F623D2" w14:textId="77777777" w:rsidR="00BD3935" w:rsidRDefault="00BD3935">
      <w:pPr>
        <w:rPr>
          <w:sz w:val="22"/>
          <w:szCs w:val="22"/>
        </w:rPr>
        <w:sectPr w:rsidR="00BD3935" w:rsidSect="000415DC">
          <w:headerReference w:type="default" r:id="rId33"/>
          <w:pgSz w:w="11907" w:h="16840" w:code="9"/>
          <w:pgMar w:top="851" w:right="851" w:bottom="851" w:left="1276" w:header="720" w:footer="403" w:gutter="0"/>
          <w:cols w:space="720"/>
          <w:noEndnote/>
        </w:sectPr>
      </w:pPr>
    </w:p>
    <w:p w14:paraId="5A8BBC9E" w14:textId="75ABAB32" w:rsidR="00BD3935" w:rsidRPr="00C57763" w:rsidRDefault="00BD3935" w:rsidP="00BD3935">
      <w:pPr>
        <w:suppressAutoHyphens/>
        <w:spacing w:after="120" w:line="288" w:lineRule="auto"/>
        <w:ind w:firstLine="567"/>
        <w:jc w:val="center"/>
        <w:rPr>
          <w:b/>
          <w:sz w:val="28"/>
          <w:szCs w:val="28"/>
        </w:rPr>
      </w:pPr>
      <w:r>
        <w:rPr>
          <w:b/>
          <w:sz w:val="24"/>
        </w:rPr>
        <w:t xml:space="preserve">ФОРМА </w:t>
      </w:r>
      <w:r w:rsidR="004C319B">
        <w:rPr>
          <w:b/>
          <w:sz w:val="24"/>
        </w:rPr>
        <w:t>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3DCFD2B7" w14:textId="77777777" w:rsidR="00BD3935" w:rsidRPr="00C57763" w:rsidRDefault="00BD3935" w:rsidP="00BD3935">
      <w:pPr>
        <w:spacing w:line="288" w:lineRule="auto"/>
        <w:ind w:firstLine="567"/>
        <w:jc w:val="both"/>
        <w:rPr>
          <w:b/>
          <w:sz w:val="32"/>
          <w:szCs w:val="32"/>
        </w:rPr>
      </w:pPr>
    </w:p>
    <w:p w14:paraId="68D37DBC"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50A4CD34"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148B8B89" w14:textId="77777777" w:rsidR="00BD3935" w:rsidRPr="00C57763" w:rsidRDefault="00BD3935" w:rsidP="000A7682">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874D25F" w14:textId="77777777" w:rsidR="00BD3935" w:rsidRPr="00C57763" w:rsidRDefault="00BD3935" w:rsidP="000A7682">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4B76AEA" w14:textId="77777777" w:rsidR="00BD3935" w:rsidRPr="00C57763" w:rsidRDefault="00BD3935" w:rsidP="000A7682">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B8D7C22" w14:textId="77777777" w:rsidR="00BD3935" w:rsidRPr="00C57763" w:rsidRDefault="00BD3935" w:rsidP="000A7682">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0DDFF820" w14:textId="77777777" w:rsidR="00BD3935" w:rsidRPr="00C57763" w:rsidRDefault="00BD3935" w:rsidP="000A7682">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43E99F2" w14:textId="77777777" w:rsidR="00BD3935" w:rsidRPr="00C57763" w:rsidRDefault="00BD3935" w:rsidP="000A7682">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2D4DC48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5D611A22" w14:textId="77777777" w:rsidR="00BD3935" w:rsidRPr="00C57763" w:rsidRDefault="00BD3935" w:rsidP="000A768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713466CF" w14:textId="77777777" w:rsidR="00BD3935" w:rsidRPr="00C57763" w:rsidRDefault="00BD3935" w:rsidP="000A768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25918F3" w14:textId="77777777" w:rsidR="00BD3935" w:rsidRPr="00C57763" w:rsidRDefault="00BD3935" w:rsidP="000A768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2F1EDE99" w14:textId="77777777" w:rsidR="00BD3935" w:rsidRPr="00C57763" w:rsidRDefault="00BD3935" w:rsidP="000A768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E4E4F87" w14:textId="77777777" w:rsidR="00BD3935" w:rsidRPr="00C57763" w:rsidRDefault="00BD3935" w:rsidP="000A7682">
            <w:pPr>
              <w:spacing w:line="288" w:lineRule="auto"/>
              <w:ind w:firstLine="567"/>
              <w:jc w:val="both"/>
              <w:rPr>
                <w:sz w:val="24"/>
                <w:szCs w:val="24"/>
                <w:lang w:eastAsia="en-US"/>
              </w:rPr>
            </w:pPr>
          </w:p>
        </w:tc>
      </w:tr>
      <w:tr w:rsidR="00BD3935" w:rsidRPr="00C57763" w14:paraId="06DDD04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1B78A098" w14:textId="77777777" w:rsidR="00BD3935" w:rsidRPr="00C57763" w:rsidRDefault="00BD3935" w:rsidP="000A768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7DB5BA3C" w14:textId="77777777" w:rsidR="00BD3935" w:rsidRPr="00C57763" w:rsidRDefault="00BD3935" w:rsidP="000A768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3FB699E4" w14:textId="77777777" w:rsidR="00BD3935" w:rsidRPr="00C57763" w:rsidRDefault="00BD3935" w:rsidP="000A768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B3A90AD" w14:textId="77777777" w:rsidR="00BD3935" w:rsidRPr="00C57763" w:rsidRDefault="00BD3935" w:rsidP="000A768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70CD164F" w14:textId="77777777" w:rsidR="00BD3935" w:rsidRPr="00C57763" w:rsidRDefault="00BD3935" w:rsidP="000A7682">
            <w:pPr>
              <w:spacing w:line="288" w:lineRule="auto"/>
              <w:ind w:firstLine="567"/>
              <w:jc w:val="both"/>
              <w:rPr>
                <w:sz w:val="24"/>
                <w:szCs w:val="24"/>
                <w:lang w:eastAsia="en-US"/>
              </w:rPr>
            </w:pPr>
          </w:p>
        </w:tc>
      </w:tr>
      <w:tr w:rsidR="00BD3935" w:rsidRPr="00C57763" w14:paraId="3DDB3C22"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068B3BB0" w14:textId="77777777" w:rsidR="00BD3935" w:rsidRPr="00C57763" w:rsidRDefault="00BD3935" w:rsidP="000A768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67D7BE5" w14:textId="77777777" w:rsidR="00BD3935" w:rsidRPr="00C57763" w:rsidRDefault="00BD3935" w:rsidP="000A768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3706D96F" w14:textId="77777777" w:rsidR="00BD3935" w:rsidRPr="00C57763" w:rsidRDefault="00BD3935" w:rsidP="000A768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1CD0379D" w14:textId="77777777" w:rsidR="00BD3935" w:rsidRPr="00C57763" w:rsidRDefault="00BD3935" w:rsidP="000A768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7AF25607" w14:textId="77777777" w:rsidR="00BD3935" w:rsidRPr="00C57763" w:rsidRDefault="00BD3935" w:rsidP="000A7682">
            <w:pPr>
              <w:spacing w:line="288" w:lineRule="auto"/>
              <w:ind w:firstLine="567"/>
              <w:jc w:val="both"/>
              <w:rPr>
                <w:sz w:val="24"/>
                <w:szCs w:val="24"/>
                <w:lang w:eastAsia="en-US"/>
              </w:rPr>
            </w:pPr>
          </w:p>
        </w:tc>
      </w:tr>
    </w:tbl>
    <w:p w14:paraId="1E9ECC48"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4D0F9729" w14:textId="77777777" w:rsidR="00BD3935" w:rsidRPr="00C57763" w:rsidRDefault="00BD3935" w:rsidP="00BD3935">
      <w:pPr>
        <w:spacing w:line="288" w:lineRule="auto"/>
        <w:ind w:firstLine="567"/>
        <w:jc w:val="both"/>
        <w:rPr>
          <w:b/>
          <w:sz w:val="32"/>
          <w:szCs w:val="32"/>
        </w:rPr>
      </w:pPr>
    </w:p>
    <w:p w14:paraId="6A26D1CA" w14:textId="77777777" w:rsidR="00BD3935" w:rsidRDefault="00BD3935" w:rsidP="00BD3935">
      <w:pPr>
        <w:rPr>
          <w:sz w:val="24"/>
          <w:szCs w:val="24"/>
        </w:rPr>
      </w:pPr>
      <w:r w:rsidRPr="00620AA6">
        <w:rPr>
          <w:sz w:val="24"/>
          <w:szCs w:val="24"/>
        </w:rPr>
        <w:t xml:space="preserve">Участник процедуры закупки </w:t>
      </w:r>
    </w:p>
    <w:p w14:paraId="6E4B20AD"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53317512"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2B6526DB" w14:textId="77777777" w:rsidR="00BD3935" w:rsidRDefault="00BD3935" w:rsidP="00BD3935">
      <w:pPr>
        <w:jc w:val="center"/>
        <w:rPr>
          <w:szCs w:val="24"/>
        </w:rPr>
      </w:pPr>
      <w:r>
        <w:rPr>
          <w:szCs w:val="24"/>
        </w:rPr>
        <w:t>М.П.</w:t>
      </w:r>
    </w:p>
    <w:p w14:paraId="629067F0"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58F04DDC" w14:textId="77777777" w:rsidR="00ED5537" w:rsidRDefault="00ED5537" w:rsidP="00C20CF1">
      <w:pPr>
        <w:tabs>
          <w:tab w:val="left" w:pos="360"/>
        </w:tabs>
        <w:jc w:val="center"/>
        <w:rPr>
          <w:b/>
          <w:sz w:val="32"/>
          <w:szCs w:val="32"/>
        </w:rPr>
      </w:pPr>
      <w:r w:rsidRPr="00C20CF1">
        <w:rPr>
          <w:b/>
          <w:sz w:val="32"/>
          <w:szCs w:val="32"/>
        </w:rPr>
        <w:t>VI. ПРОЕКТ ДОГОВОРА</w:t>
      </w:r>
    </w:p>
    <w:p w14:paraId="15E7CB70" w14:textId="77777777"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78744B58"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207B6FFF"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3A845B62" w14:textId="77777777" w:rsidR="00F11492" w:rsidRPr="00F11492" w:rsidRDefault="00F11492" w:rsidP="00F11492">
      <w:pPr>
        <w:tabs>
          <w:tab w:val="left" w:pos="2644"/>
        </w:tabs>
        <w:jc w:val="both"/>
        <w:rPr>
          <w:sz w:val="24"/>
          <w:szCs w:val="24"/>
        </w:rPr>
      </w:pPr>
    </w:p>
    <w:p w14:paraId="02B29EF7"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19890D79" w14:textId="77777777" w:rsidR="00F11492" w:rsidRPr="00F11492" w:rsidRDefault="00F11492" w:rsidP="00F11492">
      <w:pPr>
        <w:tabs>
          <w:tab w:val="left" w:pos="360"/>
        </w:tabs>
        <w:autoSpaceDN w:val="0"/>
        <w:adjustRightInd w:val="0"/>
        <w:jc w:val="center"/>
        <w:rPr>
          <w:b/>
          <w:bCs/>
          <w:sz w:val="24"/>
          <w:szCs w:val="24"/>
        </w:rPr>
      </w:pPr>
    </w:p>
    <w:p w14:paraId="39D6A716" w14:textId="77777777" w:rsidR="00F11492" w:rsidRPr="00F11492" w:rsidRDefault="00F11492" w:rsidP="00D43AE9">
      <w:pPr>
        <w:pStyle w:val="afff3"/>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r w:rsidR="00CE1527" w:rsidRPr="00487521">
        <w:rPr>
          <w:bCs/>
          <w:sz w:val="24"/>
          <w:szCs w:val="24"/>
        </w:rPr>
        <w:t>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r w:rsidR="00CE1527">
        <w:rPr>
          <w:bCs/>
          <w:sz w:val="24"/>
          <w:szCs w:val="24"/>
        </w:rPr>
        <w:t>.</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7AD4D673" w14:textId="77777777" w:rsidR="00FA638A" w:rsidRPr="00FA638A" w:rsidRDefault="00FA638A" w:rsidP="00D43AE9">
      <w:pPr>
        <w:pStyle w:val="afff3"/>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5233E35A" w14:textId="77777777" w:rsidR="00F11492" w:rsidRPr="00F11492" w:rsidRDefault="00F11492" w:rsidP="00D43AE9">
      <w:pPr>
        <w:pStyle w:val="afff3"/>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BA5CAFD"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126916D7"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649E0228" w14:textId="77777777" w:rsidR="00F11492" w:rsidRPr="00F11492" w:rsidRDefault="00F11492" w:rsidP="00F11492">
      <w:pPr>
        <w:jc w:val="center"/>
        <w:rPr>
          <w:b/>
          <w:bCs/>
          <w:sz w:val="24"/>
          <w:szCs w:val="24"/>
        </w:rPr>
      </w:pPr>
    </w:p>
    <w:p w14:paraId="1CC5A062"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64A69FFF" w14:textId="77777777" w:rsidR="00F11492" w:rsidRPr="00F11492" w:rsidRDefault="00F11492" w:rsidP="00F11492">
      <w:pPr>
        <w:pStyle w:val="afff3"/>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6754F604"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416EE560"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6625942" w14:textId="77777777" w:rsidR="00F11492" w:rsidRPr="00F11492" w:rsidRDefault="00F11492" w:rsidP="00F11492">
      <w:pPr>
        <w:ind w:firstLine="709"/>
        <w:jc w:val="both"/>
        <w:rPr>
          <w:color w:val="000000"/>
          <w:sz w:val="24"/>
          <w:szCs w:val="24"/>
        </w:rPr>
      </w:pPr>
    </w:p>
    <w:p w14:paraId="16071A76"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298EE068" w14:textId="77777777" w:rsidR="00F11492" w:rsidRPr="00F11492" w:rsidRDefault="00F11492" w:rsidP="00F11492">
      <w:pPr>
        <w:jc w:val="center"/>
        <w:rPr>
          <w:b/>
          <w:bCs/>
          <w:sz w:val="24"/>
          <w:szCs w:val="24"/>
        </w:rPr>
      </w:pPr>
    </w:p>
    <w:p w14:paraId="6943D0D1"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69AED65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736291F6"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w:t>
      </w:r>
      <w:proofErr w:type="gramStart"/>
      <w:r w:rsidRPr="00F11492">
        <w:rPr>
          <w:color w:val="000000"/>
          <w:sz w:val="24"/>
          <w:szCs w:val="24"/>
        </w:rPr>
        <w:t>услуг  в</w:t>
      </w:r>
      <w:proofErr w:type="gramEnd"/>
      <w:r w:rsidRPr="00F11492">
        <w:rPr>
          <w:color w:val="000000"/>
          <w:sz w:val="24"/>
          <w:szCs w:val="24"/>
        </w:rPr>
        <w:t xml:space="preserve"> течение 10 (Десяти) рабочих дней со дня его получения. </w:t>
      </w:r>
    </w:p>
    <w:p w14:paraId="278684F4"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6EA73E68" w14:textId="77777777"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F11492">
        <w:rPr>
          <w:color w:val="000000"/>
          <w:sz w:val="24"/>
          <w:szCs w:val="24"/>
        </w:rPr>
        <w:t>после истечения</w:t>
      </w:r>
      <w:proofErr w:type="gramEnd"/>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1121DB6"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4F0A8165"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6112D4F5"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A80AFF8" w14:textId="77777777" w:rsidR="00F11492" w:rsidRPr="00F11492" w:rsidRDefault="00F11492" w:rsidP="00F11492">
      <w:pPr>
        <w:jc w:val="center"/>
        <w:rPr>
          <w:sz w:val="24"/>
          <w:szCs w:val="24"/>
        </w:rPr>
      </w:pPr>
    </w:p>
    <w:p w14:paraId="25EB8554"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7669EE3" w14:textId="77777777" w:rsidR="00F11492" w:rsidRPr="00F11492" w:rsidRDefault="00F11492" w:rsidP="00F11492">
      <w:pPr>
        <w:jc w:val="center"/>
        <w:rPr>
          <w:b/>
          <w:bCs/>
          <w:sz w:val="24"/>
          <w:szCs w:val="24"/>
        </w:rPr>
      </w:pPr>
    </w:p>
    <w:p w14:paraId="16EA4D39"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35A1469E"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71EFD1C"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4AE0C941"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C95914A"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00F39316"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B5E663F"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F853BA8"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054E66ED"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BCF477C"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9F636C7"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5A04082"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6FD76CAD"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3671248E"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2D94313B"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9316F83" w14:textId="77777777" w:rsidR="00F11492" w:rsidRPr="00F11492" w:rsidRDefault="00F11492" w:rsidP="00FA638A">
      <w:pPr>
        <w:jc w:val="both"/>
        <w:rPr>
          <w:sz w:val="24"/>
          <w:szCs w:val="24"/>
        </w:rPr>
      </w:pPr>
    </w:p>
    <w:p w14:paraId="688FCE94"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6FF4E35F" w14:textId="77777777" w:rsidR="00F11492" w:rsidRPr="00F11492" w:rsidRDefault="00F11492" w:rsidP="00F11492">
      <w:pPr>
        <w:jc w:val="center"/>
        <w:rPr>
          <w:b/>
          <w:bCs/>
          <w:sz w:val="24"/>
          <w:szCs w:val="24"/>
        </w:rPr>
      </w:pPr>
    </w:p>
    <w:p w14:paraId="20C3AB06"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D84D43C"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BCEA71D"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1EDC88C"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1A336181" w14:textId="77777777" w:rsidR="00F11492" w:rsidRPr="00F11492" w:rsidRDefault="00F11492" w:rsidP="00F11492">
      <w:pPr>
        <w:jc w:val="both"/>
        <w:rPr>
          <w:color w:val="000000"/>
          <w:sz w:val="24"/>
          <w:szCs w:val="24"/>
        </w:rPr>
      </w:pPr>
    </w:p>
    <w:p w14:paraId="40303FA6"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16068D1D" w14:textId="77777777" w:rsidR="00F11492" w:rsidRPr="00F11492" w:rsidRDefault="00F11492" w:rsidP="00F11492">
      <w:pPr>
        <w:jc w:val="center"/>
        <w:rPr>
          <w:b/>
          <w:bCs/>
          <w:sz w:val="24"/>
          <w:szCs w:val="24"/>
        </w:rPr>
      </w:pPr>
    </w:p>
    <w:p w14:paraId="146041CB"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BC8BB53"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EC729EE"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9A073F0"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B8CAE5B"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F09AFAC"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1A558C9" w14:textId="77777777" w:rsidR="00F11492" w:rsidRPr="00F11492" w:rsidRDefault="00F11492" w:rsidP="00F11492">
      <w:pPr>
        <w:ind w:firstLine="708"/>
        <w:jc w:val="both"/>
        <w:rPr>
          <w:sz w:val="24"/>
          <w:szCs w:val="24"/>
        </w:rPr>
      </w:pPr>
    </w:p>
    <w:p w14:paraId="1F4C083D" w14:textId="77777777" w:rsidR="00F11492" w:rsidRPr="00F11492" w:rsidRDefault="00F11492" w:rsidP="00F11492">
      <w:pPr>
        <w:jc w:val="center"/>
        <w:rPr>
          <w:b/>
          <w:sz w:val="24"/>
          <w:szCs w:val="24"/>
        </w:rPr>
      </w:pPr>
      <w:r w:rsidRPr="00F11492">
        <w:rPr>
          <w:b/>
          <w:sz w:val="24"/>
          <w:szCs w:val="24"/>
        </w:rPr>
        <w:t>7. КОНФИДЕНЦИАЛЬНОСТЬ</w:t>
      </w:r>
    </w:p>
    <w:p w14:paraId="42E4D13F" w14:textId="77777777" w:rsidR="00F11492" w:rsidRPr="00F11492" w:rsidRDefault="00F11492" w:rsidP="00F11492">
      <w:pPr>
        <w:jc w:val="center"/>
        <w:rPr>
          <w:b/>
          <w:sz w:val="24"/>
          <w:szCs w:val="24"/>
        </w:rPr>
      </w:pPr>
    </w:p>
    <w:p w14:paraId="5F3C237E"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212A8F2A"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8C2F16E"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69B50B7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61867E12"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F9F5333"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E47C37D"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22364E8" w14:textId="77777777" w:rsidR="00F11492" w:rsidRPr="00F11492" w:rsidRDefault="00F11492" w:rsidP="00F11492">
      <w:pPr>
        <w:ind w:firstLine="709"/>
        <w:jc w:val="both"/>
        <w:rPr>
          <w:sz w:val="24"/>
          <w:szCs w:val="24"/>
        </w:rPr>
      </w:pPr>
    </w:p>
    <w:p w14:paraId="62E2F19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375B41D7" w14:textId="77777777" w:rsidR="00F11492" w:rsidRPr="00F11492" w:rsidRDefault="00F11492" w:rsidP="00F11492">
      <w:pPr>
        <w:ind w:firstLine="709"/>
        <w:jc w:val="both"/>
        <w:rPr>
          <w:sz w:val="24"/>
          <w:szCs w:val="24"/>
        </w:rPr>
      </w:pPr>
    </w:p>
    <w:p w14:paraId="42F9A4FB" w14:textId="77777777" w:rsidR="00F11492" w:rsidRPr="00F11492" w:rsidRDefault="00F11492" w:rsidP="00F11492">
      <w:pPr>
        <w:pStyle w:val="afff3"/>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7E3AFCC8"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8008F6D"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088B0B5D"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93F9C31"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857E07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F11492">
        <w:rPr>
          <w:color w:val="000000"/>
          <w:sz w:val="24"/>
          <w:szCs w:val="24"/>
        </w:rPr>
        <w:t>подписания  полномочия</w:t>
      </w:r>
      <w:proofErr w:type="gramEnd"/>
      <w:r w:rsidRPr="00F11492">
        <w:rPr>
          <w:color w:val="000000"/>
          <w:sz w:val="24"/>
          <w:szCs w:val="24"/>
        </w:rPr>
        <w:t xml:space="preserve"> и занимает должность, указанную в преамбуле настоящего Договора.</w:t>
      </w:r>
    </w:p>
    <w:p w14:paraId="5E4BE956"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21435E7D" w14:textId="77777777" w:rsidR="00F11492" w:rsidRPr="00F11492" w:rsidRDefault="00F11492" w:rsidP="00D43AE9">
      <w:pPr>
        <w:pStyle w:val="afff3"/>
        <w:numPr>
          <w:ilvl w:val="0"/>
          <w:numId w:val="24"/>
        </w:numPr>
        <w:shd w:val="clear" w:color="auto" w:fill="FFFFFF"/>
        <w:tabs>
          <w:tab w:val="left" w:pos="0"/>
        </w:tabs>
        <w:contextualSpacing w:val="0"/>
        <w:jc w:val="both"/>
        <w:rPr>
          <w:vanish/>
          <w:color w:val="000000"/>
          <w:sz w:val="24"/>
          <w:szCs w:val="24"/>
        </w:rPr>
      </w:pPr>
    </w:p>
    <w:p w14:paraId="308C9782" w14:textId="77777777" w:rsidR="00F11492" w:rsidRPr="00F11492" w:rsidRDefault="00F11492" w:rsidP="00D43AE9">
      <w:pPr>
        <w:pStyle w:val="afff3"/>
        <w:numPr>
          <w:ilvl w:val="0"/>
          <w:numId w:val="24"/>
        </w:numPr>
        <w:shd w:val="clear" w:color="auto" w:fill="FFFFFF"/>
        <w:tabs>
          <w:tab w:val="left" w:pos="0"/>
        </w:tabs>
        <w:contextualSpacing w:val="0"/>
        <w:jc w:val="both"/>
        <w:rPr>
          <w:vanish/>
          <w:color w:val="000000"/>
          <w:sz w:val="24"/>
          <w:szCs w:val="24"/>
        </w:rPr>
      </w:pPr>
    </w:p>
    <w:p w14:paraId="1C9D359D" w14:textId="77777777" w:rsidR="00F11492" w:rsidRPr="00F11492" w:rsidRDefault="00F11492" w:rsidP="00D43AE9">
      <w:pPr>
        <w:pStyle w:val="afff3"/>
        <w:numPr>
          <w:ilvl w:val="0"/>
          <w:numId w:val="24"/>
        </w:numPr>
        <w:shd w:val="clear" w:color="auto" w:fill="FFFFFF"/>
        <w:tabs>
          <w:tab w:val="left" w:pos="0"/>
        </w:tabs>
        <w:contextualSpacing w:val="0"/>
        <w:jc w:val="both"/>
        <w:rPr>
          <w:vanish/>
          <w:color w:val="000000"/>
          <w:sz w:val="24"/>
          <w:szCs w:val="24"/>
        </w:rPr>
      </w:pPr>
    </w:p>
    <w:p w14:paraId="561E8447" w14:textId="77777777" w:rsidR="00F11492" w:rsidRPr="00F11492" w:rsidRDefault="00F11492" w:rsidP="00D43AE9">
      <w:pPr>
        <w:pStyle w:val="afff3"/>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6BC57321"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0DEA2F1"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481DA5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451079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39BE91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F4AFA84"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A7972E4"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03985F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9D55F93"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proofErr w:type="gramStart"/>
      <w:r w:rsidRPr="00F11492">
        <w:rPr>
          <w:color w:val="000000"/>
          <w:sz w:val="24"/>
          <w:szCs w:val="24"/>
        </w:rPr>
        <w:t>действующему законодательству Российской Федерации</w:t>
      </w:r>
      <w:proofErr w:type="gramEnd"/>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9C05422"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F11492">
        <w:rPr>
          <w:color w:val="000000"/>
          <w:sz w:val="24"/>
          <w:szCs w:val="24"/>
        </w:rPr>
        <w:t>подтверждающие гарантии</w:t>
      </w:r>
      <w:proofErr w:type="gramEnd"/>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2686C01"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B04190F"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7424537" w14:textId="77777777" w:rsidR="00F11492" w:rsidRPr="00F11492" w:rsidRDefault="00F11492" w:rsidP="00F11492">
      <w:pPr>
        <w:ind w:firstLine="709"/>
        <w:jc w:val="both"/>
        <w:rPr>
          <w:color w:val="000000"/>
          <w:sz w:val="24"/>
          <w:szCs w:val="24"/>
        </w:rPr>
      </w:pPr>
    </w:p>
    <w:p w14:paraId="74664DFB" w14:textId="77777777" w:rsidR="00F11492" w:rsidRPr="00F11492" w:rsidRDefault="00F11492" w:rsidP="00D43AE9">
      <w:pPr>
        <w:pStyle w:val="afff3"/>
        <w:numPr>
          <w:ilvl w:val="0"/>
          <w:numId w:val="24"/>
        </w:numPr>
        <w:jc w:val="center"/>
        <w:rPr>
          <w:b/>
          <w:sz w:val="24"/>
          <w:szCs w:val="24"/>
        </w:rPr>
      </w:pPr>
      <w:r w:rsidRPr="00F11492">
        <w:rPr>
          <w:b/>
          <w:sz w:val="24"/>
          <w:szCs w:val="24"/>
        </w:rPr>
        <w:t>АНТИКОРРУПЦИОННЫЕ УСЛОВИЯ</w:t>
      </w:r>
    </w:p>
    <w:p w14:paraId="13CA91D1" w14:textId="77777777" w:rsidR="00F11492" w:rsidRPr="00F11492" w:rsidRDefault="00F11492" w:rsidP="00F11492">
      <w:pPr>
        <w:jc w:val="center"/>
        <w:rPr>
          <w:b/>
          <w:sz w:val="24"/>
          <w:szCs w:val="24"/>
        </w:rPr>
      </w:pPr>
    </w:p>
    <w:p w14:paraId="5D48CDAD"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073C0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963AF3"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0360396C"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D87A01B"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7715E44D" w14:textId="77777777" w:rsidR="00F11492" w:rsidRPr="00F11492" w:rsidRDefault="00F11492" w:rsidP="00D43AE9">
      <w:pPr>
        <w:pStyle w:val="afff3"/>
        <w:numPr>
          <w:ilvl w:val="0"/>
          <w:numId w:val="25"/>
        </w:numPr>
        <w:autoSpaceDE w:val="0"/>
        <w:autoSpaceDN w:val="0"/>
        <w:adjustRightInd w:val="0"/>
        <w:jc w:val="both"/>
        <w:rPr>
          <w:sz w:val="24"/>
          <w:szCs w:val="24"/>
        </w:rPr>
      </w:pPr>
      <w:proofErr w:type="gramStart"/>
      <w:r w:rsidRPr="00F11492">
        <w:rPr>
          <w:sz w:val="24"/>
          <w:szCs w:val="24"/>
        </w:rPr>
        <w:t>предоставление  каких</w:t>
      </w:r>
      <w:proofErr w:type="gramEnd"/>
      <w:r w:rsidRPr="00F11492">
        <w:rPr>
          <w:sz w:val="24"/>
          <w:szCs w:val="24"/>
        </w:rPr>
        <w:t>-либо гарантий;</w:t>
      </w:r>
    </w:p>
    <w:p w14:paraId="1DE45C87"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5CBE78F0"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2327D7C"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604BFE9"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F431A85"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C5D4817"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1A38A3A"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FA8DE4"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C222DDC" w14:textId="77777777" w:rsidR="00F11492" w:rsidRPr="00F11492" w:rsidRDefault="00F11492" w:rsidP="00F11492">
      <w:pPr>
        <w:ind w:firstLine="709"/>
        <w:jc w:val="both"/>
        <w:rPr>
          <w:color w:val="000000"/>
          <w:sz w:val="24"/>
          <w:szCs w:val="24"/>
        </w:rPr>
      </w:pPr>
    </w:p>
    <w:p w14:paraId="06461616" w14:textId="77777777" w:rsidR="00F11492" w:rsidRPr="00F11492" w:rsidRDefault="00F11492" w:rsidP="00D43AE9">
      <w:pPr>
        <w:pStyle w:val="afff3"/>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49C9F035" w14:textId="77777777" w:rsidR="00F11492" w:rsidRPr="00F11492" w:rsidRDefault="00F11492" w:rsidP="00F11492">
      <w:pPr>
        <w:pStyle w:val="afff3"/>
        <w:ind w:left="360"/>
        <w:rPr>
          <w:b/>
          <w:bCs/>
          <w:sz w:val="24"/>
          <w:szCs w:val="24"/>
        </w:rPr>
      </w:pPr>
    </w:p>
    <w:p w14:paraId="6310ED28"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B66F173"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7497B0E" w14:textId="77777777"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9029D5B" w14:textId="77777777"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F11492">
        <w:rPr>
          <w:sz w:val="24"/>
          <w:szCs w:val="24"/>
        </w:rPr>
        <w:t>за  10</w:t>
      </w:r>
      <w:proofErr w:type="gramEnd"/>
      <w:r w:rsidRPr="00F11492">
        <w:rPr>
          <w:sz w:val="24"/>
          <w:szCs w:val="24"/>
        </w:rPr>
        <w:t xml:space="preserve"> (Десять) суток до предполагаемой даты расторжения.</w:t>
      </w:r>
    </w:p>
    <w:p w14:paraId="345B7AA9"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347D6DA0" w14:textId="77777777" w:rsidR="00F11492" w:rsidRPr="00F11492" w:rsidRDefault="00F11492" w:rsidP="00F11492">
      <w:pPr>
        <w:jc w:val="center"/>
        <w:rPr>
          <w:b/>
          <w:bCs/>
          <w:sz w:val="24"/>
          <w:szCs w:val="24"/>
        </w:rPr>
      </w:pPr>
    </w:p>
    <w:p w14:paraId="4AE370DC"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126D8AAE" w14:textId="77777777" w:rsidR="00F11492" w:rsidRPr="00F11492" w:rsidRDefault="00F11492" w:rsidP="00F11492">
      <w:pPr>
        <w:jc w:val="center"/>
        <w:rPr>
          <w:b/>
          <w:bCs/>
          <w:sz w:val="24"/>
          <w:szCs w:val="24"/>
        </w:rPr>
      </w:pPr>
    </w:p>
    <w:p w14:paraId="0F6DF820"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08D49EF9" w14:textId="77777777" w:rsidR="00F11492" w:rsidRPr="00F11492" w:rsidRDefault="00F11492" w:rsidP="00F11492">
      <w:pPr>
        <w:rPr>
          <w:b/>
          <w:bCs/>
          <w:sz w:val="24"/>
          <w:szCs w:val="24"/>
        </w:rPr>
      </w:pPr>
    </w:p>
    <w:p w14:paraId="5FE36489"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3194D0CF" w14:textId="77777777" w:rsidR="00F11492" w:rsidRPr="00F11492" w:rsidRDefault="00F11492" w:rsidP="00F11492">
      <w:pPr>
        <w:jc w:val="center"/>
        <w:rPr>
          <w:b/>
          <w:bCs/>
          <w:sz w:val="24"/>
          <w:szCs w:val="24"/>
        </w:rPr>
      </w:pPr>
    </w:p>
    <w:p w14:paraId="351B6466"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76E776AA"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8C06141"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75FBA13"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E726556" w14:textId="77777777" w:rsidR="00F11492" w:rsidRPr="00F11492" w:rsidRDefault="00F11492" w:rsidP="00F11492">
      <w:pPr>
        <w:jc w:val="center"/>
        <w:rPr>
          <w:b/>
          <w:bCs/>
          <w:sz w:val="24"/>
          <w:szCs w:val="24"/>
        </w:rPr>
      </w:pPr>
    </w:p>
    <w:p w14:paraId="75A66696"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0BBA7A3D" w14:textId="77777777" w:rsidR="00F11492" w:rsidRPr="00F11492" w:rsidRDefault="00F11492" w:rsidP="00F11492">
      <w:pPr>
        <w:jc w:val="center"/>
        <w:rPr>
          <w:b/>
          <w:bCs/>
          <w:sz w:val="24"/>
          <w:szCs w:val="24"/>
        </w:rPr>
      </w:pPr>
    </w:p>
    <w:p w14:paraId="0BF01F73"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5F3357A"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E5753BA" w14:textId="77777777" w:rsidR="00FA638A" w:rsidRDefault="00FA638A" w:rsidP="00F11492">
      <w:pPr>
        <w:ind w:firstLine="709"/>
        <w:jc w:val="both"/>
        <w:rPr>
          <w:color w:val="000000"/>
          <w:sz w:val="24"/>
          <w:szCs w:val="24"/>
        </w:rPr>
      </w:pPr>
    </w:p>
    <w:p w14:paraId="6733C835" w14:textId="77777777" w:rsidR="00FA638A" w:rsidRPr="00F11492" w:rsidRDefault="00FA638A" w:rsidP="00F11492">
      <w:pPr>
        <w:ind w:firstLine="709"/>
        <w:jc w:val="both"/>
        <w:rPr>
          <w:color w:val="000000"/>
          <w:sz w:val="24"/>
          <w:szCs w:val="24"/>
        </w:rPr>
      </w:pPr>
    </w:p>
    <w:p w14:paraId="48947797" w14:textId="77777777" w:rsidR="00F11492" w:rsidRPr="00F11492" w:rsidRDefault="00F11492" w:rsidP="00F11492">
      <w:pPr>
        <w:jc w:val="both"/>
        <w:rPr>
          <w:color w:val="000000"/>
          <w:sz w:val="24"/>
          <w:szCs w:val="24"/>
        </w:rPr>
      </w:pPr>
    </w:p>
    <w:p w14:paraId="02BCA9A3"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1AC47429" w14:textId="77777777" w:rsidR="00F11492" w:rsidRPr="00F11492" w:rsidRDefault="00F11492" w:rsidP="00F11492">
      <w:pPr>
        <w:jc w:val="center"/>
        <w:rPr>
          <w:b/>
          <w:bCs/>
          <w:sz w:val="24"/>
          <w:szCs w:val="24"/>
        </w:rPr>
      </w:pPr>
    </w:p>
    <w:p w14:paraId="7DA9073C"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8877E6F"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10A490E" w14:textId="77777777" w:rsidR="00F11492" w:rsidRPr="00F11492" w:rsidRDefault="00F11492" w:rsidP="00F11492">
      <w:pPr>
        <w:ind w:firstLine="709"/>
        <w:jc w:val="both"/>
        <w:rPr>
          <w:color w:val="000000"/>
          <w:sz w:val="24"/>
          <w:szCs w:val="24"/>
        </w:rPr>
      </w:pPr>
    </w:p>
    <w:p w14:paraId="62A18B08"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6A5F8FCA" w14:textId="77777777" w:rsidR="00F11492" w:rsidRPr="00F11492" w:rsidRDefault="00F11492" w:rsidP="00F11492">
      <w:pPr>
        <w:jc w:val="center"/>
        <w:rPr>
          <w:b/>
          <w:bCs/>
          <w:sz w:val="24"/>
          <w:szCs w:val="24"/>
        </w:rPr>
      </w:pPr>
    </w:p>
    <w:p w14:paraId="6F1C2913"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6609EF0"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63BE195A" w14:textId="77777777" w:rsidR="00F11492" w:rsidRPr="00F11492" w:rsidRDefault="00F11492" w:rsidP="00F11492">
      <w:pPr>
        <w:ind w:firstLine="709"/>
        <w:jc w:val="both"/>
        <w:rPr>
          <w:color w:val="000000"/>
          <w:sz w:val="24"/>
          <w:szCs w:val="24"/>
        </w:rPr>
      </w:pPr>
    </w:p>
    <w:p w14:paraId="0EDF8C6E"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311B1FA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60156084" w14:textId="77777777" w:rsidTr="0028511A">
        <w:tc>
          <w:tcPr>
            <w:tcW w:w="2422" w:type="pct"/>
            <w:shd w:val="clear" w:color="auto" w:fill="auto"/>
          </w:tcPr>
          <w:p w14:paraId="789AB670"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6255E64A"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14708B9D" w14:textId="77777777" w:rsidR="00F11492" w:rsidRPr="00F11492" w:rsidRDefault="00F11492" w:rsidP="0028511A">
            <w:pPr>
              <w:tabs>
                <w:tab w:val="left" w:pos="5245"/>
              </w:tabs>
              <w:ind w:right="602"/>
              <w:rPr>
                <w:b/>
                <w:sz w:val="24"/>
                <w:szCs w:val="24"/>
              </w:rPr>
            </w:pPr>
          </w:p>
          <w:p w14:paraId="3CA8BAA3"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300CC653"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5212016" w14:textId="77777777" w:rsidR="00F11492" w:rsidRPr="00F11492" w:rsidRDefault="00F11492" w:rsidP="0028511A">
            <w:pPr>
              <w:tabs>
                <w:tab w:val="left" w:pos="5245"/>
              </w:tabs>
              <w:ind w:right="602"/>
              <w:rPr>
                <w:sz w:val="24"/>
                <w:szCs w:val="24"/>
              </w:rPr>
            </w:pPr>
            <w:r w:rsidRPr="00F11492">
              <w:rPr>
                <w:sz w:val="24"/>
                <w:szCs w:val="24"/>
              </w:rPr>
              <w:t>Тел.: (495) 690-91-29</w:t>
            </w:r>
          </w:p>
          <w:p w14:paraId="12D8E634"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26041642"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4" w:history="1">
              <w:r w:rsidRPr="00F11492">
                <w:rPr>
                  <w:rStyle w:val="aa"/>
                  <w:sz w:val="24"/>
                  <w:szCs w:val="24"/>
                  <w:lang w:val="en-US"/>
                </w:rPr>
                <w:t>asi</w:t>
              </w:r>
              <w:r w:rsidRPr="00F11492">
                <w:rPr>
                  <w:rStyle w:val="aa"/>
                  <w:sz w:val="24"/>
                  <w:szCs w:val="24"/>
                </w:rPr>
                <w:t>@</w:t>
              </w:r>
              <w:r w:rsidRPr="00F11492">
                <w:rPr>
                  <w:rStyle w:val="aa"/>
                  <w:sz w:val="24"/>
                  <w:szCs w:val="24"/>
                  <w:lang w:val="en-US"/>
                </w:rPr>
                <w:t>asi</w:t>
              </w:r>
              <w:r w:rsidRPr="00F11492">
                <w:rPr>
                  <w:rStyle w:val="aa"/>
                  <w:sz w:val="24"/>
                  <w:szCs w:val="24"/>
                </w:rPr>
                <w:t>.</w:t>
              </w:r>
              <w:r w:rsidRPr="00F11492">
                <w:rPr>
                  <w:rStyle w:val="aa"/>
                  <w:sz w:val="24"/>
                  <w:szCs w:val="24"/>
                  <w:lang w:val="en-US"/>
                </w:rPr>
                <w:t>ru</w:t>
              </w:r>
            </w:hyperlink>
            <w:r w:rsidRPr="00F11492">
              <w:rPr>
                <w:sz w:val="24"/>
                <w:szCs w:val="24"/>
              </w:rPr>
              <w:t xml:space="preserve"> </w:t>
            </w:r>
          </w:p>
          <w:p w14:paraId="05D6B2C1" w14:textId="77777777" w:rsidR="00F11492" w:rsidRPr="00F11492" w:rsidRDefault="00F11492" w:rsidP="0028511A">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14:paraId="18944240"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0ABE4434"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4B4626" w14:textId="77777777"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22CEEFAE"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77CDB1CF" w14:textId="77777777" w:rsidR="00F11492" w:rsidRPr="00F11492" w:rsidRDefault="00F11492" w:rsidP="0028511A">
            <w:pPr>
              <w:tabs>
                <w:tab w:val="left" w:pos="5245"/>
              </w:tabs>
              <w:ind w:right="602"/>
              <w:rPr>
                <w:sz w:val="24"/>
                <w:szCs w:val="24"/>
              </w:rPr>
            </w:pPr>
            <w:r w:rsidRPr="00F11492">
              <w:rPr>
                <w:sz w:val="24"/>
                <w:szCs w:val="24"/>
              </w:rPr>
              <w:t>БИК 044525225</w:t>
            </w:r>
          </w:p>
          <w:p w14:paraId="292B5CF8" w14:textId="77777777" w:rsidR="00F11492" w:rsidRPr="00F11492" w:rsidRDefault="00F11492" w:rsidP="0028511A">
            <w:pPr>
              <w:tabs>
                <w:tab w:val="left" w:pos="5245"/>
              </w:tabs>
              <w:ind w:right="602"/>
              <w:rPr>
                <w:b/>
                <w:sz w:val="24"/>
                <w:szCs w:val="24"/>
              </w:rPr>
            </w:pPr>
          </w:p>
          <w:p w14:paraId="7F9A58DA" w14:textId="77777777"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5F4F9D54" w14:textId="77777777" w:rsidR="00F11492" w:rsidRPr="00F11492" w:rsidRDefault="00F11492" w:rsidP="0028511A">
            <w:pPr>
              <w:rPr>
                <w:sz w:val="24"/>
                <w:szCs w:val="24"/>
              </w:rPr>
            </w:pPr>
          </w:p>
          <w:p w14:paraId="0C537C5B" w14:textId="77777777" w:rsidR="00F11492" w:rsidRPr="00F11492" w:rsidRDefault="00F11492" w:rsidP="0028511A">
            <w:pPr>
              <w:rPr>
                <w:sz w:val="24"/>
                <w:szCs w:val="24"/>
              </w:rPr>
            </w:pPr>
          </w:p>
          <w:p w14:paraId="79D6648E" w14:textId="77777777" w:rsidR="00F11492" w:rsidRPr="00F11492" w:rsidRDefault="00F11492" w:rsidP="0028511A">
            <w:pPr>
              <w:rPr>
                <w:sz w:val="24"/>
                <w:szCs w:val="24"/>
              </w:rPr>
            </w:pPr>
          </w:p>
          <w:p w14:paraId="30DC8FF3" w14:textId="77777777" w:rsidR="00F11492" w:rsidRPr="00F11492" w:rsidRDefault="00F11492" w:rsidP="0028511A">
            <w:pPr>
              <w:ind w:firstLine="35"/>
              <w:rPr>
                <w:sz w:val="24"/>
                <w:szCs w:val="24"/>
              </w:rPr>
            </w:pPr>
          </w:p>
          <w:p w14:paraId="188B3A91" w14:textId="77777777"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3052859F"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8DD0066" w14:textId="77777777" w:rsidR="00F11492" w:rsidRPr="00F11492" w:rsidRDefault="00F11492" w:rsidP="0028511A">
            <w:pPr>
              <w:rPr>
                <w:b/>
                <w:sz w:val="24"/>
                <w:szCs w:val="24"/>
              </w:rPr>
            </w:pPr>
            <w:r w:rsidRPr="00F11492">
              <w:rPr>
                <w:b/>
                <w:sz w:val="24"/>
                <w:szCs w:val="24"/>
              </w:rPr>
              <w:t>Исполнитель:</w:t>
            </w:r>
          </w:p>
          <w:p w14:paraId="01652884" w14:textId="77777777" w:rsidR="00F11492" w:rsidRPr="00F11492" w:rsidRDefault="00F11492" w:rsidP="0028511A">
            <w:pPr>
              <w:jc w:val="both"/>
              <w:rPr>
                <w:b/>
                <w:bCs/>
                <w:sz w:val="24"/>
                <w:szCs w:val="24"/>
              </w:rPr>
            </w:pPr>
          </w:p>
          <w:p w14:paraId="20D0132B" w14:textId="77777777" w:rsidR="00F11492" w:rsidRDefault="00F11492" w:rsidP="0028511A">
            <w:pPr>
              <w:jc w:val="both"/>
              <w:rPr>
                <w:sz w:val="24"/>
                <w:szCs w:val="24"/>
              </w:rPr>
            </w:pPr>
          </w:p>
          <w:p w14:paraId="697C0979" w14:textId="77777777" w:rsidR="00FA638A" w:rsidRDefault="00FA638A" w:rsidP="0028511A">
            <w:pPr>
              <w:jc w:val="both"/>
              <w:rPr>
                <w:sz w:val="24"/>
                <w:szCs w:val="24"/>
              </w:rPr>
            </w:pPr>
          </w:p>
          <w:p w14:paraId="56845CC8" w14:textId="77777777" w:rsidR="00FA638A" w:rsidRDefault="00FA638A" w:rsidP="0028511A">
            <w:pPr>
              <w:jc w:val="both"/>
              <w:rPr>
                <w:sz w:val="24"/>
                <w:szCs w:val="24"/>
              </w:rPr>
            </w:pPr>
          </w:p>
          <w:p w14:paraId="2EE84384" w14:textId="77777777" w:rsidR="00FA638A" w:rsidRDefault="00FA638A" w:rsidP="0028511A">
            <w:pPr>
              <w:jc w:val="both"/>
              <w:rPr>
                <w:sz w:val="24"/>
                <w:szCs w:val="24"/>
              </w:rPr>
            </w:pPr>
          </w:p>
          <w:p w14:paraId="1F72F725" w14:textId="77777777" w:rsidR="00FA638A" w:rsidRDefault="00FA638A" w:rsidP="0028511A">
            <w:pPr>
              <w:jc w:val="both"/>
              <w:rPr>
                <w:sz w:val="24"/>
                <w:szCs w:val="24"/>
              </w:rPr>
            </w:pPr>
          </w:p>
          <w:p w14:paraId="18801844" w14:textId="77777777" w:rsidR="00FA638A" w:rsidRDefault="00FA638A" w:rsidP="0028511A">
            <w:pPr>
              <w:jc w:val="both"/>
              <w:rPr>
                <w:sz w:val="24"/>
                <w:szCs w:val="24"/>
              </w:rPr>
            </w:pPr>
          </w:p>
          <w:p w14:paraId="052FA9AB" w14:textId="77777777" w:rsidR="00FA638A" w:rsidRDefault="00FA638A" w:rsidP="0028511A">
            <w:pPr>
              <w:jc w:val="both"/>
              <w:rPr>
                <w:sz w:val="24"/>
                <w:szCs w:val="24"/>
              </w:rPr>
            </w:pPr>
          </w:p>
          <w:p w14:paraId="108CCB1B" w14:textId="77777777" w:rsidR="00FA638A" w:rsidRDefault="00FA638A" w:rsidP="0028511A">
            <w:pPr>
              <w:jc w:val="both"/>
              <w:rPr>
                <w:sz w:val="24"/>
                <w:szCs w:val="24"/>
              </w:rPr>
            </w:pPr>
          </w:p>
          <w:p w14:paraId="04589750" w14:textId="77777777" w:rsidR="00FA638A" w:rsidRDefault="00FA638A" w:rsidP="0028511A">
            <w:pPr>
              <w:jc w:val="both"/>
              <w:rPr>
                <w:sz w:val="24"/>
                <w:szCs w:val="24"/>
              </w:rPr>
            </w:pPr>
          </w:p>
          <w:p w14:paraId="55B19CFF" w14:textId="77777777" w:rsidR="00FA638A" w:rsidRDefault="00FA638A" w:rsidP="0028511A">
            <w:pPr>
              <w:jc w:val="both"/>
              <w:rPr>
                <w:sz w:val="24"/>
                <w:szCs w:val="24"/>
              </w:rPr>
            </w:pPr>
          </w:p>
          <w:p w14:paraId="19E0C0AD" w14:textId="77777777" w:rsidR="00FA638A" w:rsidRDefault="00FA638A" w:rsidP="0028511A">
            <w:pPr>
              <w:jc w:val="both"/>
              <w:rPr>
                <w:sz w:val="24"/>
                <w:szCs w:val="24"/>
              </w:rPr>
            </w:pPr>
          </w:p>
          <w:p w14:paraId="5E4C5EC0" w14:textId="77777777" w:rsidR="00FA638A" w:rsidRDefault="00FA638A" w:rsidP="0028511A">
            <w:pPr>
              <w:jc w:val="both"/>
              <w:rPr>
                <w:sz w:val="24"/>
                <w:szCs w:val="24"/>
              </w:rPr>
            </w:pPr>
          </w:p>
          <w:p w14:paraId="32DBC48B" w14:textId="77777777" w:rsidR="00FA638A" w:rsidRPr="00F11492" w:rsidRDefault="00FA638A" w:rsidP="0028511A">
            <w:pPr>
              <w:jc w:val="both"/>
              <w:rPr>
                <w:sz w:val="24"/>
                <w:szCs w:val="24"/>
              </w:rPr>
            </w:pPr>
          </w:p>
          <w:p w14:paraId="340FC557" w14:textId="77777777" w:rsidR="00F11492" w:rsidRPr="00F11492" w:rsidRDefault="00F11492" w:rsidP="0028511A">
            <w:pPr>
              <w:jc w:val="both"/>
              <w:rPr>
                <w:sz w:val="24"/>
                <w:szCs w:val="24"/>
              </w:rPr>
            </w:pPr>
          </w:p>
          <w:p w14:paraId="5C1260F6" w14:textId="77777777" w:rsidR="00F11492" w:rsidRPr="00F11492" w:rsidRDefault="00F11492" w:rsidP="0028511A">
            <w:pPr>
              <w:tabs>
                <w:tab w:val="left" w:pos="5245"/>
              </w:tabs>
              <w:ind w:right="602"/>
              <w:rPr>
                <w:sz w:val="24"/>
                <w:szCs w:val="24"/>
              </w:rPr>
            </w:pPr>
          </w:p>
          <w:p w14:paraId="481EACB6" w14:textId="77777777" w:rsidR="00F11492" w:rsidRDefault="00F11492" w:rsidP="0028511A">
            <w:pPr>
              <w:jc w:val="both"/>
              <w:rPr>
                <w:sz w:val="24"/>
                <w:szCs w:val="24"/>
              </w:rPr>
            </w:pPr>
          </w:p>
          <w:p w14:paraId="5BD498CF" w14:textId="77777777" w:rsidR="0037766D" w:rsidRPr="00F11492" w:rsidRDefault="0037766D" w:rsidP="0028511A">
            <w:pPr>
              <w:jc w:val="both"/>
              <w:rPr>
                <w:sz w:val="24"/>
                <w:szCs w:val="24"/>
              </w:rPr>
            </w:pPr>
          </w:p>
          <w:p w14:paraId="05F71D1C" w14:textId="77777777" w:rsidR="00F11492" w:rsidRPr="00F11492" w:rsidRDefault="00F11492" w:rsidP="0028511A">
            <w:pPr>
              <w:jc w:val="both"/>
              <w:rPr>
                <w:sz w:val="24"/>
                <w:szCs w:val="24"/>
              </w:rPr>
            </w:pPr>
          </w:p>
          <w:p w14:paraId="742481D4" w14:textId="77777777" w:rsidR="00F11492" w:rsidRPr="00F11492" w:rsidRDefault="00F11492" w:rsidP="0028511A">
            <w:pPr>
              <w:jc w:val="both"/>
              <w:rPr>
                <w:sz w:val="24"/>
                <w:szCs w:val="24"/>
              </w:rPr>
            </w:pPr>
          </w:p>
          <w:p w14:paraId="379586DF" w14:textId="77777777" w:rsidR="00F11492" w:rsidRPr="00F11492" w:rsidRDefault="00F11492" w:rsidP="0028511A">
            <w:pPr>
              <w:jc w:val="both"/>
              <w:rPr>
                <w:sz w:val="24"/>
                <w:szCs w:val="24"/>
              </w:rPr>
            </w:pPr>
          </w:p>
          <w:p w14:paraId="0C039BF1" w14:textId="77777777" w:rsidR="002B45A7" w:rsidRDefault="002B45A7" w:rsidP="00487521">
            <w:pPr>
              <w:rPr>
                <w:sz w:val="24"/>
                <w:szCs w:val="24"/>
              </w:rPr>
            </w:pPr>
          </w:p>
          <w:p w14:paraId="7E63DF5E" w14:textId="01821CBC" w:rsidR="00F11492" w:rsidRPr="00F11492" w:rsidRDefault="002B45A7" w:rsidP="00487521">
            <w:pPr>
              <w:rPr>
                <w:sz w:val="24"/>
                <w:szCs w:val="24"/>
              </w:rPr>
            </w:pPr>
            <w:r>
              <w:rPr>
                <w:sz w:val="24"/>
                <w:szCs w:val="24"/>
              </w:rPr>
              <w:t>_____</w:t>
            </w:r>
            <w:r w:rsidR="00F11492" w:rsidRPr="00F11492">
              <w:rPr>
                <w:sz w:val="24"/>
                <w:szCs w:val="24"/>
              </w:rPr>
              <w:t xml:space="preserve">_________________ </w:t>
            </w:r>
          </w:p>
          <w:p w14:paraId="587D087E" w14:textId="77777777" w:rsidR="00F11492" w:rsidRPr="00F11492" w:rsidRDefault="00F11492" w:rsidP="0028511A">
            <w:pPr>
              <w:rPr>
                <w:bCs/>
                <w:sz w:val="24"/>
                <w:szCs w:val="24"/>
              </w:rPr>
            </w:pPr>
            <w:r w:rsidRPr="00F11492">
              <w:rPr>
                <w:sz w:val="24"/>
                <w:szCs w:val="24"/>
              </w:rPr>
              <w:t>М.П.</w:t>
            </w:r>
          </w:p>
          <w:p w14:paraId="4FBBA09D" w14:textId="77777777" w:rsidR="00F11492" w:rsidRPr="00F11492" w:rsidRDefault="00F11492" w:rsidP="0028511A">
            <w:pPr>
              <w:rPr>
                <w:bCs/>
                <w:sz w:val="24"/>
                <w:szCs w:val="24"/>
              </w:rPr>
            </w:pPr>
          </w:p>
          <w:p w14:paraId="6C0D94E1" w14:textId="77777777" w:rsidR="00F11492" w:rsidRPr="00F11492" w:rsidRDefault="00F11492" w:rsidP="0028511A">
            <w:pPr>
              <w:rPr>
                <w:sz w:val="24"/>
                <w:szCs w:val="24"/>
              </w:rPr>
            </w:pPr>
          </w:p>
        </w:tc>
      </w:tr>
    </w:tbl>
    <w:p w14:paraId="2F248DA2" w14:textId="77777777" w:rsidR="007C12CF" w:rsidRDefault="007C12CF" w:rsidP="0037766D">
      <w:pPr>
        <w:jc w:val="both"/>
        <w:rPr>
          <w:b/>
          <w:sz w:val="24"/>
          <w:szCs w:val="24"/>
        </w:rPr>
      </w:pPr>
    </w:p>
    <w:p w14:paraId="285A45FC" w14:textId="77777777" w:rsidR="00CE1527" w:rsidRDefault="00CE1527" w:rsidP="0037766D">
      <w:pPr>
        <w:jc w:val="both"/>
        <w:rPr>
          <w:b/>
          <w:sz w:val="24"/>
          <w:szCs w:val="24"/>
        </w:rPr>
      </w:pPr>
    </w:p>
    <w:p w14:paraId="2A3BAEFD" w14:textId="77777777" w:rsidR="00CE1527" w:rsidRDefault="00CE1527" w:rsidP="0037766D">
      <w:pPr>
        <w:jc w:val="both"/>
        <w:rPr>
          <w:b/>
          <w:sz w:val="24"/>
          <w:szCs w:val="24"/>
        </w:rPr>
      </w:pPr>
    </w:p>
    <w:p w14:paraId="4EB4DC9A" w14:textId="77777777" w:rsidR="00CE1527" w:rsidRDefault="00CE1527" w:rsidP="0037766D">
      <w:pPr>
        <w:jc w:val="both"/>
        <w:rPr>
          <w:b/>
          <w:sz w:val="24"/>
          <w:szCs w:val="24"/>
        </w:rPr>
      </w:pPr>
    </w:p>
    <w:p w14:paraId="0B7FDEBC" w14:textId="77777777" w:rsidR="00CE1527" w:rsidRDefault="00CE1527" w:rsidP="0037766D">
      <w:pPr>
        <w:jc w:val="both"/>
        <w:rPr>
          <w:b/>
          <w:sz w:val="24"/>
          <w:szCs w:val="24"/>
        </w:rPr>
      </w:pPr>
    </w:p>
    <w:p w14:paraId="43907D28" w14:textId="77777777" w:rsidR="00CE1527" w:rsidRDefault="00CE1527" w:rsidP="0037766D">
      <w:pPr>
        <w:jc w:val="both"/>
        <w:rPr>
          <w:b/>
          <w:sz w:val="24"/>
          <w:szCs w:val="24"/>
        </w:rPr>
      </w:pPr>
    </w:p>
    <w:p w14:paraId="191E3D7A" w14:textId="77777777" w:rsidR="00CE1527" w:rsidRDefault="00CE1527" w:rsidP="0037766D">
      <w:pPr>
        <w:jc w:val="both"/>
        <w:rPr>
          <w:b/>
          <w:sz w:val="24"/>
          <w:szCs w:val="24"/>
        </w:rPr>
      </w:pPr>
    </w:p>
    <w:p w14:paraId="382931E9" w14:textId="77777777" w:rsidR="00CE1527" w:rsidRDefault="00CE1527" w:rsidP="0037766D">
      <w:pPr>
        <w:jc w:val="both"/>
        <w:rPr>
          <w:b/>
          <w:sz w:val="24"/>
          <w:szCs w:val="24"/>
        </w:rPr>
      </w:pPr>
    </w:p>
    <w:p w14:paraId="1F6C8127" w14:textId="77777777" w:rsidR="00CE1527" w:rsidRDefault="00CE1527" w:rsidP="0037766D">
      <w:pPr>
        <w:jc w:val="both"/>
        <w:rPr>
          <w:b/>
          <w:sz w:val="24"/>
          <w:szCs w:val="24"/>
        </w:rPr>
      </w:pPr>
    </w:p>
    <w:p w14:paraId="20A36FEA" w14:textId="779503E7" w:rsidR="002B45A7" w:rsidRDefault="002B45A7">
      <w:pPr>
        <w:rPr>
          <w:b/>
          <w:sz w:val="24"/>
          <w:szCs w:val="24"/>
        </w:rPr>
      </w:pPr>
      <w:r>
        <w:rPr>
          <w:b/>
          <w:sz w:val="24"/>
          <w:szCs w:val="24"/>
        </w:rPr>
        <w:br w:type="page"/>
      </w:r>
    </w:p>
    <w:p w14:paraId="2AC3AA2F" w14:textId="77777777" w:rsidR="00CE1527" w:rsidRDefault="00CE1527" w:rsidP="0037766D">
      <w:pPr>
        <w:jc w:val="both"/>
        <w:rPr>
          <w:b/>
          <w:sz w:val="24"/>
          <w:szCs w:val="24"/>
        </w:rPr>
      </w:pPr>
    </w:p>
    <w:p w14:paraId="39092712" w14:textId="77777777" w:rsidR="00CE1527" w:rsidRDefault="00CE1527" w:rsidP="0037766D">
      <w:pPr>
        <w:jc w:val="both"/>
        <w:rPr>
          <w:b/>
          <w:sz w:val="24"/>
          <w:szCs w:val="24"/>
        </w:rPr>
      </w:pPr>
    </w:p>
    <w:p w14:paraId="2F2CA6D2" w14:textId="77777777" w:rsidR="00CE1527" w:rsidRDefault="00CE1527" w:rsidP="00CE1527">
      <w:pPr>
        <w:jc w:val="right"/>
        <w:rPr>
          <w:b/>
          <w:sz w:val="24"/>
          <w:szCs w:val="24"/>
        </w:rPr>
      </w:pPr>
      <w:r>
        <w:rPr>
          <w:b/>
          <w:sz w:val="24"/>
          <w:szCs w:val="24"/>
        </w:rPr>
        <w:t xml:space="preserve">Приложение № 1 </w:t>
      </w:r>
    </w:p>
    <w:p w14:paraId="5F08927D" w14:textId="77777777" w:rsidR="00CE1527" w:rsidRDefault="00CE1527" w:rsidP="00CE1527">
      <w:pPr>
        <w:jc w:val="right"/>
        <w:rPr>
          <w:b/>
          <w:sz w:val="24"/>
          <w:szCs w:val="24"/>
        </w:rPr>
      </w:pPr>
      <w:r>
        <w:rPr>
          <w:b/>
          <w:sz w:val="24"/>
          <w:szCs w:val="24"/>
        </w:rPr>
        <w:t>к договору № ________________</w:t>
      </w:r>
    </w:p>
    <w:p w14:paraId="66E8BB32" w14:textId="77777777" w:rsidR="00CE1527" w:rsidRDefault="00CE1527" w:rsidP="00CE1527">
      <w:pPr>
        <w:jc w:val="right"/>
        <w:rPr>
          <w:b/>
          <w:sz w:val="24"/>
          <w:szCs w:val="24"/>
        </w:rPr>
      </w:pPr>
      <w:r>
        <w:rPr>
          <w:b/>
          <w:sz w:val="24"/>
          <w:szCs w:val="24"/>
        </w:rPr>
        <w:t>«__»___________2016г.</w:t>
      </w:r>
    </w:p>
    <w:p w14:paraId="09625BB0" w14:textId="77777777" w:rsidR="00CE1527" w:rsidRDefault="00CE1527" w:rsidP="00CE1527">
      <w:pPr>
        <w:jc w:val="right"/>
        <w:rPr>
          <w:b/>
          <w:sz w:val="24"/>
          <w:szCs w:val="24"/>
        </w:rPr>
      </w:pPr>
    </w:p>
    <w:p w14:paraId="1D641F58" w14:textId="77777777" w:rsidR="00CE1527" w:rsidRDefault="00CE1527" w:rsidP="00CE1527">
      <w:pPr>
        <w:jc w:val="right"/>
        <w:rPr>
          <w:b/>
          <w:sz w:val="24"/>
          <w:szCs w:val="24"/>
        </w:rPr>
      </w:pPr>
    </w:p>
    <w:p w14:paraId="2513337C" w14:textId="77777777" w:rsidR="00CE1527" w:rsidRDefault="00CE1527" w:rsidP="00CE1527">
      <w:pPr>
        <w:jc w:val="center"/>
        <w:rPr>
          <w:b/>
          <w:sz w:val="24"/>
          <w:szCs w:val="24"/>
        </w:rPr>
      </w:pPr>
      <w:r>
        <w:rPr>
          <w:b/>
          <w:sz w:val="24"/>
          <w:szCs w:val="24"/>
        </w:rPr>
        <w:t>ТЕХНИЧЕСКОЕ ЗАДАНИЕ</w:t>
      </w:r>
    </w:p>
    <w:p w14:paraId="6CAADE95" w14:textId="77777777" w:rsidR="00897816" w:rsidRDefault="00897816" w:rsidP="00897816">
      <w:pPr>
        <w:pStyle w:val="a6"/>
        <w:rPr>
          <w:rFonts w:ascii="Times New Roman" w:hAnsi="Times New Roman"/>
          <w:b w:val="0"/>
          <w:szCs w:val="32"/>
        </w:rPr>
      </w:pPr>
      <w:r>
        <w:rPr>
          <w:rFonts w:ascii="Times New Roman" w:hAnsi="Times New Roman"/>
          <w:sz w:val="24"/>
          <w:szCs w:val="24"/>
        </w:rPr>
        <w:t>на у</w:t>
      </w:r>
      <w:r w:rsidRPr="00CE1527">
        <w:rPr>
          <w:rFonts w:ascii="Times New Roman" w:hAnsi="Times New Roman"/>
          <w:sz w:val="24"/>
          <w:szCs w:val="24"/>
        </w:rPr>
        <w:t>слуги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p>
    <w:p w14:paraId="7229DF5B" w14:textId="77777777" w:rsidR="00897816" w:rsidRDefault="00897816" w:rsidP="00897816">
      <w:pPr>
        <w:pStyle w:val="afff3"/>
        <w:widowControl w:val="0"/>
        <w:numPr>
          <w:ilvl w:val="0"/>
          <w:numId w:val="33"/>
        </w:numPr>
        <w:tabs>
          <w:tab w:val="left" w:pos="360"/>
        </w:tabs>
        <w:ind w:left="0" w:firstLine="567"/>
        <w:jc w:val="both"/>
        <w:rPr>
          <w:b/>
          <w:sz w:val="24"/>
          <w:szCs w:val="24"/>
        </w:rPr>
      </w:pPr>
      <w:r>
        <w:rPr>
          <w:b/>
          <w:sz w:val="24"/>
          <w:szCs w:val="24"/>
        </w:rPr>
        <w:t xml:space="preserve">Наименование оказываемых услуг </w:t>
      </w:r>
    </w:p>
    <w:p w14:paraId="4B6A8F2F" w14:textId="77777777" w:rsidR="00897816" w:rsidRDefault="00897816" w:rsidP="00897816">
      <w:pPr>
        <w:widowControl w:val="0"/>
        <w:tabs>
          <w:tab w:val="left" w:pos="0"/>
        </w:tabs>
        <w:jc w:val="both"/>
        <w:rPr>
          <w:b/>
          <w:sz w:val="24"/>
          <w:szCs w:val="24"/>
        </w:rPr>
      </w:pPr>
      <w:r w:rsidRPr="00CE1527">
        <w:rPr>
          <w:bCs/>
          <w:sz w:val="24"/>
          <w:szCs w:val="24"/>
        </w:rPr>
        <w:t>Услуги по организации эффективной системы управления контентом, разработке инструментов эффективной реализации программ по полномасштабному развертыванию Национального рейтинга состояния инвестиционного климата в субъектах Российской Федерации.</w:t>
      </w:r>
    </w:p>
    <w:p w14:paraId="5203D1EB" w14:textId="77777777" w:rsidR="00897816" w:rsidRPr="00897816" w:rsidRDefault="00897816" w:rsidP="00897816">
      <w:pPr>
        <w:widowControl w:val="0"/>
        <w:tabs>
          <w:tab w:val="left" w:pos="0"/>
        </w:tabs>
        <w:ind w:firstLine="567"/>
        <w:jc w:val="both"/>
        <w:rPr>
          <w:b/>
          <w:sz w:val="24"/>
          <w:szCs w:val="24"/>
        </w:rPr>
      </w:pPr>
      <w:r>
        <w:rPr>
          <w:b/>
          <w:sz w:val="24"/>
          <w:szCs w:val="24"/>
        </w:rPr>
        <w:t xml:space="preserve">2.  </w:t>
      </w:r>
      <w:r w:rsidRPr="00897816">
        <w:rPr>
          <w:b/>
          <w:sz w:val="24"/>
          <w:szCs w:val="24"/>
        </w:rPr>
        <w:t>Место оказания услуг</w:t>
      </w:r>
    </w:p>
    <w:p w14:paraId="77990806" w14:textId="77777777" w:rsidR="00897816" w:rsidRDefault="00897816" w:rsidP="00897816">
      <w:pPr>
        <w:ind w:firstLine="567"/>
        <w:jc w:val="both"/>
        <w:rPr>
          <w:sz w:val="24"/>
          <w:szCs w:val="24"/>
        </w:rPr>
      </w:pPr>
      <w:r>
        <w:rPr>
          <w:sz w:val="24"/>
          <w:szCs w:val="24"/>
        </w:rPr>
        <w:t>На территории Исполнителя с выездом к Заказчику.</w:t>
      </w:r>
    </w:p>
    <w:p w14:paraId="44D5BE59" w14:textId="77777777" w:rsidR="00897816" w:rsidRPr="00897816" w:rsidRDefault="00897816" w:rsidP="00897816">
      <w:pPr>
        <w:ind w:firstLine="567"/>
        <w:jc w:val="both"/>
        <w:rPr>
          <w:b/>
          <w:sz w:val="24"/>
          <w:szCs w:val="24"/>
        </w:rPr>
      </w:pPr>
      <w:r>
        <w:rPr>
          <w:sz w:val="24"/>
          <w:szCs w:val="24"/>
        </w:rPr>
        <w:t>3.</w:t>
      </w:r>
      <w:r w:rsidRPr="00897816">
        <w:rPr>
          <w:b/>
          <w:sz w:val="24"/>
          <w:szCs w:val="24"/>
        </w:rPr>
        <w:t xml:space="preserve">Условия оказания услуг </w:t>
      </w:r>
    </w:p>
    <w:p w14:paraId="56F43306" w14:textId="77777777" w:rsidR="00897816" w:rsidRDefault="00897816" w:rsidP="00897816">
      <w:pPr>
        <w:ind w:firstLine="567"/>
        <w:jc w:val="both"/>
        <w:rPr>
          <w:sz w:val="24"/>
          <w:szCs w:val="24"/>
        </w:rPr>
      </w:pPr>
      <w:r>
        <w:rPr>
          <w:sz w:val="24"/>
          <w:szCs w:val="24"/>
        </w:rPr>
        <w:t xml:space="preserve">Целью оказываемых услуг является обеспечение эффективного и достоверного освещения всего комплекса действий, связанных с подготовкой и проведением Национального рейтинга состояния инвестиционного климата в субъектах Российской Федерации, инициатором и организатором которого выступает Заказчик. </w:t>
      </w:r>
    </w:p>
    <w:p w14:paraId="71564D16" w14:textId="77777777" w:rsidR="00897816" w:rsidRPr="00897816" w:rsidRDefault="00897816" w:rsidP="00897816">
      <w:pPr>
        <w:ind w:firstLine="567"/>
        <w:jc w:val="both"/>
        <w:rPr>
          <w:b/>
          <w:sz w:val="24"/>
          <w:szCs w:val="24"/>
        </w:rPr>
      </w:pPr>
      <w:r>
        <w:rPr>
          <w:b/>
          <w:sz w:val="24"/>
          <w:szCs w:val="24"/>
        </w:rPr>
        <w:t xml:space="preserve">4. </w:t>
      </w:r>
      <w:r w:rsidRPr="00897816">
        <w:rPr>
          <w:b/>
          <w:sz w:val="24"/>
          <w:szCs w:val="24"/>
        </w:rPr>
        <w:t>Задача оказания услуг:</w:t>
      </w:r>
    </w:p>
    <w:p w14:paraId="16D83204" w14:textId="77777777" w:rsidR="00897816" w:rsidRDefault="00897816" w:rsidP="00897816">
      <w:pPr>
        <w:pStyle w:val="afff3"/>
        <w:numPr>
          <w:ilvl w:val="0"/>
          <w:numId w:val="28"/>
        </w:numPr>
        <w:spacing w:line="288" w:lineRule="auto"/>
        <w:ind w:left="0" w:firstLine="567"/>
        <w:jc w:val="both"/>
        <w:rPr>
          <w:sz w:val="24"/>
          <w:szCs w:val="24"/>
        </w:rPr>
      </w:pPr>
      <w:r>
        <w:rPr>
          <w:sz w:val="24"/>
          <w:szCs w:val="24"/>
        </w:rPr>
        <w:t>разработка концепции и планирование информационной кампании, позволяющей охватить все значимые целевые аудитории Национального рейтинга;</w:t>
      </w:r>
    </w:p>
    <w:p w14:paraId="7F038204" w14:textId="77777777" w:rsidR="00897816" w:rsidRDefault="00897816" w:rsidP="00897816">
      <w:pPr>
        <w:pStyle w:val="afff3"/>
        <w:numPr>
          <w:ilvl w:val="0"/>
          <w:numId w:val="28"/>
        </w:numPr>
        <w:spacing w:line="288" w:lineRule="auto"/>
        <w:ind w:left="0" w:firstLine="567"/>
        <w:jc w:val="both"/>
        <w:rPr>
          <w:sz w:val="24"/>
          <w:szCs w:val="24"/>
        </w:rPr>
      </w:pPr>
      <w:r>
        <w:rPr>
          <w:sz w:val="24"/>
          <w:szCs w:val="24"/>
        </w:rPr>
        <w:t xml:space="preserve">координация и осуществление работ, связанных с освещением Национального рейтинга в средствах массовой информации (далее – СМИ), в том числе Интернет – СМИ, а также в социальных сетях и </w:t>
      </w:r>
      <w:proofErr w:type="spellStart"/>
      <w:r>
        <w:rPr>
          <w:sz w:val="24"/>
          <w:szCs w:val="24"/>
        </w:rPr>
        <w:t>блогосфере</w:t>
      </w:r>
      <w:proofErr w:type="spellEnd"/>
      <w:r>
        <w:rPr>
          <w:sz w:val="24"/>
          <w:szCs w:val="24"/>
        </w:rPr>
        <w:t>.</w:t>
      </w:r>
    </w:p>
    <w:p w14:paraId="449FC6FE" w14:textId="77777777" w:rsidR="00897816" w:rsidRDefault="00897816" w:rsidP="00897816">
      <w:pPr>
        <w:ind w:firstLine="567"/>
        <w:jc w:val="both"/>
        <w:rPr>
          <w:sz w:val="24"/>
          <w:szCs w:val="24"/>
        </w:rPr>
      </w:pPr>
      <w:r>
        <w:rPr>
          <w:sz w:val="24"/>
          <w:szCs w:val="24"/>
        </w:rPr>
        <w:t xml:space="preserve">Кампания должна быть направлена на информирование о значимости и пользе проведения рейтинга для регионов Российской Федерации и страны в целом.  Информационная кампания должна способствовать инициации интереса к рейтингу у представителей значимых целевых аудиторий. Также кампания должна разъяснять методологию рейтинга и его лучшие практики. </w:t>
      </w:r>
    </w:p>
    <w:p w14:paraId="40A1DBB6" w14:textId="77777777" w:rsidR="00897816" w:rsidRDefault="00897816" w:rsidP="00897816">
      <w:pPr>
        <w:ind w:firstLine="567"/>
        <w:jc w:val="both"/>
        <w:rPr>
          <w:sz w:val="24"/>
          <w:szCs w:val="24"/>
        </w:rPr>
      </w:pPr>
      <w:r>
        <w:rPr>
          <w:sz w:val="24"/>
          <w:szCs w:val="24"/>
        </w:rPr>
        <w:t xml:space="preserve">В ходе оказания услуг Исполнитель должен обеспечить дифференцированный подход к различным целевым аудиториям: </w:t>
      </w:r>
    </w:p>
    <w:p w14:paraId="1C769C00" w14:textId="77777777" w:rsidR="00897816" w:rsidRDefault="00897816" w:rsidP="00897816">
      <w:pPr>
        <w:pStyle w:val="afff3"/>
        <w:numPr>
          <w:ilvl w:val="0"/>
          <w:numId w:val="29"/>
        </w:numPr>
        <w:spacing w:line="288" w:lineRule="auto"/>
        <w:ind w:left="0" w:firstLine="567"/>
        <w:jc w:val="both"/>
        <w:rPr>
          <w:sz w:val="24"/>
          <w:szCs w:val="24"/>
        </w:rPr>
      </w:pPr>
      <w:r>
        <w:rPr>
          <w:sz w:val="24"/>
          <w:szCs w:val="24"/>
        </w:rPr>
        <w:t>федеральные органы исполнительной власти;</w:t>
      </w:r>
    </w:p>
    <w:p w14:paraId="0D4B7F66" w14:textId="77777777" w:rsidR="00897816" w:rsidRDefault="00897816" w:rsidP="00897816">
      <w:pPr>
        <w:pStyle w:val="afff3"/>
        <w:numPr>
          <w:ilvl w:val="0"/>
          <w:numId w:val="29"/>
        </w:numPr>
        <w:spacing w:line="288" w:lineRule="auto"/>
        <w:ind w:left="0" w:firstLine="567"/>
        <w:jc w:val="both"/>
        <w:rPr>
          <w:sz w:val="24"/>
          <w:szCs w:val="24"/>
        </w:rPr>
      </w:pPr>
      <w:r>
        <w:rPr>
          <w:sz w:val="24"/>
          <w:szCs w:val="24"/>
        </w:rPr>
        <w:t>региональные органы исполнительной власти;</w:t>
      </w:r>
    </w:p>
    <w:p w14:paraId="246325E7" w14:textId="77777777" w:rsidR="00897816" w:rsidRDefault="00897816" w:rsidP="00897816">
      <w:pPr>
        <w:pStyle w:val="afff3"/>
        <w:numPr>
          <w:ilvl w:val="0"/>
          <w:numId w:val="29"/>
        </w:numPr>
        <w:spacing w:line="288" w:lineRule="auto"/>
        <w:ind w:left="0" w:firstLine="567"/>
        <w:jc w:val="both"/>
        <w:rPr>
          <w:sz w:val="24"/>
          <w:szCs w:val="24"/>
        </w:rPr>
      </w:pPr>
      <w:r>
        <w:rPr>
          <w:sz w:val="24"/>
          <w:szCs w:val="24"/>
        </w:rPr>
        <w:t>представители предпринимательского сообщества;</w:t>
      </w:r>
    </w:p>
    <w:p w14:paraId="0AB1CB17" w14:textId="77777777" w:rsidR="00897816" w:rsidRDefault="00897816" w:rsidP="00897816">
      <w:pPr>
        <w:pStyle w:val="afff3"/>
        <w:numPr>
          <w:ilvl w:val="0"/>
          <w:numId w:val="29"/>
        </w:numPr>
        <w:spacing w:line="288" w:lineRule="auto"/>
        <w:ind w:left="0" w:firstLine="567"/>
        <w:jc w:val="both"/>
        <w:rPr>
          <w:sz w:val="24"/>
          <w:szCs w:val="24"/>
        </w:rPr>
      </w:pPr>
      <w:r>
        <w:rPr>
          <w:sz w:val="24"/>
          <w:szCs w:val="24"/>
        </w:rPr>
        <w:t>журналисты и представители СМИ (российских и иностранных)</w:t>
      </w:r>
    </w:p>
    <w:p w14:paraId="61C8DF5C" w14:textId="77777777" w:rsidR="00897816" w:rsidRDefault="00897816" w:rsidP="00897816">
      <w:pPr>
        <w:pStyle w:val="afff3"/>
        <w:numPr>
          <w:ilvl w:val="0"/>
          <w:numId w:val="29"/>
        </w:numPr>
        <w:spacing w:line="288" w:lineRule="auto"/>
        <w:ind w:left="0" w:firstLine="567"/>
        <w:jc w:val="both"/>
        <w:rPr>
          <w:sz w:val="24"/>
          <w:szCs w:val="24"/>
        </w:rPr>
      </w:pPr>
      <w:r>
        <w:rPr>
          <w:sz w:val="24"/>
          <w:szCs w:val="24"/>
        </w:rPr>
        <w:t>научные специалисты.</w:t>
      </w:r>
    </w:p>
    <w:p w14:paraId="722DBA7D" w14:textId="77777777" w:rsidR="00897816" w:rsidRDefault="00897816" w:rsidP="00897816">
      <w:pPr>
        <w:ind w:firstLine="567"/>
        <w:jc w:val="both"/>
        <w:rPr>
          <w:b/>
          <w:sz w:val="24"/>
          <w:szCs w:val="24"/>
        </w:rPr>
      </w:pPr>
      <w:r>
        <w:rPr>
          <w:sz w:val="24"/>
          <w:szCs w:val="24"/>
        </w:rPr>
        <w:t>Перечень и объем услуг установлен в Таблице №1</w:t>
      </w:r>
    </w:p>
    <w:p w14:paraId="5F584718" w14:textId="77777777" w:rsidR="00897816" w:rsidRDefault="00897816" w:rsidP="00897816">
      <w:pPr>
        <w:ind w:firstLine="567"/>
        <w:jc w:val="both"/>
        <w:rPr>
          <w:b/>
          <w:sz w:val="24"/>
          <w:szCs w:val="24"/>
        </w:rPr>
      </w:pPr>
      <w:r>
        <w:rPr>
          <w:b/>
          <w:sz w:val="24"/>
          <w:szCs w:val="24"/>
        </w:rPr>
        <w:t xml:space="preserve">5. </w:t>
      </w:r>
      <w:r w:rsidRPr="00453B72">
        <w:rPr>
          <w:b/>
          <w:sz w:val="24"/>
          <w:szCs w:val="24"/>
        </w:rPr>
        <w:t>Сроки оказания услуг: с даты заключения договора – по 31</w:t>
      </w:r>
      <w:r>
        <w:rPr>
          <w:b/>
          <w:sz w:val="24"/>
          <w:szCs w:val="24"/>
        </w:rPr>
        <w:t xml:space="preserve"> </w:t>
      </w:r>
      <w:r w:rsidRPr="00453B72">
        <w:rPr>
          <w:b/>
          <w:sz w:val="24"/>
          <w:szCs w:val="24"/>
        </w:rPr>
        <w:t>декабря 2016 г.</w:t>
      </w:r>
    </w:p>
    <w:p w14:paraId="58AC3CF5" w14:textId="77777777" w:rsidR="00CE1527" w:rsidRPr="00487521" w:rsidRDefault="00897816" w:rsidP="00897816">
      <w:pPr>
        <w:ind w:firstLine="567"/>
        <w:jc w:val="both"/>
        <w:rPr>
          <w:sz w:val="28"/>
          <w:szCs w:val="28"/>
        </w:rPr>
      </w:pPr>
      <w:r w:rsidRPr="00897816">
        <w:rPr>
          <w:b/>
          <w:sz w:val="24"/>
          <w:szCs w:val="24"/>
        </w:rPr>
        <w:t>6. Перечень и объем работ:</w:t>
      </w:r>
    </w:p>
    <w:tbl>
      <w:tblPr>
        <w:tblStyle w:val="af6"/>
        <w:tblW w:w="9781" w:type="dxa"/>
        <w:tblInd w:w="-5" w:type="dxa"/>
        <w:tblLayout w:type="fixed"/>
        <w:tblLook w:val="04A0" w:firstRow="1" w:lastRow="0" w:firstColumn="1" w:lastColumn="0" w:noHBand="0" w:noVBand="1"/>
      </w:tblPr>
      <w:tblGrid>
        <w:gridCol w:w="993"/>
        <w:gridCol w:w="5528"/>
        <w:gridCol w:w="3260"/>
      </w:tblGrid>
      <w:tr w:rsidR="00001564" w:rsidRPr="00A77B1D" w14:paraId="3DB15E4E" w14:textId="77777777" w:rsidTr="00BC4F97">
        <w:trPr>
          <w:trHeight w:val="641"/>
        </w:trPr>
        <w:tc>
          <w:tcPr>
            <w:tcW w:w="993" w:type="dxa"/>
            <w:tcBorders>
              <w:top w:val="single" w:sz="4" w:space="0" w:color="auto"/>
              <w:left w:val="single" w:sz="4" w:space="0" w:color="auto"/>
              <w:bottom w:val="single" w:sz="4" w:space="0" w:color="auto"/>
              <w:right w:val="single" w:sz="4" w:space="0" w:color="auto"/>
            </w:tcBorders>
            <w:hideMark/>
          </w:tcPr>
          <w:p w14:paraId="210E5FD8" w14:textId="77777777" w:rsidR="00001564" w:rsidRPr="00A77B1D" w:rsidRDefault="00001564" w:rsidP="00BC4F97">
            <w:pPr>
              <w:autoSpaceDE w:val="0"/>
              <w:autoSpaceDN w:val="0"/>
              <w:adjustRightInd w:val="0"/>
              <w:spacing w:after="200"/>
              <w:jc w:val="center"/>
              <w:rPr>
                <w:b/>
                <w:sz w:val="24"/>
                <w:szCs w:val="24"/>
                <w:lang w:eastAsia="en-US"/>
              </w:rPr>
            </w:pPr>
            <w:r w:rsidRPr="00A77B1D">
              <w:rPr>
                <w:b/>
                <w:sz w:val="24"/>
                <w:szCs w:val="24"/>
                <w:lang w:eastAsia="en-US"/>
              </w:rPr>
              <w:t>№ этапа</w:t>
            </w:r>
          </w:p>
        </w:tc>
        <w:tc>
          <w:tcPr>
            <w:tcW w:w="5528" w:type="dxa"/>
            <w:tcBorders>
              <w:top w:val="single" w:sz="4" w:space="0" w:color="auto"/>
              <w:left w:val="single" w:sz="4" w:space="0" w:color="auto"/>
              <w:bottom w:val="single" w:sz="4" w:space="0" w:color="auto"/>
              <w:right w:val="single" w:sz="4" w:space="0" w:color="auto"/>
            </w:tcBorders>
            <w:hideMark/>
          </w:tcPr>
          <w:p w14:paraId="3F7FB4DD" w14:textId="77777777" w:rsidR="00001564" w:rsidRPr="00A77B1D" w:rsidRDefault="00001564" w:rsidP="00BC4F97">
            <w:pPr>
              <w:autoSpaceDE w:val="0"/>
              <w:autoSpaceDN w:val="0"/>
              <w:adjustRightInd w:val="0"/>
              <w:spacing w:after="200"/>
              <w:jc w:val="center"/>
              <w:rPr>
                <w:sz w:val="24"/>
                <w:szCs w:val="24"/>
                <w:lang w:eastAsia="en-US"/>
              </w:rPr>
            </w:pPr>
            <w:r w:rsidRPr="00A77B1D">
              <w:rPr>
                <w:b/>
                <w:sz w:val="24"/>
                <w:szCs w:val="24"/>
                <w:lang w:eastAsia="en-US"/>
              </w:rPr>
              <w:t xml:space="preserve">Наименование </w:t>
            </w:r>
            <w:r>
              <w:rPr>
                <w:b/>
                <w:sz w:val="24"/>
                <w:szCs w:val="24"/>
                <w:lang w:eastAsia="en-US"/>
              </w:rPr>
              <w:t xml:space="preserve">работ и </w:t>
            </w:r>
            <w:r w:rsidRPr="00A77B1D">
              <w:rPr>
                <w:b/>
                <w:sz w:val="24"/>
                <w:szCs w:val="24"/>
                <w:lang w:eastAsia="en-US"/>
              </w:rPr>
              <w:t>услуг</w:t>
            </w:r>
          </w:p>
        </w:tc>
        <w:tc>
          <w:tcPr>
            <w:tcW w:w="3260" w:type="dxa"/>
            <w:tcBorders>
              <w:top w:val="single" w:sz="4" w:space="0" w:color="auto"/>
              <w:left w:val="single" w:sz="4" w:space="0" w:color="auto"/>
              <w:bottom w:val="single" w:sz="4" w:space="0" w:color="auto"/>
              <w:right w:val="single" w:sz="4" w:space="0" w:color="auto"/>
            </w:tcBorders>
          </w:tcPr>
          <w:p w14:paraId="214A627F" w14:textId="77777777" w:rsidR="00001564" w:rsidRPr="00514546" w:rsidRDefault="00001564" w:rsidP="00BC4F97">
            <w:pPr>
              <w:autoSpaceDE w:val="0"/>
              <w:autoSpaceDN w:val="0"/>
              <w:adjustRightInd w:val="0"/>
              <w:spacing w:after="200"/>
              <w:ind w:right="199"/>
              <w:jc w:val="center"/>
              <w:rPr>
                <w:b/>
                <w:sz w:val="24"/>
                <w:szCs w:val="24"/>
                <w:lang w:eastAsia="en-US"/>
              </w:rPr>
            </w:pPr>
            <w:r>
              <w:rPr>
                <w:b/>
                <w:sz w:val="24"/>
                <w:szCs w:val="24"/>
                <w:lang w:eastAsia="en-US"/>
              </w:rPr>
              <w:t>Объем</w:t>
            </w:r>
            <w:r w:rsidRPr="00514546">
              <w:rPr>
                <w:b/>
                <w:sz w:val="24"/>
                <w:szCs w:val="24"/>
                <w:lang w:eastAsia="en-US"/>
              </w:rPr>
              <w:t>/</w:t>
            </w:r>
            <w:r>
              <w:rPr>
                <w:b/>
                <w:sz w:val="24"/>
                <w:szCs w:val="24"/>
                <w:lang w:eastAsia="en-US"/>
              </w:rPr>
              <w:t>периодичность работ и услуг</w:t>
            </w:r>
          </w:p>
        </w:tc>
      </w:tr>
      <w:tr w:rsidR="00001564" w:rsidRPr="00A77B1D" w14:paraId="4AB3B2ED" w14:textId="77777777" w:rsidTr="00BC4F97">
        <w:trPr>
          <w:trHeight w:val="1347"/>
        </w:trPr>
        <w:tc>
          <w:tcPr>
            <w:tcW w:w="993" w:type="dxa"/>
            <w:tcBorders>
              <w:top w:val="single" w:sz="4" w:space="0" w:color="auto"/>
              <w:left w:val="single" w:sz="4" w:space="0" w:color="auto"/>
              <w:bottom w:val="single" w:sz="4" w:space="0" w:color="auto"/>
              <w:right w:val="single" w:sz="4" w:space="0" w:color="auto"/>
            </w:tcBorders>
          </w:tcPr>
          <w:p w14:paraId="587BAAB4" w14:textId="77777777" w:rsidR="00001564" w:rsidRPr="00A77B1D" w:rsidRDefault="00001564" w:rsidP="00921B20">
            <w:pPr>
              <w:pStyle w:val="afff3"/>
              <w:numPr>
                <w:ilvl w:val="0"/>
                <w:numId w:val="40"/>
              </w:numPr>
              <w:autoSpaceDE w:val="0"/>
              <w:autoSpaceDN w:val="0"/>
              <w:adjustRightInd w:val="0"/>
              <w:spacing w:after="200"/>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1B50A976" w14:textId="77777777" w:rsidR="00001564" w:rsidRDefault="00001564" w:rsidP="00BC4F97">
            <w:pPr>
              <w:autoSpaceDE w:val="0"/>
              <w:autoSpaceDN w:val="0"/>
              <w:adjustRightInd w:val="0"/>
              <w:jc w:val="both"/>
              <w:rPr>
                <w:sz w:val="24"/>
                <w:szCs w:val="24"/>
                <w:lang w:eastAsia="en-US"/>
              </w:rPr>
            </w:pPr>
            <w:r>
              <w:rPr>
                <w:sz w:val="24"/>
                <w:szCs w:val="24"/>
                <w:lang w:eastAsia="en-US"/>
              </w:rPr>
              <w:t xml:space="preserve">Ежемесячный анализ информационного поля </w:t>
            </w:r>
            <w:r w:rsidRPr="00514546">
              <w:rPr>
                <w:sz w:val="24"/>
                <w:szCs w:val="24"/>
                <w:lang w:eastAsia="en-US"/>
              </w:rPr>
              <w:t>(</w:t>
            </w:r>
            <w:r>
              <w:rPr>
                <w:sz w:val="24"/>
                <w:szCs w:val="24"/>
                <w:lang w:eastAsia="en-US"/>
              </w:rPr>
              <w:t>российских и федеральных СМИ</w:t>
            </w:r>
            <w:r w:rsidRPr="00514546">
              <w:rPr>
                <w:sz w:val="24"/>
                <w:szCs w:val="24"/>
                <w:lang w:eastAsia="en-US"/>
              </w:rPr>
              <w:t>)</w:t>
            </w:r>
            <w:r>
              <w:rPr>
                <w:sz w:val="24"/>
                <w:szCs w:val="24"/>
                <w:lang w:eastAsia="en-US"/>
              </w:rPr>
              <w:t xml:space="preserve"> на тему инвестиционного климата в субъектах Российской Федерации и формирование сводного результата. </w:t>
            </w:r>
          </w:p>
          <w:p w14:paraId="0081E731" w14:textId="77777777" w:rsidR="00001564" w:rsidRDefault="00001564" w:rsidP="00BC4F97">
            <w:pPr>
              <w:autoSpaceDE w:val="0"/>
              <w:autoSpaceDN w:val="0"/>
              <w:adjustRightInd w:val="0"/>
              <w:jc w:val="both"/>
              <w:rPr>
                <w:sz w:val="24"/>
                <w:szCs w:val="24"/>
                <w:lang w:eastAsia="en-US"/>
              </w:rPr>
            </w:pPr>
            <w:r>
              <w:rPr>
                <w:sz w:val="24"/>
                <w:szCs w:val="24"/>
                <w:lang w:eastAsia="en-US"/>
              </w:rPr>
              <w:t>Продуктом является аналитический отчет по информационной активности субъектов РФ в сфере инвестиционного улучшения инвестиционного климата.</w:t>
            </w:r>
          </w:p>
          <w:p w14:paraId="128EF5AE" w14:textId="77777777" w:rsidR="00001564" w:rsidRPr="00C73126" w:rsidRDefault="00001564" w:rsidP="00BC4F97">
            <w:pPr>
              <w:autoSpaceDE w:val="0"/>
              <w:autoSpaceDN w:val="0"/>
              <w:adjustRightInd w:val="0"/>
              <w:jc w:val="both"/>
              <w:rPr>
                <w:sz w:val="24"/>
                <w:szCs w:val="24"/>
                <w:lang w:eastAsia="en-US"/>
              </w:rPr>
            </w:pPr>
            <w:r>
              <w:rPr>
                <w:sz w:val="24"/>
                <w:szCs w:val="24"/>
                <w:lang w:eastAsia="en-US"/>
              </w:rPr>
              <w:t xml:space="preserve">Данные отчета предоставляются в том числе в формате информационной графики. </w:t>
            </w:r>
          </w:p>
        </w:tc>
        <w:tc>
          <w:tcPr>
            <w:tcW w:w="3260" w:type="dxa"/>
            <w:tcBorders>
              <w:top w:val="single" w:sz="4" w:space="0" w:color="auto"/>
              <w:left w:val="single" w:sz="4" w:space="0" w:color="auto"/>
              <w:bottom w:val="single" w:sz="4" w:space="0" w:color="auto"/>
              <w:right w:val="single" w:sz="4" w:space="0" w:color="auto"/>
            </w:tcBorders>
          </w:tcPr>
          <w:p w14:paraId="1173D481" w14:textId="77777777" w:rsidR="00001564" w:rsidRDefault="00001564" w:rsidP="00BC4F97">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1 раз в месяц.</w:t>
            </w:r>
          </w:p>
          <w:p w14:paraId="23AC1200" w14:textId="77777777" w:rsidR="00001564" w:rsidRDefault="00001564" w:rsidP="00BC4F97">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Анализ должен охватывать не менее 30 000 источников информации (российских и иностранных СМИ).</w:t>
            </w:r>
          </w:p>
          <w:p w14:paraId="1B3B3D84" w14:textId="77777777" w:rsidR="00001564" w:rsidRPr="00A77B1D" w:rsidRDefault="00001564" w:rsidP="00BC4F97">
            <w:pPr>
              <w:autoSpaceDE w:val="0"/>
              <w:autoSpaceDN w:val="0"/>
              <w:adjustRightInd w:val="0"/>
              <w:ind w:right="199"/>
              <w:jc w:val="both"/>
              <w:rPr>
                <w:rFonts w:eastAsiaTheme="minorHAnsi" w:cstheme="minorBidi"/>
                <w:sz w:val="24"/>
                <w:szCs w:val="24"/>
                <w:shd w:val="clear" w:color="auto" w:fill="FFFFFF"/>
                <w:lang w:eastAsia="en-US"/>
              </w:rPr>
            </w:pPr>
          </w:p>
        </w:tc>
      </w:tr>
      <w:tr w:rsidR="00001564" w:rsidRPr="00A77B1D" w14:paraId="776234EA" w14:textId="77777777" w:rsidTr="00BC4F97">
        <w:trPr>
          <w:trHeight w:val="839"/>
        </w:trPr>
        <w:tc>
          <w:tcPr>
            <w:tcW w:w="993" w:type="dxa"/>
            <w:tcBorders>
              <w:top w:val="single" w:sz="4" w:space="0" w:color="auto"/>
              <w:left w:val="single" w:sz="4" w:space="0" w:color="auto"/>
              <w:bottom w:val="single" w:sz="4" w:space="0" w:color="auto"/>
              <w:right w:val="single" w:sz="4" w:space="0" w:color="auto"/>
            </w:tcBorders>
          </w:tcPr>
          <w:p w14:paraId="6AE4189B"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4B90E70C" w14:textId="77777777" w:rsidR="00001564" w:rsidRPr="00A77B1D" w:rsidRDefault="00001564" w:rsidP="00BC4F97">
            <w:pPr>
              <w:autoSpaceDE w:val="0"/>
              <w:autoSpaceDN w:val="0"/>
              <w:adjustRightInd w:val="0"/>
              <w:rPr>
                <w:rFonts w:eastAsiaTheme="minorHAnsi" w:cstheme="minorBidi"/>
                <w:sz w:val="24"/>
                <w:szCs w:val="24"/>
                <w:shd w:val="clear" w:color="auto" w:fill="FFFFFF"/>
                <w:lang w:eastAsia="en-US"/>
              </w:rPr>
            </w:pPr>
            <w:r w:rsidRPr="004217DB">
              <w:rPr>
                <w:sz w:val="24"/>
                <w:szCs w:val="24"/>
                <w:lang w:eastAsia="en-US"/>
              </w:rPr>
              <w:t xml:space="preserve">Первичное информационное размещение в одном из ведущих федеральных информационных агентств </w:t>
            </w:r>
            <w:r>
              <w:rPr>
                <w:sz w:val="24"/>
                <w:szCs w:val="24"/>
                <w:lang w:eastAsia="en-US"/>
              </w:rPr>
              <w:t>аналитического отчета по информационной активности субъектов РФ в сфере улучшения инвестиционного климата.</w:t>
            </w:r>
          </w:p>
        </w:tc>
        <w:tc>
          <w:tcPr>
            <w:tcW w:w="3260" w:type="dxa"/>
            <w:tcBorders>
              <w:top w:val="single" w:sz="4" w:space="0" w:color="auto"/>
              <w:left w:val="single" w:sz="4" w:space="0" w:color="auto"/>
              <w:bottom w:val="single" w:sz="4" w:space="0" w:color="auto"/>
              <w:right w:val="single" w:sz="4" w:space="0" w:color="auto"/>
            </w:tcBorders>
          </w:tcPr>
          <w:p w14:paraId="10FC9134" w14:textId="77777777" w:rsidR="00001564" w:rsidRDefault="00001564" w:rsidP="00BC4F97">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 сообщения в месяц.</w:t>
            </w:r>
          </w:p>
          <w:p w14:paraId="445B2333" w14:textId="77777777" w:rsidR="00001564" w:rsidRPr="00A77B1D" w:rsidRDefault="00001564" w:rsidP="00BC4F97">
            <w:pPr>
              <w:autoSpaceDE w:val="0"/>
              <w:autoSpaceDN w:val="0"/>
              <w:adjustRightInd w:val="0"/>
              <w:ind w:right="199"/>
              <w:jc w:val="both"/>
              <w:rPr>
                <w:rFonts w:eastAsiaTheme="minorHAnsi" w:cstheme="minorBidi"/>
                <w:sz w:val="24"/>
                <w:szCs w:val="24"/>
                <w:shd w:val="clear" w:color="auto" w:fill="FFFFFF"/>
                <w:lang w:eastAsia="en-US"/>
              </w:rPr>
            </w:pPr>
          </w:p>
        </w:tc>
      </w:tr>
      <w:tr w:rsidR="00001564" w:rsidRPr="00A77B1D" w14:paraId="1DF5A63A" w14:textId="77777777" w:rsidTr="00BC4F97">
        <w:trPr>
          <w:trHeight w:val="839"/>
        </w:trPr>
        <w:tc>
          <w:tcPr>
            <w:tcW w:w="993" w:type="dxa"/>
            <w:tcBorders>
              <w:top w:val="single" w:sz="4" w:space="0" w:color="auto"/>
              <w:left w:val="single" w:sz="4" w:space="0" w:color="auto"/>
              <w:bottom w:val="single" w:sz="4" w:space="0" w:color="auto"/>
              <w:right w:val="single" w:sz="4" w:space="0" w:color="auto"/>
            </w:tcBorders>
          </w:tcPr>
          <w:p w14:paraId="0D94E99A"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24D25E56" w14:textId="77777777" w:rsidR="00001564" w:rsidRDefault="00001564" w:rsidP="00BC4F97">
            <w:pPr>
              <w:autoSpaceDE w:val="0"/>
              <w:autoSpaceDN w:val="0"/>
              <w:adjustRightInd w:val="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упоминаний </w:t>
            </w:r>
            <w:r>
              <w:rPr>
                <w:sz w:val="24"/>
                <w:szCs w:val="24"/>
                <w:lang w:eastAsia="en-US"/>
              </w:rPr>
              <w:t>аналитического отчета по информационной активности субъектов РФ в сфере улучшения инвестиционного климата.</w:t>
            </w:r>
            <w:bookmarkStart w:id="98" w:name="_GoBack"/>
            <w:bookmarkEnd w:id="98"/>
          </w:p>
        </w:tc>
        <w:tc>
          <w:tcPr>
            <w:tcW w:w="3260" w:type="dxa"/>
            <w:tcBorders>
              <w:top w:val="single" w:sz="4" w:space="0" w:color="auto"/>
              <w:left w:val="single" w:sz="4" w:space="0" w:color="auto"/>
              <w:bottom w:val="single" w:sz="4" w:space="0" w:color="auto"/>
              <w:right w:val="single" w:sz="4" w:space="0" w:color="auto"/>
            </w:tcBorders>
          </w:tcPr>
          <w:p w14:paraId="3579D538" w14:textId="77777777" w:rsidR="00001564" w:rsidRDefault="00001564" w:rsidP="00BC4F97">
            <w:pPr>
              <w:autoSpaceDE w:val="0"/>
              <w:autoSpaceDN w:val="0"/>
              <w:adjustRightInd w:val="0"/>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30 информационных сообщений ежемесячно в российских СМИ.</w:t>
            </w:r>
          </w:p>
        </w:tc>
      </w:tr>
      <w:tr w:rsidR="00001564" w:rsidRPr="00A77B1D" w14:paraId="3D5921A0" w14:textId="77777777" w:rsidTr="00BC4F97">
        <w:trPr>
          <w:trHeight w:val="270"/>
        </w:trPr>
        <w:tc>
          <w:tcPr>
            <w:tcW w:w="993" w:type="dxa"/>
            <w:tcBorders>
              <w:top w:val="single" w:sz="4" w:space="0" w:color="auto"/>
              <w:left w:val="single" w:sz="4" w:space="0" w:color="auto"/>
              <w:bottom w:val="single" w:sz="4" w:space="0" w:color="auto"/>
              <w:right w:val="single" w:sz="4" w:space="0" w:color="auto"/>
            </w:tcBorders>
          </w:tcPr>
          <w:p w14:paraId="73F6D396"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5F201D7F" w14:textId="77777777" w:rsidR="00001564" w:rsidRPr="00B6356D" w:rsidRDefault="00001564" w:rsidP="00BC4F97">
            <w:pPr>
              <w:suppressAutoHyphens/>
              <w:jc w:val="both"/>
              <w:rPr>
                <w:rFonts w:eastAsiaTheme="minorHAnsi" w:cstheme="minorBidi"/>
                <w:sz w:val="24"/>
                <w:szCs w:val="24"/>
                <w:highlight w:val="yellow"/>
                <w:shd w:val="clear" w:color="auto" w:fill="FFFFFF"/>
                <w:lang w:eastAsia="en-US"/>
              </w:rPr>
            </w:pPr>
            <w:r w:rsidRPr="00A77B1D">
              <w:rPr>
                <w:rFonts w:eastAsiaTheme="minorHAnsi" w:cstheme="minorBidi"/>
                <w:sz w:val="24"/>
                <w:szCs w:val="24"/>
                <w:shd w:val="clear" w:color="auto" w:fill="FFFFFF"/>
                <w:lang w:eastAsia="en-US"/>
              </w:rPr>
              <w:t xml:space="preserve">Инициирование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федеральных и </w:t>
            </w:r>
            <w:r>
              <w:rPr>
                <w:rFonts w:eastAsiaTheme="minorHAnsi" w:cstheme="minorBidi"/>
                <w:sz w:val="24"/>
                <w:szCs w:val="24"/>
                <w:shd w:val="clear" w:color="auto" w:fill="FFFFFF"/>
                <w:lang w:eastAsia="en-US"/>
              </w:rPr>
              <w:t xml:space="preserve">в </w:t>
            </w:r>
            <w:r w:rsidRPr="00A77B1D">
              <w:rPr>
                <w:rFonts w:eastAsiaTheme="minorHAnsi" w:cstheme="minorBidi"/>
                <w:sz w:val="24"/>
                <w:szCs w:val="24"/>
                <w:shd w:val="clear" w:color="auto" w:fill="FFFFFF"/>
                <w:lang w:eastAsia="en-US"/>
              </w:rPr>
              <w:t>региональных СМИ</w:t>
            </w:r>
            <w:r>
              <w:rPr>
                <w:rFonts w:eastAsiaTheme="minorHAnsi" w:cstheme="minorBidi"/>
                <w:sz w:val="24"/>
                <w:szCs w:val="24"/>
                <w:shd w:val="clear" w:color="auto" w:fill="FFFFFF"/>
                <w:lang w:eastAsia="en-US"/>
              </w:rPr>
              <w:t>, посвященных инвестиционному климату регионов Российской Федерации и «Национальному рейтингу состояния инвестиционного климата в субъектах РФ» с комментариями членов рейтингового комитета, региональных экспертных групп, профильных экспертов, экспертного совета Национального рейтинга и представителей Заказчика.</w:t>
            </w:r>
          </w:p>
        </w:tc>
        <w:tc>
          <w:tcPr>
            <w:tcW w:w="3260" w:type="dxa"/>
            <w:tcBorders>
              <w:top w:val="single" w:sz="4" w:space="0" w:color="auto"/>
              <w:left w:val="single" w:sz="4" w:space="0" w:color="auto"/>
              <w:bottom w:val="single" w:sz="4" w:space="0" w:color="auto"/>
              <w:right w:val="single" w:sz="4" w:space="0" w:color="auto"/>
            </w:tcBorders>
          </w:tcPr>
          <w:p w14:paraId="6E1882A7" w14:textId="77777777" w:rsidR="00001564" w:rsidRPr="00B6356D" w:rsidRDefault="00001564" w:rsidP="00BC4F97">
            <w:pPr>
              <w:suppressAutoHyphens/>
              <w:ind w:right="199"/>
              <w:jc w:val="both"/>
              <w:rPr>
                <w:rFonts w:eastAsiaTheme="minorHAnsi" w:cstheme="minorBidi"/>
                <w:b/>
                <w:sz w:val="24"/>
                <w:szCs w:val="24"/>
                <w:highlight w:val="yellow"/>
                <w:shd w:val="clear" w:color="auto" w:fill="FFFFFF"/>
                <w:lang w:eastAsia="en-US"/>
              </w:rPr>
            </w:pPr>
            <w:r>
              <w:rPr>
                <w:rFonts w:eastAsiaTheme="minorHAnsi" w:cstheme="minorBidi"/>
                <w:sz w:val="24"/>
                <w:szCs w:val="24"/>
                <w:shd w:val="clear" w:color="auto" w:fill="FFFFFF"/>
                <w:lang w:eastAsia="en-US"/>
              </w:rPr>
              <w:t>Н</w:t>
            </w:r>
            <w:r w:rsidRPr="00A77B1D">
              <w:rPr>
                <w:rFonts w:eastAsiaTheme="minorHAnsi" w:cstheme="minorBidi"/>
                <w:sz w:val="24"/>
                <w:szCs w:val="24"/>
                <w:shd w:val="clear" w:color="auto" w:fill="FFFFFF"/>
                <w:lang w:eastAsia="en-US"/>
              </w:rPr>
              <w:t xml:space="preserve">е менее </w:t>
            </w:r>
            <w:r>
              <w:rPr>
                <w:rFonts w:eastAsiaTheme="minorHAnsi" w:cstheme="minorBidi"/>
                <w:sz w:val="24"/>
                <w:szCs w:val="24"/>
                <w:shd w:val="clear" w:color="auto" w:fill="FFFFFF"/>
                <w:lang w:eastAsia="en-US"/>
              </w:rPr>
              <w:t>5</w:t>
            </w:r>
            <w:r w:rsidRPr="00A77B1D">
              <w:rPr>
                <w:rFonts w:eastAsiaTheme="minorHAnsi" w:cstheme="minorBidi"/>
                <w:sz w:val="24"/>
                <w:szCs w:val="24"/>
                <w:shd w:val="clear" w:color="auto" w:fill="FFFFFF"/>
                <w:lang w:eastAsia="en-US"/>
              </w:rPr>
              <w:t xml:space="preserve">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федерального уровня</w:t>
            </w:r>
            <w:r>
              <w:rPr>
                <w:rFonts w:eastAsiaTheme="minorHAnsi" w:cstheme="minorBidi"/>
                <w:sz w:val="24"/>
                <w:szCs w:val="24"/>
                <w:shd w:val="clear" w:color="auto" w:fill="FFFFFF"/>
                <w:lang w:eastAsia="en-US"/>
              </w:rPr>
              <w:t xml:space="preserve"> и</w:t>
            </w:r>
            <w:r w:rsidRPr="00A77B1D">
              <w:rPr>
                <w:rFonts w:eastAsiaTheme="minorHAnsi" w:cstheme="minorBidi"/>
                <w:sz w:val="24"/>
                <w:szCs w:val="24"/>
                <w:shd w:val="clear" w:color="auto" w:fill="FFFFFF"/>
                <w:lang w:eastAsia="en-US"/>
              </w:rPr>
              <w:t xml:space="preserve"> не менее </w:t>
            </w:r>
            <w:r>
              <w:rPr>
                <w:rFonts w:eastAsiaTheme="minorHAnsi" w:cstheme="minorBidi"/>
                <w:sz w:val="24"/>
                <w:szCs w:val="24"/>
                <w:shd w:val="clear" w:color="auto" w:fill="FFFFFF"/>
                <w:lang w:eastAsia="en-US"/>
              </w:rPr>
              <w:t>1</w:t>
            </w:r>
            <w:r w:rsidRPr="00A77B1D">
              <w:rPr>
                <w:rFonts w:eastAsiaTheme="minorHAnsi" w:cstheme="minorBidi"/>
                <w:sz w:val="24"/>
                <w:szCs w:val="24"/>
                <w:shd w:val="clear" w:color="auto" w:fill="FFFFFF"/>
                <w:lang w:eastAsia="en-US"/>
              </w:rPr>
              <w:t xml:space="preserve">00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регионального уровня</w:t>
            </w:r>
            <w:r>
              <w:rPr>
                <w:rFonts w:eastAsiaTheme="minorHAnsi" w:cstheme="minorBidi"/>
                <w:sz w:val="24"/>
                <w:szCs w:val="24"/>
                <w:shd w:val="clear" w:color="auto" w:fill="FFFFFF"/>
                <w:lang w:eastAsia="en-US"/>
              </w:rPr>
              <w:t>.</w:t>
            </w:r>
          </w:p>
        </w:tc>
      </w:tr>
      <w:tr w:rsidR="00001564" w:rsidRPr="00A77B1D" w14:paraId="6FE21167" w14:textId="77777777" w:rsidTr="00BC4F97">
        <w:tc>
          <w:tcPr>
            <w:tcW w:w="993" w:type="dxa"/>
            <w:tcBorders>
              <w:top w:val="single" w:sz="4" w:space="0" w:color="auto"/>
              <w:left w:val="single" w:sz="4" w:space="0" w:color="auto"/>
              <w:bottom w:val="single" w:sz="4" w:space="0" w:color="auto"/>
              <w:right w:val="single" w:sz="4" w:space="0" w:color="auto"/>
            </w:tcBorders>
          </w:tcPr>
          <w:p w14:paraId="1F6BD2C4"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0681624D"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Информационное сопровождение Заказчика, направленное на освещение результатов «Национального рейтинга состояния инвестиционного климата в субъектах РФ» в рамках «Петербургского международного экономического форума», 16-18 июня 2016 года.  </w:t>
            </w:r>
          </w:p>
          <w:p w14:paraId="2CA4E72F"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включает в себя подготовку:</w:t>
            </w:r>
          </w:p>
          <w:p w14:paraId="4D45CD4A" w14:textId="77777777" w:rsidR="00001564" w:rsidRDefault="00001564" w:rsidP="00BC4F9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пресс-релиза;</w:t>
            </w:r>
          </w:p>
          <w:p w14:paraId="09E17A36" w14:textId="77777777" w:rsidR="00001564" w:rsidRDefault="00001564" w:rsidP="00BC4F9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пост-релиза;</w:t>
            </w:r>
          </w:p>
          <w:p w14:paraId="2A1A136E" w14:textId="77777777" w:rsidR="00001564" w:rsidRDefault="00001564" w:rsidP="00BC4F9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пресс-кита для журналистов на русском и английском языках в печатной и в электронной версиях;</w:t>
            </w:r>
          </w:p>
          <w:p w14:paraId="45682413" w14:textId="77777777" w:rsidR="00001564" w:rsidRPr="00873B7A" w:rsidRDefault="00001564" w:rsidP="00BC4F97">
            <w:pPr>
              <w:pStyle w:val="afff3"/>
              <w:numPr>
                <w:ilvl w:val="0"/>
                <w:numId w:val="35"/>
              </w:numPr>
              <w:suppressAutoHyphens/>
              <w:ind w:left="34"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организация пресс-подходов членов рейтингового комитета, профильных экспертов и представителей Заказчика.</w:t>
            </w:r>
          </w:p>
        </w:tc>
        <w:tc>
          <w:tcPr>
            <w:tcW w:w="3260" w:type="dxa"/>
            <w:tcBorders>
              <w:top w:val="single" w:sz="4" w:space="0" w:color="auto"/>
              <w:left w:val="single" w:sz="4" w:space="0" w:color="auto"/>
              <w:bottom w:val="single" w:sz="4" w:space="0" w:color="auto"/>
              <w:right w:val="single" w:sz="4" w:space="0" w:color="auto"/>
            </w:tcBorders>
          </w:tcPr>
          <w:p w14:paraId="473CC0D2" w14:textId="77777777" w:rsidR="00001564"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5</w:t>
            </w:r>
            <w:r w:rsidRPr="00873B7A">
              <w:rPr>
                <w:rFonts w:eastAsiaTheme="minorHAnsi" w:cstheme="minorBidi"/>
                <w:sz w:val="24"/>
                <w:szCs w:val="24"/>
                <w:shd w:val="clear" w:color="auto" w:fill="FFFFFF"/>
                <w:lang w:eastAsia="en-US"/>
              </w:rPr>
              <w:t xml:space="preserve">0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федерального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00BE22EB" w14:textId="77777777" w:rsidR="00001564"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100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регионального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194E30B2" w14:textId="77777777" w:rsidR="00001564"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100 </w:t>
            </w:r>
            <w:r>
              <w:rPr>
                <w:rFonts w:eastAsiaTheme="minorHAnsi" w:cstheme="minorBidi"/>
                <w:sz w:val="24"/>
                <w:szCs w:val="24"/>
                <w:shd w:val="clear" w:color="auto" w:fill="FFFFFF"/>
                <w:lang w:eastAsia="en-US"/>
              </w:rPr>
              <w:t xml:space="preserve">экземпляров </w:t>
            </w:r>
            <w:r w:rsidRPr="00873B7A">
              <w:rPr>
                <w:rFonts w:eastAsiaTheme="minorHAnsi" w:cstheme="minorBidi"/>
                <w:sz w:val="24"/>
                <w:szCs w:val="24"/>
                <w:shd w:val="clear" w:color="auto" w:fill="FFFFFF"/>
                <w:lang w:eastAsia="en-US"/>
              </w:rPr>
              <w:t>пресс-китов</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67AECD4B" w14:textId="77777777" w:rsidR="00001564"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w:t>
            </w: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 xml:space="preserve">              </w:t>
            </w:r>
            <w:r w:rsidRPr="00873B7A">
              <w:rPr>
                <w:rFonts w:eastAsiaTheme="minorHAnsi" w:cstheme="minorBidi"/>
                <w:sz w:val="24"/>
                <w:szCs w:val="24"/>
                <w:shd w:val="clear" w:color="auto" w:fill="FFFFFF"/>
                <w:lang w:eastAsia="en-US"/>
              </w:rPr>
              <w:t>4</w:t>
            </w:r>
            <w:r>
              <w:rPr>
                <w:rFonts w:eastAsiaTheme="minorHAnsi" w:cstheme="minorBidi"/>
                <w:sz w:val="24"/>
                <w:szCs w:val="24"/>
                <w:shd w:val="clear" w:color="auto" w:fill="FFFFFF"/>
                <w:lang w:eastAsia="en-US"/>
              </w:rPr>
              <w:t>-х пресс-подходов;</w:t>
            </w:r>
          </w:p>
          <w:p w14:paraId="3806972B" w14:textId="77777777" w:rsidR="00001564" w:rsidRPr="00873B7A"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Рассылка результатов Рейтинга по базе СМИ (не менее чем в 3 федеральных информационных агентства, в 5 федеральных и 200 региональных СМИ).</w:t>
            </w:r>
          </w:p>
        </w:tc>
      </w:tr>
      <w:tr w:rsidR="00001564" w:rsidRPr="00A77B1D" w14:paraId="6C215963" w14:textId="77777777" w:rsidTr="00BC4F97">
        <w:tc>
          <w:tcPr>
            <w:tcW w:w="993" w:type="dxa"/>
            <w:tcBorders>
              <w:top w:val="single" w:sz="4" w:space="0" w:color="auto"/>
              <w:left w:val="single" w:sz="4" w:space="0" w:color="auto"/>
              <w:bottom w:val="single" w:sz="4" w:space="0" w:color="auto"/>
              <w:right w:val="single" w:sz="4" w:space="0" w:color="auto"/>
            </w:tcBorders>
          </w:tcPr>
          <w:p w14:paraId="4EC292E1"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1989A253"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Заказчика, направленное на освещение результатов Национального рейтинга состояния инвестиционного климата в субъектах РФ в рамках «Восточного экономического форума», 02-03 сентября 2016 года.</w:t>
            </w:r>
          </w:p>
          <w:p w14:paraId="502502CC"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включает в себя подготовку:</w:t>
            </w:r>
          </w:p>
          <w:p w14:paraId="36E9323D" w14:textId="77777777" w:rsidR="00001564" w:rsidRDefault="00001564" w:rsidP="00BC4F9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пресс-релиза;</w:t>
            </w:r>
          </w:p>
          <w:p w14:paraId="2B3917BE" w14:textId="77777777" w:rsidR="00001564" w:rsidRDefault="00001564" w:rsidP="00BC4F9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пост релиза;</w:t>
            </w:r>
          </w:p>
          <w:p w14:paraId="485095BC" w14:textId="77777777" w:rsidR="00001564" w:rsidRPr="0025023C" w:rsidRDefault="00001564" w:rsidP="00BC4F97">
            <w:pPr>
              <w:pStyle w:val="afff3"/>
              <w:numPr>
                <w:ilvl w:val="0"/>
                <w:numId w:val="35"/>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пресс-кита для журналистов на русском и английском языках в печатной и в электронной версиях;</w:t>
            </w:r>
          </w:p>
          <w:p w14:paraId="568D3299" w14:textId="77777777" w:rsidR="00001564" w:rsidRPr="00873B7A" w:rsidRDefault="00001564" w:rsidP="00BC4F97">
            <w:pPr>
              <w:pStyle w:val="afff3"/>
              <w:numPr>
                <w:ilvl w:val="0"/>
                <w:numId w:val="35"/>
              </w:numPr>
              <w:suppressAutoHyphens/>
              <w:ind w:left="34"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организация пресс-подходов членов рейтингового комитета, региональных экспертных групп, профильных экспертов и представителей Агентства.</w:t>
            </w:r>
          </w:p>
        </w:tc>
        <w:tc>
          <w:tcPr>
            <w:tcW w:w="3260" w:type="dxa"/>
            <w:tcBorders>
              <w:top w:val="single" w:sz="4" w:space="0" w:color="auto"/>
              <w:left w:val="single" w:sz="4" w:space="0" w:color="auto"/>
              <w:bottom w:val="single" w:sz="4" w:space="0" w:color="auto"/>
              <w:right w:val="single" w:sz="4" w:space="0" w:color="auto"/>
            </w:tcBorders>
          </w:tcPr>
          <w:p w14:paraId="01DB079B" w14:textId="77777777" w:rsidR="00001564"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15</w:t>
            </w:r>
            <w:r w:rsidRPr="00873B7A">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федерального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4ABF67A0" w14:textId="77777777" w:rsidR="00001564" w:rsidRDefault="00001564" w:rsidP="00BC4F97">
            <w:pPr>
              <w:pStyle w:val="afff3"/>
              <w:numPr>
                <w:ilvl w:val="0"/>
                <w:numId w:val="35"/>
              </w:numPr>
              <w:suppressAutoHyphens/>
              <w:ind w:left="34" w:right="199" w:firstLine="326"/>
              <w:rPr>
                <w:rFonts w:eastAsiaTheme="minorHAnsi" w:cstheme="minorBidi"/>
                <w:sz w:val="24"/>
                <w:szCs w:val="24"/>
                <w:shd w:val="clear" w:color="auto" w:fill="FFFFFF"/>
                <w:lang w:eastAsia="en-US"/>
              </w:rPr>
            </w:pP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40</w:t>
            </w:r>
            <w:r w:rsidRPr="00873B7A">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информационных сообщен</w:t>
            </w:r>
            <w:r w:rsidRPr="00873B7A">
              <w:rPr>
                <w:rFonts w:eastAsiaTheme="minorHAnsi" w:cstheme="minorBidi"/>
                <w:sz w:val="24"/>
                <w:szCs w:val="24"/>
                <w:shd w:val="clear" w:color="auto" w:fill="FFFFFF"/>
                <w:lang w:eastAsia="en-US"/>
              </w:rPr>
              <w:t>ий в российских СМИ регионального уровня</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2BF74650" w14:textId="77777777" w:rsidR="00001564"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50</w:t>
            </w:r>
            <w:r w:rsidRPr="00873B7A">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 xml:space="preserve">экземпляров </w:t>
            </w:r>
            <w:r w:rsidRPr="00873B7A">
              <w:rPr>
                <w:rFonts w:eastAsiaTheme="minorHAnsi" w:cstheme="minorBidi"/>
                <w:sz w:val="24"/>
                <w:szCs w:val="24"/>
                <w:shd w:val="clear" w:color="auto" w:fill="FFFFFF"/>
                <w:lang w:eastAsia="en-US"/>
              </w:rPr>
              <w:t>пресс-китов</w:t>
            </w:r>
            <w:r>
              <w:rPr>
                <w:rFonts w:eastAsiaTheme="minorHAnsi" w:cstheme="minorBidi"/>
                <w:sz w:val="24"/>
                <w:szCs w:val="24"/>
                <w:shd w:val="clear" w:color="auto" w:fill="FFFFFF"/>
                <w:lang w:eastAsia="en-US"/>
              </w:rPr>
              <w:t>;</w:t>
            </w:r>
            <w:r w:rsidRPr="00873B7A">
              <w:rPr>
                <w:rFonts w:eastAsiaTheme="minorHAnsi" w:cstheme="minorBidi"/>
                <w:sz w:val="24"/>
                <w:szCs w:val="24"/>
                <w:shd w:val="clear" w:color="auto" w:fill="FFFFFF"/>
                <w:lang w:eastAsia="en-US"/>
              </w:rPr>
              <w:t xml:space="preserve"> </w:t>
            </w:r>
          </w:p>
          <w:p w14:paraId="485125BB" w14:textId="77777777" w:rsidR="00001564" w:rsidRPr="0025023C" w:rsidRDefault="00001564" w:rsidP="00BC4F97">
            <w:pPr>
              <w:pStyle w:val="afff3"/>
              <w:numPr>
                <w:ilvl w:val="0"/>
                <w:numId w:val="35"/>
              </w:numPr>
              <w:suppressAutoHyphens/>
              <w:ind w:left="34" w:right="199" w:firstLine="326"/>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w:t>
            </w:r>
            <w:r w:rsidRPr="00873B7A">
              <w:rPr>
                <w:rFonts w:eastAsiaTheme="minorHAnsi" w:cstheme="minorBidi"/>
                <w:sz w:val="24"/>
                <w:szCs w:val="24"/>
                <w:shd w:val="clear" w:color="auto" w:fill="FFFFFF"/>
                <w:lang w:eastAsia="en-US"/>
              </w:rPr>
              <w:t xml:space="preserve">не менее </w:t>
            </w:r>
            <w:r>
              <w:rPr>
                <w:rFonts w:eastAsiaTheme="minorHAnsi" w:cstheme="minorBidi"/>
                <w:sz w:val="24"/>
                <w:szCs w:val="24"/>
                <w:shd w:val="clear" w:color="auto" w:fill="FFFFFF"/>
                <w:lang w:eastAsia="en-US"/>
              </w:rPr>
              <w:t xml:space="preserve">              2-х пресс-подходов;</w:t>
            </w:r>
          </w:p>
        </w:tc>
      </w:tr>
      <w:tr w:rsidR="00001564" w:rsidRPr="00A77B1D" w14:paraId="4C26DCF3" w14:textId="77777777" w:rsidTr="00BC4F97">
        <w:tc>
          <w:tcPr>
            <w:tcW w:w="993" w:type="dxa"/>
            <w:tcBorders>
              <w:top w:val="single" w:sz="4" w:space="0" w:color="auto"/>
              <w:left w:val="single" w:sz="4" w:space="0" w:color="auto"/>
              <w:bottom w:val="single" w:sz="4" w:space="0" w:color="auto"/>
              <w:right w:val="single" w:sz="4" w:space="0" w:color="auto"/>
            </w:tcBorders>
          </w:tcPr>
          <w:p w14:paraId="566F1EBA"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FFAB7D5"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Информационное сопровождение участия Заказчика в деловых мероприятиях федерального и регионального уровня по тематике инвестиционного климата в субъектах РФ, организованных Заказчиком, а также мероприятий, в которых Заказчик выступает со-организатором, по согласованию с Заказчиком.</w:t>
            </w:r>
          </w:p>
        </w:tc>
        <w:tc>
          <w:tcPr>
            <w:tcW w:w="3260" w:type="dxa"/>
            <w:tcBorders>
              <w:top w:val="single" w:sz="4" w:space="0" w:color="auto"/>
              <w:left w:val="single" w:sz="4" w:space="0" w:color="auto"/>
              <w:bottom w:val="single" w:sz="4" w:space="0" w:color="auto"/>
              <w:right w:val="single" w:sz="4" w:space="0" w:color="auto"/>
            </w:tcBorders>
          </w:tcPr>
          <w:p w14:paraId="506B66A8"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w:t>
            </w:r>
            <w:r w:rsidRPr="00A77B1D">
              <w:rPr>
                <w:rFonts w:eastAsiaTheme="minorHAnsi" w:cstheme="minorBidi"/>
                <w:sz w:val="24"/>
                <w:szCs w:val="24"/>
                <w:shd w:val="clear" w:color="auto" w:fill="FFFFFF"/>
                <w:lang w:eastAsia="en-US"/>
              </w:rPr>
              <w:t xml:space="preserve">е менее </w:t>
            </w:r>
            <w:r>
              <w:rPr>
                <w:rFonts w:eastAsiaTheme="minorHAnsi" w:cstheme="minorBidi"/>
                <w:sz w:val="24"/>
                <w:szCs w:val="24"/>
                <w:shd w:val="clear" w:color="auto" w:fill="FFFFFF"/>
                <w:lang w:eastAsia="en-US"/>
              </w:rPr>
              <w:t xml:space="preserve">4-х мероприятий </w:t>
            </w:r>
          </w:p>
          <w:p w14:paraId="434E13AC"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(2 мероприятия в Москве, </w:t>
            </w:r>
          </w:p>
          <w:p w14:paraId="255582C1"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1 мероприятие – в ЮФО, </w:t>
            </w:r>
          </w:p>
          <w:p w14:paraId="5C85F4B6"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1 мероприятие в СФО).</w:t>
            </w:r>
          </w:p>
          <w:p w14:paraId="1A09D8B7"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Уведомление Исполнителя о предстоящем мероприятии не менее чем за 2 недели обязательно.</w:t>
            </w:r>
          </w:p>
          <w:p w14:paraId="06CB9BDB" w14:textId="77777777" w:rsidR="00001564" w:rsidRPr="00A77B1D"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Инициирование не менее 3</w:t>
            </w:r>
            <w:r w:rsidRPr="00A77B1D">
              <w:rPr>
                <w:rFonts w:eastAsiaTheme="minorHAnsi" w:cstheme="minorBidi"/>
                <w:sz w:val="24"/>
                <w:szCs w:val="24"/>
                <w:shd w:val="clear" w:color="auto" w:fill="FFFFFF"/>
                <w:lang w:eastAsia="en-US"/>
              </w:rPr>
              <w:t xml:space="preserve">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федерального уровня</w:t>
            </w:r>
            <w:r>
              <w:rPr>
                <w:rFonts w:eastAsiaTheme="minorHAnsi" w:cstheme="minorBidi"/>
                <w:sz w:val="24"/>
                <w:szCs w:val="24"/>
                <w:shd w:val="clear" w:color="auto" w:fill="FFFFFF"/>
                <w:lang w:eastAsia="en-US"/>
              </w:rPr>
              <w:t xml:space="preserve"> и</w:t>
            </w:r>
            <w:r w:rsidRPr="00A77B1D">
              <w:rPr>
                <w:rFonts w:eastAsiaTheme="minorHAnsi" w:cstheme="minorBidi"/>
                <w:sz w:val="24"/>
                <w:szCs w:val="24"/>
                <w:shd w:val="clear" w:color="auto" w:fill="FFFFFF"/>
                <w:lang w:eastAsia="en-US"/>
              </w:rPr>
              <w:t xml:space="preserve"> не менее </w:t>
            </w:r>
            <w:r>
              <w:rPr>
                <w:rFonts w:eastAsiaTheme="minorHAnsi" w:cstheme="minorBidi"/>
                <w:sz w:val="24"/>
                <w:szCs w:val="24"/>
                <w:shd w:val="clear" w:color="auto" w:fill="FFFFFF"/>
                <w:lang w:eastAsia="en-US"/>
              </w:rPr>
              <w:t>1</w:t>
            </w:r>
            <w:r w:rsidRPr="00A77B1D">
              <w:rPr>
                <w:rFonts w:eastAsiaTheme="minorHAnsi" w:cstheme="minorBidi"/>
                <w:sz w:val="24"/>
                <w:szCs w:val="24"/>
                <w:shd w:val="clear" w:color="auto" w:fill="FFFFFF"/>
                <w:lang w:eastAsia="en-US"/>
              </w:rPr>
              <w:t xml:space="preserve">00 </w:t>
            </w:r>
            <w:r>
              <w:rPr>
                <w:rFonts w:eastAsiaTheme="minorHAnsi" w:cstheme="minorBidi"/>
                <w:sz w:val="24"/>
                <w:szCs w:val="24"/>
                <w:shd w:val="clear" w:color="auto" w:fill="FFFFFF"/>
                <w:lang w:eastAsia="en-US"/>
              </w:rPr>
              <w:t>информационных сообщен</w:t>
            </w:r>
            <w:r w:rsidRPr="00A77B1D">
              <w:rPr>
                <w:rFonts w:eastAsiaTheme="minorHAnsi" w:cstheme="minorBidi"/>
                <w:sz w:val="24"/>
                <w:szCs w:val="24"/>
                <w:shd w:val="clear" w:color="auto" w:fill="FFFFFF"/>
                <w:lang w:eastAsia="en-US"/>
              </w:rPr>
              <w:t xml:space="preserve">ий в </w:t>
            </w:r>
            <w:r>
              <w:rPr>
                <w:rFonts w:eastAsiaTheme="minorHAnsi" w:cstheme="minorBidi"/>
                <w:sz w:val="24"/>
                <w:szCs w:val="24"/>
                <w:shd w:val="clear" w:color="auto" w:fill="FFFFFF"/>
                <w:lang w:eastAsia="en-US"/>
              </w:rPr>
              <w:t xml:space="preserve">российских </w:t>
            </w:r>
            <w:r w:rsidRPr="00A77B1D">
              <w:rPr>
                <w:rFonts w:eastAsiaTheme="minorHAnsi" w:cstheme="minorBidi"/>
                <w:sz w:val="24"/>
                <w:szCs w:val="24"/>
                <w:shd w:val="clear" w:color="auto" w:fill="FFFFFF"/>
                <w:lang w:eastAsia="en-US"/>
              </w:rPr>
              <w:t>СМИ регионального уровня</w:t>
            </w:r>
            <w:r>
              <w:rPr>
                <w:rFonts w:eastAsiaTheme="minorHAnsi" w:cstheme="minorBidi"/>
                <w:sz w:val="24"/>
                <w:szCs w:val="24"/>
                <w:shd w:val="clear" w:color="auto" w:fill="FFFFFF"/>
                <w:lang w:eastAsia="en-US"/>
              </w:rPr>
              <w:t xml:space="preserve"> с цитатами ключевых участников мероприятия.</w:t>
            </w:r>
          </w:p>
        </w:tc>
      </w:tr>
      <w:tr w:rsidR="00001564" w:rsidRPr="00A77B1D" w14:paraId="5DBB2608" w14:textId="77777777" w:rsidTr="00BC4F97">
        <w:trPr>
          <w:trHeight w:val="1447"/>
        </w:trPr>
        <w:tc>
          <w:tcPr>
            <w:tcW w:w="993" w:type="dxa"/>
            <w:tcBorders>
              <w:top w:val="single" w:sz="4" w:space="0" w:color="auto"/>
              <w:left w:val="single" w:sz="4" w:space="0" w:color="auto"/>
              <w:bottom w:val="single" w:sz="4" w:space="0" w:color="auto"/>
              <w:right w:val="single" w:sz="4" w:space="0" w:color="auto"/>
            </w:tcBorders>
          </w:tcPr>
          <w:p w14:paraId="09F73F8E"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6D4DE5ED" w14:textId="77777777" w:rsidR="00001564" w:rsidRPr="00A77B1D" w:rsidRDefault="00001564" w:rsidP="00BC4F97">
            <w:pPr>
              <w:suppressAutoHyphens/>
              <w:jc w:val="both"/>
              <w:rPr>
                <w:rFonts w:eastAsia="Calibri"/>
                <w:sz w:val="24"/>
                <w:szCs w:val="24"/>
              </w:rPr>
            </w:pPr>
            <w:r w:rsidRPr="00A77B1D">
              <w:rPr>
                <w:rFonts w:eastAsiaTheme="minorHAnsi" w:cstheme="minorBidi"/>
                <w:sz w:val="24"/>
                <w:szCs w:val="24"/>
                <w:shd w:val="clear" w:color="auto" w:fill="FFFFFF"/>
                <w:lang w:eastAsia="en-US"/>
              </w:rPr>
              <w:t>Создание инфо</w:t>
            </w:r>
            <w:r>
              <w:rPr>
                <w:rFonts w:eastAsiaTheme="minorHAnsi" w:cstheme="minorBidi"/>
                <w:sz w:val="24"/>
                <w:szCs w:val="24"/>
                <w:shd w:val="clear" w:color="auto" w:fill="FFFFFF"/>
                <w:lang w:eastAsia="en-US"/>
              </w:rPr>
              <w:t xml:space="preserve">рмационно-аналитических </w:t>
            </w:r>
            <w:r w:rsidRPr="00A77B1D">
              <w:rPr>
                <w:rFonts w:eastAsiaTheme="minorHAnsi" w:cstheme="minorBidi"/>
                <w:sz w:val="24"/>
                <w:szCs w:val="24"/>
                <w:shd w:val="clear" w:color="auto" w:fill="FFFFFF"/>
                <w:lang w:eastAsia="en-US"/>
              </w:rPr>
              <w:t>графи</w:t>
            </w:r>
            <w:r>
              <w:rPr>
                <w:rFonts w:eastAsiaTheme="minorHAnsi" w:cstheme="minorBidi"/>
                <w:sz w:val="24"/>
                <w:szCs w:val="24"/>
                <w:shd w:val="clear" w:color="auto" w:fill="FFFFFF"/>
                <w:lang w:eastAsia="en-US"/>
              </w:rPr>
              <w:t>ческих изображений, посвященных</w:t>
            </w:r>
            <w:r w:rsidRPr="00A77B1D">
              <w:rPr>
                <w:rFonts w:eastAsiaTheme="minorHAnsi" w:cstheme="minorBidi"/>
                <w:sz w:val="24"/>
                <w:szCs w:val="24"/>
                <w:shd w:val="clear" w:color="auto" w:fill="FFFFFF"/>
                <w:lang w:eastAsia="en-US"/>
              </w:rPr>
              <w:t xml:space="preserve"> </w:t>
            </w:r>
            <w:r>
              <w:rPr>
                <w:rFonts w:eastAsiaTheme="minorHAnsi" w:cstheme="minorBidi"/>
                <w:sz w:val="24"/>
                <w:szCs w:val="24"/>
                <w:shd w:val="clear" w:color="auto" w:fill="FFFFFF"/>
                <w:lang w:eastAsia="en-US"/>
              </w:rPr>
              <w:t>инвестиционному климату регионов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607AAFE7" w14:textId="77777777" w:rsidR="00001564" w:rsidRPr="00A77B1D"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15</w:t>
            </w:r>
            <w:r w:rsidRPr="00A77B1D">
              <w:rPr>
                <w:rFonts w:eastAsiaTheme="minorHAnsi" w:cstheme="minorBidi"/>
                <w:sz w:val="24"/>
                <w:szCs w:val="24"/>
                <w:shd w:val="clear" w:color="auto" w:fill="FFFFFF"/>
                <w:lang w:eastAsia="en-US"/>
              </w:rPr>
              <w:t xml:space="preserve"> единиц</w:t>
            </w:r>
            <w:r>
              <w:rPr>
                <w:rFonts w:eastAsiaTheme="minorHAnsi" w:cstheme="minorBidi"/>
                <w:sz w:val="24"/>
                <w:szCs w:val="24"/>
                <w:shd w:val="clear" w:color="auto" w:fill="FFFFFF"/>
                <w:lang w:eastAsia="en-US"/>
              </w:rPr>
              <w:t>.</w:t>
            </w:r>
          </w:p>
        </w:tc>
      </w:tr>
      <w:tr w:rsidR="00001564" w:rsidRPr="00A77B1D" w14:paraId="3D513F44" w14:textId="77777777" w:rsidTr="00BC4F97">
        <w:trPr>
          <w:trHeight w:val="420"/>
        </w:trPr>
        <w:tc>
          <w:tcPr>
            <w:tcW w:w="993" w:type="dxa"/>
            <w:tcBorders>
              <w:top w:val="single" w:sz="4" w:space="0" w:color="auto"/>
              <w:left w:val="single" w:sz="4" w:space="0" w:color="auto"/>
              <w:bottom w:val="single" w:sz="4" w:space="0" w:color="auto"/>
              <w:right w:val="single" w:sz="4" w:space="0" w:color="auto"/>
            </w:tcBorders>
          </w:tcPr>
          <w:p w14:paraId="6FAED712"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217DC966" w14:textId="77777777" w:rsidR="00001564" w:rsidRPr="00A77B1D"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Подготовка авторских статей и комментариев </w:t>
            </w:r>
            <w:r w:rsidRPr="00A77B1D">
              <w:rPr>
                <w:rFonts w:eastAsiaTheme="minorHAnsi" w:cstheme="minorBidi"/>
                <w:sz w:val="24"/>
                <w:szCs w:val="24"/>
                <w:shd w:val="clear" w:color="auto" w:fill="FFFFFF"/>
                <w:lang w:eastAsia="en-US"/>
              </w:rPr>
              <w:t>о</w:t>
            </w:r>
            <w:r>
              <w:rPr>
                <w:rFonts w:eastAsiaTheme="minorHAnsi" w:cstheme="minorBidi"/>
                <w:sz w:val="24"/>
                <w:szCs w:val="24"/>
                <w:shd w:val="clear" w:color="auto" w:fill="FFFFFF"/>
                <w:lang w:eastAsia="en-US"/>
              </w:rPr>
              <w:t xml:space="preserve"> состоянии инвестиционного климата в субъектах РФ от имени профильных экспертов, членов рейтингового комитета, региональных экспертных групп и представителей Заказчика для последующей публикации в российских федеральных и региональных СМИ и сети «Интернет». </w:t>
            </w:r>
          </w:p>
        </w:tc>
        <w:tc>
          <w:tcPr>
            <w:tcW w:w="3260" w:type="dxa"/>
            <w:tcBorders>
              <w:top w:val="single" w:sz="4" w:space="0" w:color="auto"/>
              <w:left w:val="single" w:sz="4" w:space="0" w:color="auto"/>
              <w:bottom w:val="single" w:sz="4" w:space="0" w:color="auto"/>
              <w:right w:val="single" w:sz="4" w:space="0" w:color="auto"/>
            </w:tcBorders>
          </w:tcPr>
          <w:p w14:paraId="71A40B45" w14:textId="77777777" w:rsidR="00001564" w:rsidRPr="008C13EB"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w:t>
            </w:r>
            <w:r w:rsidRPr="008C13EB">
              <w:rPr>
                <w:rFonts w:eastAsiaTheme="minorHAnsi" w:cstheme="minorBidi"/>
                <w:sz w:val="24"/>
                <w:szCs w:val="24"/>
                <w:shd w:val="clear" w:color="auto" w:fill="FFFFFF"/>
                <w:lang w:eastAsia="en-US"/>
              </w:rPr>
              <w:t>е менее 15 авторских статей и комментариев</w:t>
            </w:r>
            <w:r>
              <w:rPr>
                <w:rFonts w:eastAsiaTheme="minorHAnsi" w:cstheme="minorBidi"/>
                <w:sz w:val="24"/>
                <w:szCs w:val="24"/>
                <w:shd w:val="clear" w:color="auto" w:fill="FFFFFF"/>
                <w:lang w:eastAsia="en-US"/>
              </w:rPr>
              <w:t xml:space="preserve"> с последующей публикацией </w:t>
            </w:r>
            <w:r w:rsidRPr="008C13EB">
              <w:rPr>
                <w:rFonts w:eastAsiaTheme="minorHAnsi" w:cstheme="minorBidi"/>
                <w:sz w:val="24"/>
                <w:szCs w:val="24"/>
                <w:shd w:val="clear" w:color="auto" w:fill="FFFFFF"/>
                <w:lang w:eastAsia="en-US"/>
              </w:rPr>
              <w:t>не менее чем 5</w:t>
            </w:r>
            <w:r>
              <w:rPr>
                <w:rFonts w:eastAsiaTheme="minorHAnsi" w:cstheme="minorBidi"/>
                <w:sz w:val="24"/>
                <w:szCs w:val="24"/>
                <w:shd w:val="clear" w:color="auto" w:fill="FFFFFF"/>
                <w:lang w:eastAsia="en-US"/>
              </w:rPr>
              <w:t xml:space="preserve"> в</w:t>
            </w:r>
            <w:r w:rsidRPr="008C13EB">
              <w:rPr>
                <w:rFonts w:eastAsiaTheme="minorHAnsi" w:cstheme="minorBidi"/>
                <w:sz w:val="24"/>
                <w:szCs w:val="24"/>
                <w:shd w:val="clear" w:color="auto" w:fill="FFFFFF"/>
                <w:lang w:eastAsia="en-US"/>
              </w:rPr>
              <w:t xml:space="preserve"> федеральных российских СМИ и 30</w:t>
            </w:r>
            <w:r>
              <w:rPr>
                <w:rFonts w:eastAsiaTheme="minorHAnsi" w:cstheme="minorBidi"/>
                <w:sz w:val="24"/>
                <w:szCs w:val="24"/>
                <w:shd w:val="clear" w:color="auto" w:fill="FFFFFF"/>
                <w:lang w:eastAsia="en-US"/>
              </w:rPr>
              <w:t xml:space="preserve"> в</w:t>
            </w:r>
            <w:r w:rsidRPr="008C13EB">
              <w:rPr>
                <w:rFonts w:eastAsiaTheme="minorHAnsi" w:cstheme="minorBidi"/>
                <w:sz w:val="24"/>
                <w:szCs w:val="24"/>
                <w:shd w:val="clear" w:color="auto" w:fill="FFFFFF"/>
                <w:lang w:eastAsia="en-US"/>
              </w:rPr>
              <w:t xml:space="preserve"> региональных СМИ.</w:t>
            </w:r>
          </w:p>
        </w:tc>
      </w:tr>
      <w:tr w:rsidR="00001564" w:rsidRPr="00A77B1D" w14:paraId="5B4B5745" w14:textId="77777777" w:rsidTr="00BC4F97">
        <w:trPr>
          <w:trHeight w:val="420"/>
        </w:trPr>
        <w:tc>
          <w:tcPr>
            <w:tcW w:w="993" w:type="dxa"/>
            <w:tcBorders>
              <w:top w:val="single" w:sz="4" w:space="0" w:color="auto"/>
              <w:left w:val="single" w:sz="4" w:space="0" w:color="auto"/>
              <w:bottom w:val="single" w:sz="4" w:space="0" w:color="auto"/>
              <w:right w:val="single" w:sz="4" w:space="0" w:color="auto"/>
            </w:tcBorders>
          </w:tcPr>
          <w:p w14:paraId="70F4EE70"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F6C3D9D" w14:textId="77777777" w:rsidR="00001564" w:rsidRPr="00A77B1D"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Обработка запросов от СМИ (включает подготовку ответа на запросы, касающиеся вопросов состояния инвестиционного климата в субъектах РФ).</w:t>
            </w:r>
          </w:p>
        </w:tc>
        <w:tc>
          <w:tcPr>
            <w:tcW w:w="3260" w:type="dxa"/>
            <w:tcBorders>
              <w:top w:val="single" w:sz="4" w:space="0" w:color="auto"/>
              <w:left w:val="single" w:sz="4" w:space="0" w:color="auto"/>
              <w:bottom w:val="single" w:sz="4" w:space="0" w:color="auto"/>
              <w:right w:val="single" w:sz="4" w:space="0" w:color="auto"/>
            </w:tcBorders>
          </w:tcPr>
          <w:p w14:paraId="7684A4D8"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w:t>
            </w:r>
            <w:r w:rsidRPr="00A77B1D">
              <w:rPr>
                <w:rFonts w:eastAsiaTheme="minorHAnsi" w:cstheme="minorBidi"/>
                <w:sz w:val="24"/>
                <w:szCs w:val="24"/>
                <w:shd w:val="clear" w:color="auto" w:fill="FFFFFF"/>
                <w:lang w:eastAsia="en-US"/>
              </w:rPr>
              <w:t xml:space="preserve">е более 5 часов </w:t>
            </w:r>
            <w:r>
              <w:rPr>
                <w:rFonts w:eastAsiaTheme="minorHAnsi" w:cstheme="minorBidi"/>
                <w:sz w:val="24"/>
                <w:szCs w:val="24"/>
                <w:shd w:val="clear" w:color="auto" w:fill="FFFFFF"/>
                <w:lang w:eastAsia="en-US"/>
              </w:rPr>
              <w:t xml:space="preserve">на обработку запроса </w:t>
            </w:r>
            <w:r w:rsidRPr="00A77B1D">
              <w:rPr>
                <w:rFonts w:eastAsiaTheme="minorHAnsi" w:cstheme="minorBidi"/>
                <w:sz w:val="24"/>
                <w:szCs w:val="24"/>
                <w:shd w:val="clear" w:color="auto" w:fill="FFFFFF"/>
                <w:lang w:eastAsia="en-US"/>
              </w:rPr>
              <w:t xml:space="preserve">в рабочее время с момента поступления </w:t>
            </w:r>
            <w:r>
              <w:rPr>
                <w:rFonts w:eastAsiaTheme="minorHAnsi" w:cstheme="minorBidi"/>
                <w:sz w:val="24"/>
                <w:szCs w:val="24"/>
                <w:shd w:val="clear" w:color="auto" w:fill="FFFFFF"/>
                <w:lang w:eastAsia="en-US"/>
              </w:rPr>
              <w:t xml:space="preserve">запроса от СМИ.  Рабочее время: </w:t>
            </w:r>
            <w:r w:rsidRPr="00A77B1D">
              <w:rPr>
                <w:rFonts w:eastAsiaTheme="minorHAnsi" w:cstheme="minorBidi"/>
                <w:sz w:val="24"/>
                <w:szCs w:val="24"/>
                <w:shd w:val="clear" w:color="auto" w:fill="FFFFFF"/>
                <w:lang w:eastAsia="en-US"/>
              </w:rPr>
              <w:t xml:space="preserve">с 10-00 до </w:t>
            </w:r>
            <w:r>
              <w:rPr>
                <w:rFonts w:eastAsiaTheme="minorHAnsi" w:cstheme="minorBidi"/>
                <w:sz w:val="24"/>
                <w:szCs w:val="24"/>
                <w:shd w:val="clear" w:color="auto" w:fill="FFFFFF"/>
                <w:lang w:eastAsia="en-US"/>
              </w:rPr>
              <w:t>20</w:t>
            </w:r>
            <w:r w:rsidRPr="00A77B1D">
              <w:rPr>
                <w:rFonts w:eastAsiaTheme="minorHAnsi" w:cstheme="minorBidi"/>
                <w:sz w:val="24"/>
                <w:szCs w:val="24"/>
                <w:shd w:val="clear" w:color="auto" w:fill="FFFFFF"/>
                <w:lang w:eastAsia="en-US"/>
              </w:rPr>
              <w:t xml:space="preserve">-00 </w:t>
            </w:r>
            <w:r>
              <w:rPr>
                <w:rFonts w:eastAsiaTheme="minorHAnsi" w:cstheme="minorBidi"/>
                <w:sz w:val="24"/>
                <w:szCs w:val="24"/>
                <w:shd w:val="clear" w:color="auto" w:fill="FFFFFF"/>
                <w:lang w:eastAsia="en-US"/>
              </w:rPr>
              <w:t xml:space="preserve">по </w:t>
            </w:r>
            <w:r w:rsidRPr="00A77B1D">
              <w:rPr>
                <w:rFonts w:eastAsiaTheme="minorHAnsi" w:cstheme="minorBidi"/>
                <w:sz w:val="24"/>
                <w:szCs w:val="24"/>
                <w:shd w:val="clear" w:color="auto" w:fill="FFFFFF"/>
                <w:lang w:eastAsia="en-US"/>
              </w:rPr>
              <w:t>Московского времени, искл</w:t>
            </w:r>
            <w:r>
              <w:rPr>
                <w:rFonts w:eastAsiaTheme="minorHAnsi" w:cstheme="minorBidi"/>
                <w:sz w:val="24"/>
                <w:szCs w:val="24"/>
                <w:shd w:val="clear" w:color="auto" w:fill="FFFFFF"/>
                <w:lang w:eastAsia="en-US"/>
              </w:rPr>
              <w:t>ючая выходные и праздничные дни, кроме дней проведения:</w:t>
            </w:r>
          </w:p>
          <w:p w14:paraId="59B4F990" w14:textId="77777777" w:rsidR="00001564" w:rsidRDefault="00001564" w:rsidP="00BC4F9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Петербургского </w:t>
            </w:r>
            <w:r w:rsidRPr="00BE6668">
              <w:rPr>
                <w:rFonts w:eastAsiaTheme="minorHAnsi" w:cstheme="minorBidi"/>
                <w:sz w:val="24"/>
                <w:szCs w:val="24"/>
                <w:shd w:val="clear" w:color="auto" w:fill="FFFFFF"/>
                <w:lang w:eastAsia="en-US"/>
              </w:rPr>
              <w:t>международного экономического форума»</w:t>
            </w:r>
            <w:r>
              <w:rPr>
                <w:rFonts w:eastAsiaTheme="minorHAnsi" w:cstheme="minorBidi"/>
                <w:sz w:val="24"/>
                <w:szCs w:val="24"/>
                <w:shd w:val="clear" w:color="auto" w:fill="FFFFFF"/>
                <w:lang w:eastAsia="en-US"/>
              </w:rPr>
              <w:t xml:space="preserve"> (16-18 июня 2016 года);</w:t>
            </w:r>
            <w:r w:rsidRPr="00BE6668">
              <w:rPr>
                <w:rFonts w:eastAsiaTheme="minorHAnsi" w:cstheme="minorBidi"/>
                <w:sz w:val="24"/>
                <w:szCs w:val="24"/>
                <w:shd w:val="clear" w:color="auto" w:fill="FFFFFF"/>
                <w:lang w:eastAsia="en-US"/>
              </w:rPr>
              <w:t xml:space="preserve"> </w:t>
            </w:r>
          </w:p>
          <w:p w14:paraId="0ED6F656" w14:textId="77777777" w:rsidR="00001564" w:rsidRDefault="00001564" w:rsidP="00BC4F9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sidRPr="00BE6668">
              <w:rPr>
                <w:rFonts w:eastAsiaTheme="minorHAnsi" w:cstheme="minorBidi"/>
                <w:sz w:val="24"/>
                <w:szCs w:val="24"/>
                <w:shd w:val="clear" w:color="auto" w:fill="FFFFFF"/>
                <w:lang w:eastAsia="en-US"/>
              </w:rPr>
              <w:t>Международный инвестиционный форум СОЧИ-2016 (01-04 октября 2016 г.)</w:t>
            </w:r>
            <w:r>
              <w:rPr>
                <w:rFonts w:eastAsiaTheme="minorHAnsi" w:cstheme="minorBidi"/>
                <w:sz w:val="24"/>
                <w:szCs w:val="24"/>
                <w:shd w:val="clear" w:color="auto" w:fill="FFFFFF"/>
                <w:lang w:eastAsia="en-US"/>
              </w:rPr>
              <w:t>;</w:t>
            </w:r>
            <w:r w:rsidRPr="00BE6668">
              <w:rPr>
                <w:rFonts w:eastAsiaTheme="minorHAnsi" w:cstheme="minorBidi"/>
                <w:sz w:val="24"/>
                <w:szCs w:val="24"/>
                <w:shd w:val="clear" w:color="auto" w:fill="FFFFFF"/>
                <w:lang w:eastAsia="en-US"/>
              </w:rPr>
              <w:t xml:space="preserve"> </w:t>
            </w:r>
          </w:p>
          <w:p w14:paraId="67B4FFBB" w14:textId="77777777" w:rsidR="00001564" w:rsidRDefault="00001564" w:rsidP="00BC4F9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sidRPr="00BE6668">
              <w:rPr>
                <w:rFonts w:eastAsiaTheme="minorHAnsi" w:cstheme="minorBidi"/>
                <w:sz w:val="24"/>
                <w:szCs w:val="24"/>
                <w:shd w:val="clear" w:color="auto" w:fill="FFFFFF"/>
                <w:lang w:eastAsia="en-US"/>
              </w:rPr>
              <w:t>Восточный экономический форум (02-03 сентября 2016 г.)</w:t>
            </w:r>
            <w:r>
              <w:rPr>
                <w:rFonts w:eastAsiaTheme="minorHAnsi" w:cstheme="minorBidi"/>
                <w:sz w:val="24"/>
                <w:szCs w:val="24"/>
                <w:shd w:val="clear" w:color="auto" w:fill="FFFFFF"/>
                <w:lang w:eastAsia="en-US"/>
              </w:rPr>
              <w:t>.</w:t>
            </w:r>
          </w:p>
          <w:p w14:paraId="25C39582" w14:textId="77777777" w:rsidR="00001564" w:rsidRPr="00BE6668" w:rsidRDefault="00001564" w:rsidP="00BC4F97">
            <w:pPr>
              <w:pStyle w:val="afff3"/>
              <w:numPr>
                <w:ilvl w:val="0"/>
                <w:numId w:val="36"/>
              </w:numPr>
              <w:tabs>
                <w:tab w:val="left" w:pos="175"/>
              </w:tabs>
              <w:suppressAutoHyphens/>
              <w:ind w:left="34" w:right="199" w:hanging="34"/>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 также мероприятия с участием первых лиц по согласованию с Заказчиком.</w:t>
            </w:r>
          </w:p>
        </w:tc>
      </w:tr>
      <w:tr w:rsidR="00001564" w:rsidRPr="00A77B1D" w14:paraId="5CD44C0A" w14:textId="77777777" w:rsidTr="00BC4F97">
        <w:trPr>
          <w:trHeight w:val="415"/>
        </w:trPr>
        <w:tc>
          <w:tcPr>
            <w:tcW w:w="993" w:type="dxa"/>
            <w:tcBorders>
              <w:top w:val="single" w:sz="4" w:space="0" w:color="auto"/>
              <w:left w:val="single" w:sz="4" w:space="0" w:color="auto"/>
              <w:bottom w:val="single" w:sz="4" w:space="0" w:color="auto"/>
              <w:right w:val="single" w:sz="4" w:space="0" w:color="auto"/>
            </w:tcBorders>
          </w:tcPr>
          <w:p w14:paraId="745FD0FF"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1AE1CC29" w14:textId="77777777" w:rsidR="00001564" w:rsidRPr="00A77B1D" w:rsidRDefault="00001564" w:rsidP="00BC4F97">
            <w:pPr>
              <w:suppressAutoHyphens/>
              <w:jc w:val="both"/>
              <w:rPr>
                <w:rFonts w:eastAsiaTheme="minorHAnsi" w:cstheme="minorBidi"/>
                <w:sz w:val="24"/>
                <w:szCs w:val="24"/>
                <w:shd w:val="clear" w:color="auto" w:fill="FFFFFF"/>
                <w:lang w:eastAsia="en-US"/>
              </w:rPr>
            </w:pPr>
            <w:r w:rsidRPr="00A77B1D">
              <w:rPr>
                <w:rFonts w:eastAsiaTheme="minorHAnsi" w:cstheme="minorBidi"/>
                <w:sz w:val="24"/>
                <w:szCs w:val="24"/>
                <w:shd w:val="clear" w:color="auto" w:fill="FFFFFF"/>
                <w:lang w:eastAsia="en-US"/>
              </w:rPr>
              <w:t>Организация работы в социальных сетях по Национальному рейтингу</w:t>
            </w:r>
            <w:r>
              <w:rPr>
                <w:rFonts w:eastAsiaTheme="minorHAnsi" w:cstheme="minorBidi"/>
                <w:sz w:val="24"/>
                <w:szCs w:val="24"/>
                <w:shd w:val="clear" w:color="auto" w:fill="FFFFFF"/>
                <w:lang w:eastAsia="en-US"/>
              </w:rPr>
              <w:t xml:space="preserve"> состояния инвестиционного климата в субъектах РФ</w:t>
            </w:r>
            <w:r w:rsidRPr="00A77B1D">
              <w:rPr>
                <w:rFonts w:eastAsiaTheme="minorHAnsi" w:cstheme="minorBidi"/>
                <w:sz w:val="24"/>
                <w:szCs w:val="24"/>
                <w:shd w:val="clear" w:color="auto" w:fill="FFFFFF"/>
                <w:lang w:eastAsia="en-US"/>
              </w:rPr>
              <w:t xml:space="preserve">: </w:t>
            </w:r>
          </w:p>
          <w:p w14:paraId="63620EBE" w14:textId="77777777" w:rsidR="00001564" w:rsidRPr="00D82A56" w:rsidRDefault="00001564" w:rsidP="00BC4F97">
            <w:pPr>
              <w:suppressAutoHyphens/>
              <w:jc w:val="both"/>
              <w:rPr>
                <w:rFonts w:eastAsiaTheme="minorHAnsi" w:cstheme="minorBidi"/>
                <w:sz w:val="24"/>
                <w:szCs w:val="24"/>
                <w:shd w:val="clear" w:color="auto" w:fill="FFFFFF"/>
                <w:lang w:eastAsia="en-US"/>
              </w:rPr>
            </w:pPr>
            <w:r w:rsidRPr="00A77B1D">
              <w:rPr>
                <w:rFonts w:eastAsiaTheme="minorHAnsi" w:cstheme="minorBidi"/>
                <w:sz w:val="24"/>
                <w:szCs w:val="24"/>
                <w:shd w:val="clear" w:color="auto" w:fill="FFFFFF"/>
                <w:lang w:eastAsia="en-US"/>
              </w:rPr>
              <w:t>- Поддерж</w:t>
            </w:r>
            <w:r>
              <w:rPr>
                <w:rFonts w:eastAsiaTheme="minorHAnsi" w:cstheme="minorBidi"/>
                <w:sz w:val="24"/>
                <w:szCs w:val="24"/>
                <w:shd w:val="clear" w:color="auto" w:fill="FFFFFF"/>
                <w:lang w:eastAsia="en-US"/>
              </w:rPr>
              <w:t>ка</w:t>
            </w:r>
            <w:r w:rsidRPr="00A77B1D">
              <w:rPr>
                <w:rFonts w:eastAsiaTheme="minorHAnsi" w:cstheme="minorBidi"/>
                <w:sz w:val="24"/>
                <w:szCs w:val="24"/>
                <w:shd w:val="clear" w:color="auto" w:fill="FFFFFF"/>
                <w:lang w:eastAsia="en-US"/>
              </w:rPr>
              <w:t xml:space="preserve"> и развитие аккаунт</w:t>
            </w:r>
            <w:r>
              <w:rPr>
                <w:rFonts w:eastAsiaTheme="minorHAnsi" w:cstheme="minorBidi"/>
                <w:sz w:val="24"/>
                <w:szCs w:val="24"/>
                <w:shd w:val="clear" w:color="auto" w:fill="FFFFFF"/>
                <w:lang w:eastAsia="en-US"/>
              </w:rPr>
              <w:t xml:space="preserve">а </w:t>
            </w:r>
            <w:r w:rsidRPr="00A77B1D">
              <w:rPr>
                <w:rFonts w:eastAsiaTheme="minorHAnsi" w:cstheme="minorBidi"/>
                <w:sz w:val="24"/>
                <w:szCs w:val="24"/>
                <w:shd w:val="clear" w:color="auto" w:fill="FFFFFF"/>
                <w:lang w:eastAsia="en-US"/>
              </w:rPr>
              <w:t>в социальн</w:t>
            </w:r>
            <w:r>
              <w:rPr>
                <w:rFonts w:eastAsiaTheme="minorHAnsi" w:cstheme="minorBidi"/>
                <w:sz w:val="24"/>
                <w:szCs w:val="24"/>
                <w:shd w:val="clear" w:color="auto" w:fill="FFFFFF"/>
                <w:lang w:eastAsia="en-US"/>
              </w:rPr>
              <w:t>ой</w:t>
            </w:r>
            <w:r w:rsidRPr="00A77B1D">
              <w:rPr>
                <w:rFonts w:eastAsiaTheme="minorHAnsi" w:cstheme="minorBidi"/>
                <w:sz w:val="24"/>
                <w:szCs w:val="24"/>
                <w:shd w:val="clear" w:color="auto" w:fill="FFFFFF"/>
                <w:lang w:eastAsia="en-US"/>
              </w:rPr>
              <w:t xml:space="preserve"> сет</w:t>
            </w:r>
            <w:r>
              <w:rPr>
                <w:rFonts w:eastAsiaTheme="minorHAnsi" w:cstheme="minorBidi"/>
                <w:sz w:val="24"/>
                <w:szCs w:val="24"/>
                <w:shd w:val="clear" w:color="auto" w:fill="FFFFFF"/>
                <w:lang w:eastAsia="en-US"/>
              </w:rPr>
              <w:t>и «</w:t>
            </w:r>
            <w:r>
              <w:rPr>
                <w:rFonts w:eastAsiaTheme="minorHAnsi" w:cstheme="minorBidi"/>
                <w:sz w:val="24"/>
                <w:szCs w:val="24"/>
                <w:shd w:val="clear" w:color="auto" w:fill="FFFFFF"/>
                <w:lang w:val="en-US" w:eastAsia="en-US"/>
              </w:rPr>
              <w:t>Facebook</w:t>
            </w:r>
            <w:r>
              <w:rPr>
                <w:rFonts w:eastAsiaTheme="minorHAnsi" w:cstheme="minorBidi"/>
                <w:sz w:val="24"/>
                <w:szCs w:val="24"/>
                <w:shd w:val="clear" w:color="auto" w:fill="FFFFFF"/>
                <w:lang w:eastAsia="en-US"/>
              </w:rPr>
              <w:t>»;</w:t>
            </w:r>
          </w:p>
          <w:p w14:paraId="43DC84A9" w14:textId="77777777" w:rsidR="00001564" w:rsidRDefault="00001564" w:rsidP="00BC4F97">
            <w:pPr>
              <w:suppressAutoHyphens/>
              <w:jc w:val="both"/>
              <w:rPr>
                <w:rFonts w:eastAsiaTheme="minorHAnsi" w:cstheme="minorBidi"/>
                <w:sz w:val="24"/>
                <w:szCs w:val="24"/>
                <w:shd w:val="clear" w:color="auto" w:fill="FFFFFF"/>
                <w:lang w:eastAsia="en-US"/>
              </w:rPr>
            </w:pPr>
            <w:r w:rsidRPr="00A77B1D">
              <w:rPr>
                <w:rFonts w:eastAsiaTheme="minorHAnsi" w:cstheme="minorBidi"/>
                <w:sz w:val="24"/>
                <w:szCs w:val="24"/>
                <w:shd w:val="clear" w:color="auto" w:fill="FFFFFF"/>
                <w:lang w:eastAsia="en-US"/>
              </w:rPr>
              <w:t xml:space="preserve">- Создание и распространение релевантного контента для </w:t>
            </w:r>
            <w:r>
              <w:rPr>
                <w:rFonts w:eastAsiaTheme="minorHAnsi" w:cstheme="minorBidi"/>
                <w:sz w:val="24"/>
                <w:szCs w:val="24"/>
                <w:shd w:val="clear" w:color="auto" w:fill="FFFFFF"/>
                <w:lang w:eastAsia="en-US"/>
              </w:rPr>
              <w:t>аккаунта;</w:t>
            </w:r>
            <w:r w:rsidRPr="00A77B1D">
              <w:rPr>
                <w:rFonts w:eastAsiaTheme="minorHAnsi" w:cstheme="minorBidi"/>
                <w:sz w:val="24"/>
                <w:szCs w:val="24"/>
                <w:shd w:val="clear" w:color="auto" w:fill="FFFFFF"/>
                <w:lang w:eastAsia="en-US"/>
              </w:rPr>
              <w:t xml:space="preserve"> </w:t>
            </w:r>
          </w:p>
          <w:p w14:paraId="7DDA27F9" w14:textId="77777777" w:rsidR="00001564" w:rsidRPr="003121F1" w:rsidRDefault="00001564" w:rsidP="00BC4F97">
            <w:pPr>
              <w:suppressAutoHyphens/>
              <w:jc w:val="both"/>
              <w:rPr>
                <w:rFonts w:eastAsia="Calibri"/>
                <w:sz w:val="24"/>
                <w:szCs w:val="24"/>
              </w:rPr>
            </w:pPr>
            <w:r>
              <w:rPr>
                <w:rFonts w:eastAsiaTheme="minorHAnsi" w:cstheme="minorBidi"/>
                <w:sz w:val="24"/>
                <w:szCs w:val="24"/>
                <w:shd w:val="clear" w:color="auto" w:fill="FFFFFF"/>
                <w:lang w:eastAsia="en-US"/>
              </w:rPr>
              <w:t>- Продвижение аккаунта в социальной сети «</w:t>
            </w:r>
            <w:r>
              <w:rPr>
                <w:rFonts w:eastAsiaTheme="minorHAnsi" w:cstheme="minorBidi"/>
                <w:sz w:val="24"/>
                <w:szCs w:val="24"/>
                <w:shd w:val="clear" w:color="auto" w:fill="FFFFFF"/>
                <w:lang w:val="en-US" w:eastAsia="en-US"/>
              </w:rPr>
              <w:t>Facebook</w:t>
            </w:r>
            <w:r>
              <w:rPr>
                <w:rFonts w:eastAsiaTheme="minorHAnsi" w:cstheme="minorBidi"/>
                <w:sz w:val="24"/>
                <w:szCs w:val="24"/>
                <w:shd w:val="clear" w:color="auto" w:fill="FFFFFF"/>
                <w:lang w:eastAsia="en-US"/>
              </w:rPr>
              <w:t>»</w:t>
            </w:r>
          </w:p>
        </w:tc>
        <w:tc>
          <w:tcPr>
            <w:tcW w:w="3260" w:type="dxa"/>
            <w:tcBorders>
              <w:top w:val="single" w:sz="4" w:space="0" w:color="auto"/>
              <w:left w:val="single" w:sz="4" w:space="0" w:color="auto"/>
              <w:bottom w:val="single" w:sz="4" w:space="0" w:color="auto"/>
              <w:right w:val="single" w:sz="4" w:space="0" w:color="auto"/>
            </w:tcBorders>
          </w:tcPr>
          <w:p w14:paraId="353C80D5" w14:textId="77777777" w:rsidR="00001564" w:rsidRPr="00D82A56"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Ведение официального аккаунта Национального рейтинга состояния инвестиционного климата в субъектах РФ в социальной сети «</w:t>
            </w:r>
            <w:r>
              <w:rPr>
                <w:rFonts w:eastAsiaTheme="minorHAnsi" w:cstheme="minorBidi"/>
                <w:sz w:val="24"/>
                <w:szCs w:val="24"/>
                <w:shd w:val="clear" w:color="auto" w:fill="FFFFFF"/>
                <w:lang w:val="en-US" w:eastAsia="en-US"/>
              </w:rPr>
              <w:t>Facebook</w:t>
            </w:r>
            <w:r>
              <w:rPr>
                <w:rFonts w:eastAsiaTheme="minorHAnsi" w:cstheme="minorBidi"/>
                <w:sz w:val="24"/>
                <w:szCs w:val="24"/>
                <w:shd w:val="clear" w:color="auto" w:fill="FFFFFF"/>
                <w:lang w:eastAsia="en-US"/>
              </w:rPr>
              <w:t>»;</w:t>
            </w:r>
          </w:p>
          <w:p w14:paraId="6D272B24" w14:textId="77777777" w:rsidR="00001564" w:rsidRPr="00970DC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Инициирование и подготовка н</w:t>
            </w:r>
            <w:r w:rsidRPr="00A77B1D">
              <w:rPr>
                <w:rFonts w:eastAsiaTheme="minorHAnsi" w:cstheme="minorBidi"/>
                <w:sz w:val="24"/>
                <w:szCs w:val="24"/>
                <w:shd w:val="clear" w:color="auto" w:fill="FFFFFF"/>
                <w:lang w:eastAsia="en-US"/>
              </w:rPr>
              <w:t>е менее 200 по</w:t>
            </w:r>
            <w:r>
              <w:rPr>
                <w:rFonts w:eastAsiaTheme="minorHAnsi" w:cstheme="minorBidi"/>
                <w:sz w:val="24"/>
                <w:szCs w:val="24"/>
                <w:shd w:val="clear" w:color="auto" w:fill="FFFFFF"/>
                <w:lang w:eastAsia="en-US"/>
              </w:rPr>
              <w:t xml:space="preserve">стов, включая цитаты профильных экспертов, членов рейтингового комитета, региональных экспертных групп и представителей Заказчика и </w:t>
            </w:r>
            <w:proofErr w:type="spellStart"/>
            <w:r>
              <w:rPr>
                <w:rFonts w:eastAsiaTheme="minorHAnsi" w:cstheme="minorBidi"/>
                <w:sz w:val="24"/>
                <w:szCs w:val="24"/>
                <w:shd w:val="clear" w:color="auto" w:fill="FFFFFF"/>
                <w:lang w:eastAsia="en-US"/>
              </w:rPr>
              <w:t>инфографику</w:t>
            </w:r>
            <w:proofErr w:type="spellEnd"/>
            <w:r>
              <w:rPr>
                <w:rFonts w:eastAsiaTheme="minorHAnsi" w:cstheme="minorBidi"/>
                <w:sz w:val="24"/>
                <w:szCs w:val="24"/>
                <w:shd w:val="clear" w:color="auto" w:fill="FFFFFF"/>
                <w:lang w:eastAsia="en-US"/>
              </w:rPr>
              <w:t xml:space="preserve"> за время действия договора;</w:t>
            </w:r>
          </w:p>
          <w:p w14:paraId="12AEF406" w14:textId="77777777" w:rsidR="00001564" w:rsidRPr="00A77B1D"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Увеличение охвата за счет релевантной аудитории не менее чем на 20% по отношению к периоду</w:t>
            </w:r>
            <w:r w:rsidRPr="003B38DB">
              <w:rPr>
                <w:rFonts w:eastAsiaTheme="minorHAnsi" w:cstheme="minorBidi"/>
                <w:sz w:val="24"/>
                <w:szCs w:val="24"/>
                <w:shd w:val="clear" w:color="auto" w:fill="FFFFFF"/>
                <w:lang w:eastAsia="en-US"/>
              </w:rPr>
              <w:t xml:space="preserve"> с 1 января по 31 декабря 2015 года. </w:t>
            </w:r>
            <w:r>
              <w:rPr>
                <w:rFonts w:eastAsiaTheme="minorHAnsi" w:cstheme="minorBidi"/>
                <w:sz w:val="24"/>
                <w:szCs w:val="24"/>
                <w:shd w:val="clear" w:color="auto" w:fill="FFFFFF"/>
                <w:lang w:eastAsia="en-US"/>
              </w:rPr>
              <w:t>(</w:t>
            </w:r>
            <w:r w:rsidRPr="003B38DB">
              <w:rPr>
                <w:rFonts w:eastAsiaTheme="minorHAnsi" w:cstheme="minorBidi"/>
                <w:sz w:val="24"/>
                <w:szCs w:val="24"/>
                <w:shd w:val="clear" w:color="auto" w:fill="FFFFFF"/>
                <w:lang w:eastAsia="en-US"/>
              </w:rPr>
              <w:t>в 2015 г. охват составил – 3650 подписчиков).</w:t>
            </w:r>
          </w:p>
        </w:tc>
      </w:tr>
      <w:tr w:rsidR="00001564" w:rsidRPr="00A77B1D" w14:paraId="100AC3B4" w14:textId="77777777" w:rsidTr="00BC4F97">
        <w:trPr>
          <w:trHeight w:val="415"/>
        </w:trPr>
        <w:tc>
          <w:tcPr>
            <w:tcW w:w="993" w:type="dxa"/>
            <w:tcBorders>
              <w:top w:val="single" w:sz="4" w:space="0" w:color="auto"/>
              <w:left w:val="single" w:sz="4" w:space="0" w:color="auto"/>
              <w:bottom w:val="single" w:sz="4" w:space="0" w:color="auto"/>
              <w:right w:val="single" w:sz="4" w:space="0" w:color="auto"/>
            </w:tcBorders>
          </w:tcPr>
          <w:p w14:paraId="57760EDF"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672568C9" w14:textId="77777777" w:rsidR="00001564" w:rsidRPr="00A77B1D"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Подготовка аналитических справок с рекомендациями по 10 приоритетным регионам для продвижения улучшения инвестиционного климата в регионах. </w:t>
            </w:r>
          </w:p>
        </w:tc>
        <w:tc>
          <w:tcPr>
            <w:tcW w:w="3260" w:type="dxa"/>
            <w:tcBorders>
              <w:top w:val="single" w:sz="4" w:space="0" w:color="auto"/>
              <w:left w:val="single" w:sz="4" w:space="0" w:color="auto"/>
              <w:bottom w:val="single" w:sz="4" w:space="0" w:color="auto"/>
              <w:right w:val="single" w:sz="4" w:space="0" w:color="auto"/>
            </w:tcBorders>
          </w:tcPr>
          <w:p w14:paraId="2131D6D1"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10, в объеме не менее 10 страниц.</w:t>
            </w:r>
          </w:p>
        </w:tc>
      </w:tr>
      <w:tr w:rsidR="00001564" w:rsidRPr="00A77B1D" w14:paraId="709FA443" w14:textId="77777777" w:rsidTr="00BC4F97">
        <w:trPr>
          <w:trHeight w:val="415"/>
        </w:trPr>
        <w:tc>
          <w:tcPr>
            <w:tcW w:w="993" w:type="dxa"/>
            <w:tcBorders>
              <w:top w:val="single" w:sz="4" w:space="0" w:color="auto"/>
              <w:left w:val="single" w:sz="4" w:space="0" w:color="auto"/>
              <w:bottom w:val="single" w:sz="4" w:space="0" w:color="auto"/>
              <w:right w:val="single" w:sz="4" w:space="0" w:color="auto"/>
            </w:tcBorders>
          </w:tcPr>
          <w:p w14:paraId="08029794"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667DAB4E" w14:textId="77777777" w:rsidR="00001564" w:rsidRPr="00A77B1D"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Подготовка ежемесячного релиза о результатах работы проектных команд «марафона» с последующим распространением во всех субъектах РФ.</w:t>
            </w:r>
          </w:p>
        </w:tc>
        <w:tc>
          <w:tcPr>
            <w:tcW w:w="3260" w:type="dxa"/>
            <w:tcBorders>
              <w:top w:val="single" w:sz="4" w:space="0" w:color="auto"/>
              <w:left w:val="single" w:sz="4" w:space="0" w:color="auto"/>
              <w:bottom w:val="single" w:sz="4" w:space="0" w:color="auto"/>
              <w:right w:val="single" w:sz="4" w:space="0" w:color="auto"/>
            </w:tcBorders>
          </w:tcPr>
          <w:p w14:paraId="7E21C56B"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9.</w:t>
            </w:r>
          </w:p>
        </w:tc>
      </w:tr>
      <w:tr w:rsidR="00001564" w:rsidRPr="00A77B1D" w14:paraId="5483E17D" w14:textId="77777777" w:rsidTr="00BC4F97">
        <w:trPr>
          <w:trHeight w:val="415"/>
        </w:trPr>
        <w:tc>
          <w:tcPr>
            <w:tcW w:w="993" w:type="dxa"/>
            <w:tcBorders>
              <w:top w:val="single" w:sz="4" w:space="0" w:color="auto"/>
              <w:left w:val="single" w:sz="4" w:space="0" w:color="auto"/>
              <w:bottom w:val="single" w:sz="4" w:space="0" w:color="auto"/>
              <w:right w:val="single" w:sz="4" w:space="0" w:color="auto"/>
            </w:tcBorders>
          </w:tcPr>
          <w:p w14:paraId="376D8B10"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007CADDF" w14:textId="77777777" w:rsidR="00001564" w:rsidRPr="00A77B1D"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Ежемесячное актуализация информации по Национальному рейтингу состояния инвестиционного климата в субъектах Российской Федерации, в </w:t>
            </w:r>
            <w:proofErr w:type="spellStart"/>
            <w:r>
              <w:rPr>
                <w:rFonts w:eastAsiaTheme="minorHAnsi" w:cstheme="minorBidi"/>
                <w:sz w:val="24"/>
                <w:szCs w:val="24"/>
                <w:shd w:val="clear" w:color="auto" w:fill="FFFFFF"/>
                <w:lang w:eastAsia="en-US"/>
              </w:rPr>
              <w:t>т.ч</w:t>
            </w:r>
            <w:proofErr w:type="spellEnd"/>
            <w:r>
              <w:rPr>
                <w:rFonts w:eastAsiaTheme="minorHAnsi" w:cstheme="minorBidi"/>
                <w:sz w:val="24"/>
                <w:szCs w:val="24"/>
                <w:shd w:val="clear" w:color="auto" w:fill="FFFFFF"/>
                <w:lang w:eastAsia="en-US"/>
              </w:rPr>
              <w:t xml:space="preserve">. обновление </w:t>
            </w:r>
            <w:r w:rsidRPr="0055755F">
              <w:rPr>
                <w:rFonts w:eastAsiaTheme="minorHAnsi" w:cstheme="minorBidi"/>
                <w:sz w:val="24"/>
                <w:szCs w:val="24"/>
                <w:shd w:val="clear" w:color="auto" w:fill="FFFFFF"/>
                <w:lang w:eastAsia="en-US"/>
              </w:rPr>
              <w:t>пресс-кита</w:t>
            </w:r>
            <w:r>
              <w:rPr>
                <w:rFonts w:eastAsiaTheme="minorHAnsi" w:cstheme="minorBidi"/>
                <w:sz w:val="24"/>
                <w:szCs w:val="24"/>
                <w:shd w:val="clear" w:color="auto" w:fill="FFFFFF"/>
                <w:lang w:eastAsia="en-US"/>
              </w:rPr>
              <w:t xml:space="preserve"> </w:t>
            </w:r>
            <w:r w:rsidRPr="0055755F">
              <w:rPr>
                <w:rFonts w:eastAsiaTheme="minorHAnsi" w:cstheme="minorBidi"/>
                <w:sz w:val="24"/>
                <w:szCs w:val="24"/>
                <w:shd w:val="clear" w:color="auto" w:fill="FFFFFF"/>
                <w:lang w:eastAsia="en-US"/>
              </w:rPr>
              <w:t>на русском и английском языках.</w:t>
            </w:r>
          </w:p>
        </w:tc>
        <w:tc>
          <w:tcPr>
            <w:tcW w:w="3260" w:type="dxa"/>
            <w:tcBorders>
              <w:top w:val="single" w:sz="4" w:space="0" w:color="auto"/>
              <w:left w:val="single" w:sz="4" w:space="0" w:color="auto"/>
              <w:bottom w:val="single" w:sz="4" w:space="0" w:color="auto"/>
              <w:right w:val="single" w:sz="4" w:space="0" w:color="auto"/>
            </w:tcBorders>
          </w:tcPr>
          <w:p w14:paraId="4A26FB4F"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4х раз в сроки, согласованные с Заказчиком.</w:t>
            </w:r>
          </w:p>
        </w:tc>
      </w:tr>
      <w:tr w:rsidR="00001564" w:rsidRPr="00A77B1D" w14:paraId="7A2022FA" w14:textId="77777777" w:rsidTr="00BC4F97">
        <w:trPr>
          <w:trHeight w:val="415"/>
        </w:trPr>
        <w:tc>
          <w:tcPr>
            <w:tcW w:w="993" w:type="dxa"/>
            <w:tcBorders>
              <w:top w:val="single" w:sz="4" w:space="0" w:color="auto"/>
              <w:left w:val="single" w:sz="4" w:space="0" w:color="auto"/>
              <w:bottom w:val="single" w:sz="4" w:space="0" w:color="auto"/>
              <w:right w:val="single" w:sz="4" w:space="0" w:color="auto"/>
            </w:tcBorders>
          </w:tcPr>
          <w:p w14:paraId="626E4AE8"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3C3C7F99"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Оказание консультационной поддержки спикеров (членов рейтингового комитета, региональных экспертных групп, профильных экспертов, экспертного совета Национального рейтинга и представителей Заказчика) при подготовке интервью по тематике «Национального рейтинга состояния инвестиционного климата в субъектах РФ»</w:t>
            </w:r>
          </w:p>
        </w:tc>
        <w:tc>
          <w:tcPr>
            <w:tcW w:w="3260" w:type="dxa"/>
            <w:tcBorders>
              <w:top w:val="single" w:sz="4" w:space="0" w:color="auto"/>
              <w:left w:val="single" w:sz="4" w:space="0" w:color="auto"/>
              <w:bottom w:val="single" w:sz="4" w:space="0" w:color="auto"/>
              <w:right w:val="single" w:sz="4" w:space="0" w:color="auto"/>
            </w:tcBorders>
          </w:tcPr>
          <w:p w14:paraId="77F7D7D6"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10 тезисов для каждого спикера. Точечная рассылка по всем спикерам (членам рейтингового комитета, экспертного совета Национального рейтинга, региональных экспертных групп, профильным экспертам и представителям Заказчика).</w:t>
            </w:r>
          </w:p>
        </w:tc>
      </w:tr>
      <w:tr w:rsidR="00001564" w:rsidRPr="00A77B1D" w14:paraId="2F868B43" w14:textId="77777777" w:rsidTr="00BC4F97">
        <w:trPr>
          <w:trHeight w:val="415"/>
        </w:trPr>
        <w:tc>
          <w:tcPr>
            <w:tcW w:w="993" w:type="dxa"/>
            <w:tcBorders>
              <w:top w:val="single" w:sz="4" w:space="0" w:color="auto"/>
              <w:left w:val="single" w:sz="4" w:space="0" w:color="auto"/>
              <w:bottom w:val="single" w:sz="4" w:space="0" w:color="auto"/>
              <w:right w:val="single" w:sz="4" w:space="0" w:color="auto"/>
            </w:tcBorders>
          </w:tcPr>
          <w:p w14:paraId="3DEAC2F0" w14:textId="77777777" w:rsidR="00001564" w:rsidRPr="00A77B1D" w:rsidRDefault="00001564" w:rsidP="00921B20">
            <w:pPr>
              <w:pStyle w:val="afff3"/>
              <w:numPr>
                <w:ilvl w:val="0"/>
                <w:numId w:val="40"/>
              </w:numPr>
              <w:autoSpaceDE w:val="0"/>
              <w:autoSpaceDN w:val="0"/>
              <w:adjustRightInd w:val="0"/>
              <w:spacing w:after="200"/>
              <w:jc w:val="center"/>
              <w:rPr>
                <w:b/>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tcPr>
          <w:p w14:paraId="72453D3D" w14:textId="77777777" w:rsidR="00001564" w:rsidRDefault="00001564" w:rsidP="00BC4F97">
            <w:p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Подготовка плана антикризисного консалтинга, в том числе:</w:t>
            </w:r>
          </w:p>
          <w:p w14:paraId="654B3502"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Разработку методики проведения антикризисного консалтинга;</w:t>
            </w:r>
          </w:p>
          <w:p w14:paraId="113D84A4"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Анализ внешних факторов (отраслевой анализ, анализ стратегии, исследование мирового опыта);</w:t>
            </w:r>
          </w:p>
          <w:p w14:paraId="0016452C"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Определение фокусных точек нестабильности;</w:t>
            </w:r>
          </w:p>
          <w:p w14:paraId="7168684C"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Проведение разъяснительного интервью с ведущим спикером</w:t>
            </w:r>
            <w:r w:rsidRPr="00F83297">
              <w:rPr>
                <w:rFonts w:eastAsiaTheme="minorHAnsi" w:cstheme="minorBidi"/>
                <w:sz w:val="24"/>
                <w:szCs w:val="24"/>
                <w:shd w:val="clear" w:color="auto" w:fill="FFFFFF"/>
                <w:lang w:eastAsia="en-US"/>
              </w:rPr>
              <w:t>/</w:t>
            </w:r>
            <w:r>
              <w:rPr>
                <w:rFonts w:eastAsiaTheme="minorHAnsi" w:cstheme="minorBidi"/>
                <w:sz w:val="24"/>
                <w:szCs w:val="24"/>
                <w:shd w:val="clear" w:color="auto" w:fill="FFFFFF"/>
                <w:lang w:eastAsia="en-US"/>
              </w:rPr>
              <w:t>спикерами Заказчика в формате личного интервью;</w:t>
            </w:r>
          </w:p>
          <w:p w14:paraId="4D76181B"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Анализ и систематизация полученных данных;</w:t>
            </w:r>
          </w:p>
          <w:p w14:paraId="4687AC09"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Разработка перечня антикризисных мер на основании полученных результатов;</w:t>
            </w:r>
          </w:p>
          <w:p w14:paraId="5DDFA225"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Определение комплекса задач и путей их решения;</w:t>
            </w:r>
          </w:p>
          <w:p w14:paraId="675C4D37"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Выделение необходимых ресурсов для выполнения работ.</w:t>
            </w:r>
          </w:p>
          <w:p w14:paraId="5B0B26C6"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Консультирование Заказчика при реализации антикризисного плана (при необходимости);</w:t>
            </w:r>
          </w:p>
          <w:p w14:paraId="55DB5411" w14:textId="77777777" w:rsidR="00001564"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Разработка профилактических мероприятий по недопущению кризисных ситуаций;</w:t>
            </w:r>
          </w:p>
          <w:p w14:paraId="5A34FDB8" w14:textId="77777777" w:rsidR="00001564" w:rsidRPr="00F83297" w:rsidRDefault="00001564" w:rsidP="00BC4F97">
            <w:pPr>
              <w:pStyle w:val="afff3"/>
              <w:numPr>
                <w:ilvl w:val="0"/>
                <w:numId w:val="37"/>
              </w:numPr>
              <w:suppressAutoHyphens/>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Проведение разъяснительной работы со СМИ (при необходимости).</w:t>
            </w:r>
          </w:p>
        </w:tc>
        <w:tc>
          <w:tcPr>
            <w:tcW w:w="3260" w:type="dxa"/>
            <w:tcBorders>
              <w:top w:val="single" w:sz="4" w:space="0" w:color="auto"/>
              <w:left w:val="single" w:sz="4" w:space="0" w:color="auto"/>
              <w:bottom w:val="single" w:sz="4" w:space="0" w:color="auto"/>
              <w:right w:val="single" w:sz="4" w:space="0" w:color="auto"/>
            </w:tcBorders>
          </w:tcPr>
          <w:p w14:paraId="3DF66B1D"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Предоставление заказчику отчета по разработке антикризисного предложения в виде документа не менее чем 30 000 знаков без пробелов.</w:t>
            </w:r>
          </w:p>
          <w:p w14:paraId="31780743" w14:textId="77777777" w:rsidR="00001564" w:rsidRDefault="00001564" w:rsidP="00BC4F97">
            <w:pPr>
              <w:pStyle w:val="afff3"/>
              <w:numPr>
                <w:ilvl w:val="0"/>
                <w:numId w:val="38"/>
              </w:numPr>
              <w:tabs>
                <w:tab w:val="left" w:pos="175"/>
              </w:tabs>
              <w:suppressAutoHyphens/>
              <w:ind w:left="0" w:right="199" w:firstLine="0"/>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Перечень антикризисных мер – не менее 15 предложенных вариантов;</w:t>
            </w:r>
          </w:p>
          <w:p w14:paraId="64BB5301" w14:textId="77777777" w:rsidR="00001564" w:rsidRDefault="00001564" w:rsidP="00BC4F97">
            <w:pPr>
              <w:pStyle w:val="afff3"/>
              <w:numPr>
                <w:ilvl w:val="0"/>
                <w:numId w:val="38"/>
              </w:numPr>
              <w:tabs>
                <w:tab w:val="left" w:pos="175"/>
              </w:tabs>
              <w:suppressAutoHyphens/>
              <w:ind w:left="0" w:right="199" w:firstLine="0"/>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Не менее 5 задач и 10 путей их решения;</w:t>
            </w:r>
          </w:p>
          <w:p w14:paraId="016C3A03"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Предоставление заказчику списка сотрудников, выделенных для разработки антикризисной программы – не менее 3-х человек.</w:t>
            </w:r>
          </w:p>
          <w:p w14:paraId="2FFA471A" w14:textId="77777777" w:rsidR="00001564" w:rsidRDefault="00001564" w:rsidP="00BC4F97">
            <w:pPr>
              <w:suppressAutoHyphens/>
              <w:ind w:right="199"/>
              <w:jc w:val="both"/>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Консультационные услуги при проведении антикризисного консалтинга, включая присутствие Исполнителя в офисе Заказчика по необходимости.</w:t>
            </w:r>
          </w:p>
        </w:tc>
      </w:tr>
    </w:tbl>
    <w:p w14:paraId="52DA64EC" w14:textId="77777777" w:rsidR="00CE1527" w:rsidRDefault="00CE1527" w:rsidP="00CE1527">
      <w:pPr>
        <w:jc w:val="center"/>
        <w:rPr>
          <w:b/>
          <w:sz w:val="24"/>
          <w:szCs w:val="24"/>
        </w:rPr>
      </w:pPr>
    </w:p>
    <w:p w14:paraId="1F5EA042" w14:textId="77777777" w:rsidR="00CE1527" w:rsidRDefault="00CE1527" w:rsidP="00CE1527">
      <w:pPr>
        <w:jc w:val="center"/>
        <w:rPr>
          <w:b/>
          <w:sz w:val="24"/>
          <w:szCs w:val="24"/>
        </w:rPr>
      </w:pPr>
    </w:p>
    <w:p w14:paraId="0C36B462" w14:textId="77777777" w:rsidR="00897816" w:rsidRDefault="00897816" w:rsidP="00CE1527">
      <w:pPr>
        <w:jc w:val="center"/>
        <w:rPr>
          <w:b/>
          <w:sz w:val="24"/>
          <w:szCs w:val="24"/>
        </w:rPr>
      </w:pPr>
    </w:p>
    <w:p w14:paraId="29B2D41E" w14:textId="77777777" w:rsidR="00897816" w:rsidRDefault="00897816" w:rsidP="00CE1527">
      <w:pPr>
        <w:jc w:val="center"/>
        <w:rPr>
          <w:b/>
          <w:sz w:val="24"/>
          <w:szCs w:val="24"/>
        </w:rPr>
      </w:pPr>
    </w:p>
    <w:p w14:paraId="4C80456F" w14:textId="77777777" w:rsidR="00897816" w:rsidRDefault="00897816" w:rsidP="00CE1527">
      <w:pPr>
        <w:jc w:val="center"/>
        <w:rPr>
          <w:b/>
          <w:sz w:val="24"/>
          <w:szCs w:val="24"/>
        </w:rPr>
      </w:pPr>
    </w:p>
    <w:p w14:paraId="6FF4988D" w14:textId="77777777" w:rsidR="00897816" w:rsidRDefault="00897816" w:rsidP="00CE1527">
      <w:pPr>
        <w:jc w:val="center"/>
        <w:rPr>
          <w:b/>
          <w:sz w:val="24"/>
          <w:szCs w:val="24"/>
        </w:rPr>
      </w:pPr>
    </w:p>
    <w:p w14:paraId="158D4246" w14:textId="77777777" w:rsidR="00897816" w:rsidRDefault="00897816" w:rsidP="00CE1527">
      <w:pPr>
        <w:jc w:val="center"/>
        <w:rPr>
          <w:b/>
          <w:sz w:val="24"/>
          <w:szCs w:val="24"/>
        </w:rPr>
      </w:pPr>
    </w:p>
    <w:p w14:paraId="67344461" w14:textId="77777777" w:rsidR="00897816" w:rsidRDefault="00897816" w:rsidP="00CE1527">
      <w:pPr>
        <w:jc w:val="center"/>
        <w:rPr>
          <w:b/>
          <w:sz w:val="24"/>
          <w:szCs w:val="24"/>
        </w:rPr>
      </w:pPr>
    </w:p>
    <w:p w14:paraId="5B302BFB" w14:textId="77777777" w:rsidR="00897816" w:rsidRDefault="00897816" w:rsidP="00CE1527">
      <w:pPr>
        <w:jc w:val="center"/>
        <w:rPr>
          <w:b/>
          <w:sz w:val="24"/>
          <w:szCs w:val="24"/>
        </w:rPr>
      </w:pPr>
    </w:p>
    <w:p w14:paraId="621427DB" w14:textId="77777777" w:rsidR="00897816" w:rsidRDefault="00897816" w:rsidP="00CE1527">
      <w:pPr>
        <w:jc w:val="center"/>
        <w:rPr>
          <w:b/>
          <w:sz w:val="24"/>
          <w:szCs w:val="24"/>
        </w:rPr>
      </w:pPr>
    </w:p>
    <w:p w14:paraId="3A49D713" w14:textId="77777777" w:rsidR="00897816" w:rsidRDefault="00897816" w:rsidP="00CE1527">
      <w:pPr>
        <w:jc w:val="center"/>
        <w:rPr>
          <w:b/>
          <w:sz w:val="24"/>
          <w:szCs w:val="24"/>
        </w:rPr>
      </w:pPr>
    </w:p>
    <w:p w14:paraId="3DCCB790" w14:textId="77777777" w:rsidR="00897816" w:rsidRDefault="00897816" w:rsidP="00CE1527">
      <w:pPr>
        <w:jc w:val="center"/>
        <w:rPr>
          <w:b/>
          <w:sz w:val="24"/>
          <w:szCs w:val="24"/>
        </w:rPr>
      </w:pPr>
    </w:p>
    <w:p w14:paraId="71AAE9F9" w14:textId="77777777" w:rsidR="00897816" w:rsidRDefault="00897816" w:rsidP="00CE1527">
      <w:pPr>
        <w:jc w:val="center"/>
        <w:rPr>
          <w:b/>
          <w:sz w:val="24"/>
          <w:szCs w:val="24"/>
        </w:rPr>
      </w:pPr>
    </w:p>
    <w:p w14:paraId="44DEED6B" w14:textId="77777777" w:rsidR="00897816" w:rsidRDefault="00897816" w:rsidP="00CE1527">
      <w:pPr>
        <w:jc w:val="center"/>
        <w:rPr>
          <w:b/>
          <w:sz w:val="24"/>
          <w:szCs w:val="24"/>
        </w:rPr>
      </w:pPr>
    </w:p>
    <w:p w14:paraId="3746F45E" w14:textId="77777777" w:rsidR="00897816" w:rsidRDefault="00897816" w:rsidP="00CE1527">
      <w:pPr>
        <w:jc w:val="center"/>
        <w:rPr>
          <w:b/>
          <w:sz w:val="24"/>
          <w:szCs w:val="24"/>
        </w:rPr>
      </w:pPr>
    </w:p>
    <w:p w14:paraId="38199377" w14:textId="77777777" w:rsidR="00897816" w:rsidRDefault="00897816" w:rsidP="00CE1527">
      <w:pPr>
        <w:jc w:val="center"/>
        <w:rPr>
          <w:b/>
          <w:sz w:val="24"/>
          <w:szCs w:val="24"/>
        </w:rPr>
      </w:pPr>
    </w:p>
    <w:p w14:paraId="483B037D" w14:textId="77777777" w:rsidR="00897816" w:rsidRDefault="00897816" w:rsidP="00CE1527">
      <w:pPr>
        <w:jc w:val="center"/>
        <w:rPr>
          <w:b/>
          <w:sz w:val="24"/>
          <w:szCs w:val="24"/>
        </w:rPr>
      </w:pPr>
    </w:p>
    <w:p w14:paraId="1B01A249" w14:textId="77777777" w:rsidR="00897816" w:rsidRDefault="00897816" w:rsidP="00CE1527">
      <w:pPr>
        <w:jc w:val="center"/>
        <w:rPr>
          <w:b/>
          <w:sz w:val="24"/>
          <w:szCs w:val="24"/>
        </w:rPr>
      </w:pPr>
    </w:p>
    <w:p w14:paraId="28BB9620" w14:textId="77777777" w:rsidR="00897816" w:rsidRDefault="00897816" w:rsidP="00CE1527">
      <w:pPr>
        <w:jc w:val="center"/>
        <w:rPr>
          <w:b/>
          <w:sz w:val="24"/>
          <w:szCs w:val="24"/>
        </w:rPr>
      </w:pPr>
    </w:p>
    <w:p w14:paraId="3F7B07AA" w14:textId="77777777" w:rsidR="00897816" w:rsidRDefault="00897816" w:rsidP="00CE1527">
      <w:pPr>
        <w:jc w:val="center"/>
        <w:rPr>
          <w:b/>
          <w:sz w:val="24"/>
          <w:szCs w:val="24"/>
        </w:rPr>
      </w:pPr>
    </w:p>
    <w:p w14:paraId="6DE1EDE1" w14:textId="77777777" w:rsidR="00897816" w:rsidRDefault="00897816" w:rsidP="00CE1527">
      <w:pPr>
        <w:jc w:val="center"/>
        <w:rPr>
          <w:b/>
          <w:sz w:val="24"/>
          <w:szCs w:val="24"/>
        </w:rPr>
      </w:pPr>
    </w:p>
    <w:p w14:paraId="0F6FCAE0" w14:textId="77777777" w:rsidR="00897816" w:rsidRDefault="00897816" w:rsidP="00CE1527">
      <w:pPr>
        <w:jc w:val="center"/>
        <w:rPr>
          <w:b/>
          <w:sz w:val="24"/>
          <w:szCs w:val="24"/>
        </w:rPr>
      </w:pPr>
    </w:p>
    <w:p w14:paraId="4EC6A9D9" w14:textId="77777777" w:rsidR="00897816" w:rsidRDefault="00897816" w:rsidP="00CE1527">
      <w:pPr>
        <w:jc w:val="center"/>
        <w:rPr>
          <w:b/>
          <w:sz w:val="24"/>
          <w:szCs w:val="24"/>
        </w:rPr>
      </w:pPr>
    </w:p>
    <w:p w14:paraId="366EC5B2" w14:textId="77777777" w:rsidR="00897816" w:rsidRDefault="00897816" w:rsidP="00CE1527">
      <w:pPr>
        <w:jc w:val="center"/>
        <w:rPr>
          <w:b/>
          <w:sz w:val="24"/>
          <w:szCs w:val="24"/>
        </w:rPr>
      </w:pPr>
    </w:p>
    <w:p w14:paraId="52A30BAA" w14:textId="77777777" w:rsidR="00897816" w:rsidRDefault="00897816" w:rsidP="00CE1527">
      <w:pPr>
        <w:jc w:val="center"/>
        <w:rPr>
          <w:b/>
          <w:sz w:val="24"/>
          <w:szCs w:val="24"/>
        </w:rPr>
      </w:pPr>
    </w:p>
    <w:p w14:paraId="540355F8" w14:textId="77777777" w:rsidR="00897816" w:rsidRDefault="00897816" w:rsidP="00CE1527">
      <w:pPr>
        <w:jc w:val="center"/>
        <w:rPr>
          <w:b/>
          <w:sz w:val="24"/>
          <w:szCs w:val="24"/>
        </w:rPr>
      </w:pPr>
    </w:p>
    <w:p w14:paraId="1F05E370" w14:textId="77777777" w:rsidR="00897816" w:rsidRDefault="00897816" w:rsidP="00CE1527">
      <w:pPr>
        <w:jc w:val="center"/>
        <w:rPr>
          <w:b/>
          <w:sz w:val="24"/>
          <w:szCs w:val="24"/>
        </w:rPr>
      </w:pPr>
    </w:p>
    <w:p w14:paraId="3FF2F915" w14:textId="77777777" w:rsidR="00897816" w:rsidRDefault="00897816" w:rsidP="00CE1527">
      <w:pPr>
        <w:jc w:val="center"/>
        <w:rPr>
          <w:b/>
          <w:sz w:val="24"/>
          <w:szCs w:val="24"/>
        </w:rPr>
      </w:pPr>
    </w:p>
    <w:p w14:paraId="674A79B6" w14:textId="1918DC31" w:rsidR="002B45A7" w:rsidRDefault="002B45A7">
      <w:pPr>
        <w:rPr>
          <w:b/>
          <w:sz w:val="24"/>
          <w:szCs w:val="24"/>
        </w:rPr>
      </w:pPr>
      <w:r>
        <w:rPr>
          <w:b/>
          <w:sz w:val="24"/>
          <w:szCs w:val="24"/>
        </w:rPr>
        <w:br w:type="page"/>
      </w:r>
    </w:p>
    <w:p w14:paraId="69C4158C" w14:textId="77777777" w:rsidR="00897816" w:rsidRDefault="00897816" w:rsidP="00CE1527">
      <w:pPr>
        <w:jc w:val="center"/>
        <w:rPr>
          <w:b/>
          <w:sz w:val="24"/>
          <w:szCs w:val="24"/>
        </w:rPr>
      </w:pPr>
    </w:p>
    <w:p w14:paraId="2F2C2837" w14:textId="77777777" w:rsidR="00897816" w:rsidRDefault="00897816" w:rsidP="00CE1527">
      <w:pPr>
        <w:jc w:val="center"/>
        <w:rPr>
          <w:b/>
          <w:sz w:val="24"/>
          <w:szCs w:val="24"/>
        </w:rPr>
      </w:pPr>
    </w:p>
    <w:p w14:paraId="4C0F8B70" w14:textId="77777777" w:rsidR="00897816" w:rsidRDefault="00897816" w:rsidP="00CE1527">
      <w:pPr>
        <w:jc w:val="center"/>
        <w:rPr>
          <w:b/>
          <w:sz w:val="24"/>
          <w:szCs w:val="24"/>
        </w:rPr>
      </w:pPr>
    </w:p>
    <w:p w14:paraId="0B653024" w14:textId="77777777" w:rsidR="00897816" w:rsidRDefault="00897816" w:rsidP="00CE1527">
      <w:pPr>
        <w:jc w:val="center"/>
        <w:rPr>
          <w:b/>
          <w:sz w:val="24"/>
          <w:szCs w:val="24"/>
        </w:rPr>
      </w:pPr>
    </w:p>
    <w:p w14:paraId="43F4907F" w14:textId="77777777" w:rsidR="00897816" w:rsidRDefault="00897816" w:rsidP="00897816">
      <w:pPr>
        <w:jc w:val="right"/>
        <w:rPr>
          <w:b/>
          <w:sz w:val="24"/>
          <w:szCs w:val="24"/>
        </w:rPr>
      </w:pPr>
      <w:r>
        <w:rPr>
          <w:b/>
          <w:sz w:val="24"/>
          <w:szCs w:val="24"/>
        </w:rPr>
        <w:t xml:space="preserve">Приложение № 2 </w:t>
      </w:r>
    </w:p>
    <w:p w14:paraId="1858338D" w14:textId="77777777" w:rsidR="00897816" w:rsidRDefault="00897816" w:rsidP="00897816">
      <w:pPr>
        <w:jc w:val="right"/>
        <w:rPr>
          <w:b/>
          <w:sz w:val="24"/>
          <w:szCs w:val="24"/>
        </w:rPr>
      </w:pPr>
      <w:r>
        <w:rPr>
          <w:b/>
          <w:sz w:val="24"/>
          <w:szCs w:val="24"/>
        </w:rPr>
        <w:t>к договору № ________________</w:t>
      </w:r>
    </w:p>
    <w:p w14:paraId="0ABE72C8" w14:textId="77777777" w:rsidR="00897816" w:rsidRDefault="00897816" w:rsidP="00897816">
      <w:pPr>
        <w:jc w:val="right"/>
        <w:rPr>
          <w:b/>
          <w:sz w:val="24"/>
          <w:szCs w:val="24"/>
        </w:rPr>
      </w:pPr>
      <w:r>
        <w:rPr>
          <w:b/>
          <w:sz w:val="24"/>
          <w:szCs w:val="24"/>
        </w:rPr>
        <w:t>«__»___________2016г.</w:t>
      </w:r>
    </w:p>
    <w:p w14:paraId="47460BDE" w14:textId="77777777" w:rsidR="00897816" w:rsidRDefault="00897816" w:rsidP="00CE1527">
      <w:pPr>
        <w:jc w:val="center"/>
        <w:rPr>
          <w:b/>
          <w:sz w:val="24"/>
          <w:szCs w:val="24"/>
        </w:rPr>
      </w:pPr>
    </w:p>
    <w:p w14:paraId="654219BD" w14:textId="77777777" w:rsidR="00897816" w:rsidRDefault="00897816" w:rsidP="00CE1527">
      <w:pPr>
        <w:jc w:val="center"/>
        <w:rPr>
          <w:b/>
          <w:sz w:val="24"/>
          <w:szCs w:val="24"/>
        </w:rPr>
      </w:pPr>
    </w:p>
    <w:p w14:paraId="33E25C8D" w14:textId="77777777" w:rsidR="00897816" w:rsidRPr="00F11492" w:rsidRDefault="00897816" w:rsidP="00CE1527">
      <w:pPr>
        <w:jc w:val="center"/>
        <w:rPr>
          <w:b/>
          <w:sz w:val="24"/>
          <w:szCs w:val="24"/>
        </w:rPr>
      </w:pPr>
      <w:r>
        <w:rPr>
          <w:b/>
          <w:sz w:val="24"/>
          <w:szCs w:val="24"/>
        </w:rPr>
        <w:t>КАЛЕНДАРНЫЙ ПЛАН</w:t>
      </w:r>
    </w:p>
    <w:sectPr w:rsidR="00897816"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9B534" w14:textId="77777777" w:rsidR="000C7483" w:rsidRDefault="000C7483">
      <w:r>
        <w:separator/>
      </w:r>
    </w:p>
  </w:endnote>
  <w:endnote w:type="continuationSeparator" w:id="0">
    <w:p w14:paraId="7200337B" w14:textId="77777777" w:rsidR="000C7483" w:rsidRDefault="000C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8F146" w14:textId="77777777" w:rsidR="000C7483" w:rsidRDefault="000C7483">
      <w:r>
        <w:separator/>
      </w:r>
    </w:p>
  </w:footnote>
  <w:footnote w:type="continuationSeparator" w:id="0">
    <w:p w14:paraId="293333E0" w14:textId="77777777" w:rsidR="000C7483" w:rsidRDefault="000C7483">
      <w:r>
        <w:continuationSeparator/>
      </w:r>
    </w:p>
  </w:footnote>
  <w:footnote w:id="1">
    <w:p w14:paraId="5BD1A6B5" w14:textId="77777777" w:rsidR="000C7483" w:rsidRDefault="000C7483" w:rsidP="00BD3935">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7" w:name="l298"/>
      <w:bookmarkEnd w:id="97"/>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40CD" w14:textId="77777777" w:rsidR="000C7483" w:rsidRDefault="000C7483">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FD0495"/>
    <w:multiLevelType w:val="hybridMultilevel"/>
    <w:tmpl w:val="01242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47B5783"/>
    <w:multiLevelType w:val="hybridMultilevel"/>
    <w:tmpl w:val="05C8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5161750"/>
    <w:multiLevelType w:val="hybridMultilevel"/>
    <w:tmpl w:val="C97E6C3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D795B26"/>
    <w:multiLevelType w:val="hybridMultilevel"/>
    <w:tmpl w:val="AD32EE12"/>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471758"/>
    <w:multiLevelType w:val="hybridMultilevel"/>
    <w:tmpl w:val="5BFA11B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0032356"/>
    <w:multiLevelType w:val="hybridMultilevel"/>
    <w:tmpl w:val="46466626"/>
    <w:lvl w:ilvl="0" w:tplc="1EC0ED84">
      <w:start w:val="1"/>
      <w:numFmt w:val="decimal"/>
      <w:lvlText w:val="%1."/>
      <w:lvlJc w:val="left"/>
      <w:pPr>
        <w:ind w:left="502"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15:restartNumberingAfterBreak="0">
    <w:nsid w:val="328732F6"/>
    <w:multiLevelType w:val="hybridMultilevel"/>
    <w:tmpl w:val="46466626"/>
    <w:lvl w:ilvl="0" w:tplc="1EC0ED84">
      <w:start w:val="1"/>
      <w:numFmt w:val="decimal"/>
      <w:lvlText w:val="%1."/>
      <w:lvlJc w:val="left"/>
      <w:pPr>
        <w:ind w:left="502"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0" w15:restartNumberingAfterBreak="0">
    <w:nsid w:val="346A0A60"/>
    <w:multiLevelType w:val="hybridMultilevel"/>
    <w:tmpl w:val="65062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B30531"/>
    <w:multiLevelType w:val="hybridMultilevel"/>
    <w:tmpl w:val="9070BB2A"/>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7" w15:restartNumberingAfterBreak="0">
    <w:nsid w:val="45E659A0"/>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5F215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6EE2C34"/>
    <w:multiLevelType w:val="hybridMultilevel"/>
    <w:tmpl w:val="1EA0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590ACC"/>
    <w:multiLevelType w:val="hybridMultilevel"/>
    <w:tmpl w:val="DE2CDD5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4843BB"/>
    <w:multiLevelType w:val="hybridMultilevel"/>
    <w:tmpl w:val="5BDC5F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D93608"/>
    <w:multiLevelType w:val="hybridMultilevel"/>
    <w:tmpl w:val="46466626"/>
    <w:lvl w:ilvl="0" w:tplc="1EC0ED84">
      <w:start w:val="1"/>
      <w:numFmt w:val="decimal"/>
      <w:lvlText w:val="%1."/>
      <w:lvlJc w:val="left"/>
      <w:pPr>
        <w:ind w:left="502"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30"/>
  </w:num>
  <w:num w:numId="2">
    <w:abstractNumId w:val="14"/>
  </w:num>
  <w:num w:numId="3">
    <w:abstractNumId w:val="0"/>
  </w:num>
  <w:num w:numId="4">
    <w:abstractNumId w:val="1"/>
  </w:num>
  <w:num w:numId="5">
    <w:abstractNumId w:val="11"/>
  </w:num>
  <w:num w:numId="6">
    <w:abstractNumId w:val="25"/>
  </w:num>
  <w:num w:numId="7">
    <w:abstractNumId w:val="36"/>
  </w:num>
  <w:num w:numId="8">
    <w:abstractNumId w:val="34"/>
  </w:num>
  <w:num w:numId="9">
    <w:abstractNumId w:val="2"/>
  </w:num>
  <w:num w:numId="10">
    <w:abstractNumId w:val="29"/>
  </w:num>
  <w:num w:numId="11">
    <w:abstractNumId w:val="7"/>
  </w:num>
  <w:num w:numId="12">
    <w:abstractNumId w:val="22"/>
  </w:num>
  <w:num w:numId="13">
    <w:abstractNumId w:val="26"/>
  </w:num>
  <w:num w:numId="14">
    <w:abstractNumId w:val="23"/>
  </w:num>
  <w:num w:numId="15">
    <w:abstractNumId w:val="37"/>
  </w:num>
  <w:num w:numId="16">
    <w:abstractNumId w:val="35"/>
  </w:num>
  <w:num w:numId="17">
    <w:abstractNumId w:val="21"/>
  </w:num>
  <w:num w:numId="18">
    <w:abstractNumId w:val="17"/>
  </w:num>
  <w:num w:numId="19">
    <w:abstractNumId w:val="6"/>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3"/>
  </w:num>
  <w:num w:numId="24">
    <w:abstractNumId w:val="5"/>
  </w:num>
  <w:num w:numId="25">
    <w:abstractNumId w:val="8"/>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5"/>
  </w:num>
  <w:num w:numId="31">
    <w:abstractNumId w:val="27"/>
  </w:num>
  <w:num w:numId="32">
    <w:abstractNumId w:val="31"/>
  </w:num>
  <w:num w:numId="33">
    <w:abstractNumId w:val="28"/>
  </w:num>
  <w:num w:numId="34">
    <w:abstractNumId w:val="39"/>
  </w:num>
  <w:num w:numId="35">
    <w:abstractNumId w:val="12"/>
  </w:num>
  <w:num w:numId="36">
    <w:abstractNumId w:val="32"/>
  </w:num>
  <w:num w:numId="37">
    <w:abstractNumId w:val="16"/>
  </w:num>
  <w:num w:numId="38">
    <w:abstractNumId w:val="9"/>
  </w:num>
  <w:num w:numId="39">
    <w:abstractNumId w:val="18"/>
  </w:num>
  <w:num w:numId="4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1564"/>
    <w:rsid w:val="00002249"/>
    <w:rsid w:val="00004072"/>
    <w:rsid w:val="00005131"/>
    <w:rsid w:val="00011346"/>
    <w:rsid w:val="0001187B"/>
    <w:rsid w:val="000119AB"/>
    <w:rsid w:val="00014A93"/>
    <w:rsid w:val="00020652"/>
    <w:rsid w:val="00020984"/>
    <w:rsid w:val="00023634"/>
    <w:rsid w:val="00024604"/>
    <w:rsid w:val="0002698B"/>
    <w:rsid w:val="000272E8"/>
    <w:rsid w:val="00030AD0"/>
    <w:rsid w:val="0003127F"/>
    <w:rsid w:val="00031332"/>
    <w:rsid w:val="00031672"/>
    <w:rsid w:val="00040CE6"/>
    <w:rsid w:val="000415DC"/>
    <w:rsid w:val="00043CC6"/>
    <w:rsid w:val="00044447"/>
    <w:rsid w:val="00045EA6"/>
    <w:rsid w:val="00046FE4"/>
    <w:rsid w:val="00050CB3"/>
    <w:rsid w:val="00050F0F"/>
    <w:rsid w:val="00051A5A"/>
    <w:rsid w:val="00054C5B"/>
    <w:rsid w:val="00054F65"/>
    <w:rsid w:val="00056240"/>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7682"/>
    <w:rsid w:val="000B00A2"/>
    <w:rsid w:val="000B1A12"/>
    <w:rsid w:val="000B35A5"/>
    <w:rsid w:val="000C21AA"/>
    <w:rsid w:val="000C2567"/>
    <w:rsid w:val="000C41EE"/>
    <w:rsid w:val="000C61CF"/>
    <w:rsid w:val="000C7483"/>
    <w:rsid w:val="000D0C8E"/>
    <w:rsid w:val="000D1947"/>
    <w:rsid w:val="000D1DBE"/>
    <w:rsid w:val="000D30AA"/>
    <w:rsid w:val="000D3AA4"/>
    <w:rsid w:val="000D611E"/>
    <w:rsid w:val="000E0AC1"/>
    <w:rsid w:val="000E1EED"/>
    <w:rsid w:val="000E2180"/>
    <w:rsid w:val="000E2A47"/>
    <w:rsid w:val="000E2DE7"/>
    <w:rsid w:val="000E5E52"/>
    <w:rsid w:val="000F10BF"/>
    <w:rsid w:val="000F20C1"/>
    <w:rsid w:val="000F2B09"/>
    <w:rsid w:val="000F441C"/>
    <w:rsid w:val="000F4A12"/>
    <w:rsid w:val="000F6172"/>
    <w:rsid w:val="000F66F1"/>
    <w:rsid w:val="00100D42"/>
    <w:rsid w:val="00104857"/>
    <w:rsid w:val="00104A9C"/>
    <w:rsid w:val="0010505A"/>
    <w:rsid w:val="00105463"/>
    <w:rsid w:val="0010644C"/>
    <w:rsid w:val="00107A5F"/>
    <w:rsid w:val="001104B4"/>
    <w:rsid w:val="00111E54"/>
    <w:rsid w:val="0011302A"/>
    <w:rsid w:val="00113FD0"/>
    <w:rsid w:val="001150E1"/>
    <w:rsid w:val="00120496"/>
    <w:rsid w:val="001226C1"/>
    <w:rsid w:val="00122C3E"/>
    <w:rsid w:val="00123891"/>
    <w:rsid w:val="00123DAB"/>
    <w:rsid w:val="0012411D"/>
    <w:rsid w:val="00124B2D"/>
    <w:rsid w:val="00124FDF"/>
    <w:rsid w:val="00125FCC"/>
    <w:rsid w:val="00127763"/>
    <w:rsid w:val="00127FDB"/>
    <w:rsid w:val="00130B9D"/>
    <w:rsid w:val="00131093"/>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2405"/>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173"/>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4B2C"/>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5E0"/>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5A7"/>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2279"/>
    <w:rsid w:val="00303294"/>
    <w:rsid w:val="00305AAB"/>
    <w:rsid w:val="00307E37"/>
    <w:rsid w:val="00307E8B"/>
    <w:rsid w:val="00310201"/>
    <w:rsid w:val="003120C9"/>
    <w:rsid w:val="00314410"/>
    <w:rsid w:val="0031673D"/>
    <w:rsid w:val="00321533"/>
    <w:rsid w:val="00322F44"/>
    <w:rsid w:val="003262B5"/>
    <w:rsid w:val="00326E87"/>
    <w:rsid w:val="00327D01"/>
    <w:rsid w:val="0033049F"/>
    <w:rsid w:val="00330BCD"/>
    <w:rsid w:val="003315DB"/>
    <w:rsid w:val="003336C7"/>
    <w:rsid w:val="0033651A"/>
    <w:rsid w:val="00336774"/>
    <w:rsid w:val="0033678E"/>
    <w:rsid w:val="003378F0"/>
    <w:rsid w:val="0034156F"/>
    <w:rsid w:val="00341D05"/>
    <w:rsid w:val="003426EF"/>
    <w:rsid w:val="00343139"/>
    <w:rsid w:val="00345BA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4E21"/>
    <w:rsid w:val="00376D78"/>
    <w:rsid w:val="0037766D"/>
    <w:rsid w:val="003819BA"/>
    <w:rsid w:val="00382B1A"/>
    <w:rsid w:val="00383779"/>
    <w:rsid w:val="00383ED8"/>
    <w:rsid w:val="003856EC"/>
    <w:rsid w:val="00387871"/>
    <w:rsid w:val="00393F20"/>
    <w:rsid w:val="00396D01"/>
    <w:rsid w:val="003971C5"/>
    <w:rsid w:val="003A082D"/>
    <w:rsid w:val="003A24C1"/>
    <w:rsid w:val="003A5D2E"/>
    <w:rsid w:val="003A6BF3"/>
    <w:rsid w:val="003A71EA"/>
    <w:rsid w:val="003B122A"/>
    <w:rsid w:val="003B1354"/>
    <w:rsid w:val="003B265E"/>
    <w:rsid w:val="003B36BB"/>
    <w:rsid w:val="003B38DB"/>
    <w:rsid w:val="003C01DD"/>
    <w:rsid w:val="003C07E4"/>
    <w:rsid w:val="003C17CA"/>
    <w:rsid w:val="003C31EC"/>
    <w:rsid w:val="003C33B8"/>
    <w:rsid w:val="003C3AED"/>
    <w:rsid w:val="003D19BB"/>
    <w:rsid w:val="003D3B6B"/>
    <w:rsid w:val="003D5A70"/>
    <w:rsid w:val="003D6D80"/>
    <w:rsid w:val="003D70FC"/>
    <w:rsid w:val="003E1638"/>
    <w:rsid w:val="003E19A1"/>
    <w:rsid w:val="003E2CAA"/>
    <w:rsid w:val="003E2F12"/>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08D9"/>
    <w:rsid w:val="0043269E"/>
    <w:rsid w:val="0043558D"/>
    <w:rsid w:val="004368CC"/>
    <w:rsid w:val="0044001B"/>
    <w:rsid w:val="004409B1"/>
    <w:rsid w:val="00440B48"/>
    <w:rsid w:val="0044184A"/>
    <w:rsid w:val="004434A0"/>
    <w:rsid w:val="00445B14"/>
    <w:rsid w:val="004535F6"/>
    <w:rsid w:val="00453B72"/>
    <w:rsid w:val="00455311"/>
    <w:rsid w:val="00455F1E"/>
    <w:rsid w:val="00456F0E"/>
    <w:rsid w:val="004600D0"/>
    <w:rsid w:val="00460C79"/>
    <w:rsid w:val="00461A14"/>
    <w:rsid w:val="00465FAE"/>
    <w:rsid w:val="00466F0F"/>
    <w:rsid w:val="0047016F"/>
    <w:rsid w:val="0047020F"/>
    <w:rsid w:val="00471E6F"/>
    <w:rsid w:val="00471EFD"/>
    <w:rsid w:val="00471F27"/>
    <w:rsid w:val="00471FFF"/>
    <w:rsid w:val="00472A8D"/>
    <w:rsid w:val="0047320B"/>
    <w:rsid w:val="00480EFD"/>
    <w:rsid w:val="004823A5"/>
    <w:rsid w:val="004830E7"/>
    <w:rsid w:val="00486C3A"/>
    <w:rsid w:val="00487521"/>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319B"/>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2A89"/>
    <w:rsid w:val="00544190"/>
    <w:rsid w:val="00545A0A"/>
    <w:rsid w:val="00546365"/>
    <w:rsid w:val="00546429"/>
    <w:rsid w:val="005469E5"/>
    <w:rsid w:val="00546C18"/>
    <w:rsid w:val="00550A82"/>
    <w:rsid w:val="0055106E"/>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240"/>
    <w:rsid w:val="005A707C"/>
    <w:rsid w:val="005B0DF3"/>
    <w:rsid w:val="005B6F9D"/>
    <w:rsid w:val="005B71CC"/>
    <w:rsid w:val="005C0871"/>
    <w:rsid w:val="005C3A91"/>
    <w:rsid w:val="005C7398"/>
    <w:rsid w:val="005D4DCE"/>
    <w:rsid w:val="005D5A64"/>
    <w:rsid w:val="005D66DD"/>
    <w:rsid w:val="005E2634"/>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30F2"/>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AF7"/>
    <w:rsid w:val="00677E45"/>
    <w:rsid w:val="00680597"/>
    <w:rsid w:val="00681B70"/>
    <w:rsid w:val="00685A2B"/>
    <w:rsid w:val="0069058F"/>
    <w:rsid w:val="00690CAF"/>
    <w:rsid w:val="006924D2"/>
    <w:rsid w:val="006947F4"/>
    <w:rsid w:val="0069494A"/>
    <w:rsid w:val="00696607"/>
    <w:rsid w:val="006A1FC2"/>
    <w:rsid w:val="006A33D6"/>
    <w:rsid w:val="006A46DC"/>
    <w:rsid w:val="006B0F6B"/>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D7893"/>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170A"/>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5709"/>
    <w:rsid w:val="007376F6"/>
    <w:rsid w:val="00743447"/>
    <w:rsid w:val="00743D1D"/>
    <w:rsid w:val="007519AF"/>
    <w:rsid w:val="00752BCE"/>
    <w:rsid w:val="00752D2C"/>
    <w:rsid w:val="007539DF"/>
    <w:rsid w:val="00753F58"/>
    <w:rsid w:val="00761038"/>
    <w:rsid w:val="00763A01"/>
    <w:rsid w:val="00763ABA"/>
    <w:rsid w:val="0076406D"/>
    <w:rsid w:val="00765105"/>
    <w:rsid w:val="00765B8A"/>
    <w:rsid w:val="00765D0C"/>
    <w:rsid w:val="00771314"/>
    <w:rsid w:val="0077771B"/>
    <w:rsid w:val="00777BAC"/>
    <w:rsid w:val="00777D8F"/>
    <w:rsid w:val="007807BF"/>
    <w:rsid w:val="00780F8F"/>
    <w:rsid w:val="007815F5"/>
    <w:rsid w:val="00781A61"/>
    <w:rsid w:val="00782670"/>
    <w:rsid w:val="007837AA"/>
    <w:rsid w:val="007841CE"/>
    <w:rsid w:val="00784CF1"/>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A16"/>
    <w:rsid w:val="007E137F"/>
    <w:rsid w:val="007E15B8"/>
    <w:rsid w:val="007E3DB8"/>
    <w:rsid w:val="007E3EAA"/>
    <w:rsid w:val="007E6D94"/>
    <w:rsid w:val="007E752A"/>
    <w:rsid w:val="007F0533"/>
    <w:rsid w:val="007F1332"/>
    <w:rsid w:val="007F266D"/>
    <w:rsid w:val="007F3818"/>
    <w:rsid w:val="007F381E"/>
    <w:rsid w:val="007F54BE"/>
    <w:rsid w:val="007F66C4"/>
    <w:rsid w:val="00801059"/>
    <w:rsid w:val="00802028"/>
    <w:rsid w:val="00802590"/>
    <w:rsid w:val="0080703C"/>
    <w:rsid w:val="00810E64"/>
    <w:rsid w:val="00812472"/>
    <w:rsid w:val="008137D0"/>
    <w:rsid w:val="008150C8"/>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95055"/>
    <w:rsid w:val="00895CA8"/>
    <w:rsid w:val="0089781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67C"/>
    <w:rsid w:val="009159D0"/>
    <w:rsid w:val="00915D17"/>
    <w:rsid w:val="00920A35"/>
    <w:rsid w:val="00921B20"/>
    <w:rsid w:val="009231C9"/>
    <w:rsid w:val="0092644C"/>
    <w:rsid w:val="00926A74"/>
    <w:rsid w:val="00930853"/>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A89"/>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289"/>
    <w:rsid w:val="0099698F"/>
    <w:rsid w:val="009A37D0"/>
    <w:rsid w:val="009A3F25"/>
    <w:rsid w:val="009A4563"/>
    <w:rsid w:val="009A48A0"/>
    <w:rsid w:val="009A4D0A"/>
    <w:rsid w:val="009B1298"/>
    <w:rsid w:val="009B29EB"/>
    <w:rsid w:val="009B367B"/>
    <w:rsid w:val="009B4C90"/>
    <w:rsid w:val="009B7D88"/>
    <w:rsid w:val="009C34AB"/>
    <w:rsid w:val="009C3678"/>
    <w:rsid w:val="009C6B15"/>
    <w:rsid w:val="009C7178"/>
    <w:rsid w:val="009C7613"/>
    <w:rsid w:val="009C78A9"/>
    <w:rsid w:val="009C7F49"/>
    <w:rsid w:val="009D16E8"/>
    <w:rsid w:val="009D4234"/>
    <w:rsid w:val="009D7765"/>
    <w:rsid w:val="009E0315"/>
    <w:rsid w:val="009E3940"/>
    <w:rsid w:val="009E42C7"/>
    <w:rsid w:val="009E6956"/>
    <w:rsid w:val="009E6C88"/>
    <w:rsid w:val="009E6D5D"/>
    <w:rsid w:val="009F2F33"/>
    <w:rsid w:val="009F350D"/>
    <w:rsid w:val="009F42EE"/>
    <w:rsid w:val="009F4996"/>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5A3A"/>
    <w:rsid w:val="00A76302"/>
    <w:rsid w:val="00A8014E"/>
    <w:rsid w:val="00A8099E"/>
    <w:rsid w:val="00A825A0"/>
    <w:rsid w:val="00A826BB"/>
    <w:rsid w:val="00A841E8"/>
    <w:rsid w:val="00A84F34"/>
    <w:rsid w:val="00A85443"/>
    <w:rsid w:val="00A87136"/>
    <w:rsid w:val="00A87901"/>
    <w:rsid w:val="00A92B3C"/>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3DE4"/>
    <w:rsid w:val="00AD00E2"/>
    <w:rsid w:val="00AD0EC7"/>
    <w:rsid w:val="00AD26A1"/>
    <w:rsid w:val="00AD26BE"/>
    <w:rsid w:val="00AD4BFB"/>
    <w:rsid w:val="00AE03AE"/>
    <w:rsid w:val="00AE1CF8"/>
    <w:rsid w:val="00AE1FC0"/>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0F7E"/>
    <w:rsid w:val="00B5120B"/>
    <w:rsid w:val="00B522E5"/>
    <w:rsid w:val="00B52704"/>
    <w:rsid w:val="00B549BB"/>
    <w:rsid w:val="00B57861"/>
    <w:rsid w:val="00B5793D"/>
    <w:rsid w:val="00B62787"/>
    <w:rsid w:val="00B63946"/>
    <w:rsid w:val="00B652ED"/>
    <w:rsid w:val="00B67BF0"/>
    <w:rsid w:val="00B70DAC"/>
    <w:rsid w:val="00B7302F"/>
    <w:rsid w:val="00B7447E"/>
    <w:rsid w:val="00B747F3"/>
    <w:rsid w:val="00B753B1"/>
    <w:rsid w:val="00B75AFD"/>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877"/>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5E71"/>
    <w:rsid w:val="00C015AD"/>
    <w:rsid w:val="00C01688"/>
    <w:rsid w:val="00C02CA7"/>
    <w:rsid w:val="00C04EC4"/>
    <w:rsid w:val="00C05AAB"/>
    <w:rsid w:val="00C06CE3"/>
    <w:rsid w:val="00C1113B"/>
    <w:rsid w:val="00C1183D"/>
    <w:rsid w:val="00C13E55"/>
    <w:rsid w:val="00C20CF1"/>
    <w:rsid w:val="00C21980"/>
    <w:rsid w:val="00C220ED"/>
    <w:rsid w:val="00C25790"/>
    <w:rsid w:val="00C25B51"/>
    <w:rsid w:val="00C27AE6"/>
    <w:rsid w:val="00C30FA5"/>
    <w:rsid w:val="00C32C29"/>
    <w:rsid w:val="00C3598B"/>
    <w:rsid w:val="00C362EE"/>
    <w:rsid w:val="00C374CA"/>
    <w:rsid w:val="00C37CD4"/>
    <w:rsid w:val="00C41B61"/>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1527"/>
    <w:rsid w:val="00CE210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0ED2"/>
    <w:rsid w:val="00D111BB"/>
    <w:rsid w:val="00D113CC"/>
    <w:rsid w:val="00D1193F"/>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57A5"/>
    <w:rsid w:val="00D972CF"/>
    <w:rsid w:val="00D97762"/>
    <w:rsid w:val="00DA183F"/>
    <w:rsid w:val="00DA1937"/>
    <w:rsid w:val="00DA36E2"/>
    <w:rsid w:val="00DA413D"/>
    <w:rsid w:val="00DA5444"/>
    <w:rsid w:val="00DA7236"/>
    <w:rsid w:val="00DB1146"/>
    <w:rsid w:val="00DB1BF5"/>
    <w:rsid w:val="00DB29F1"/>
    <w:rsid w:val="00DB30C1"/>
    <w:rsid w:val="00DB350E"/>
    <w:rsid w:val="00DB4CDC"/>
    <w:rsid w:val="00DB6AF5"/>
    <w:rsid w:val="00DC0662"/>
    <w:rsid w:val="00DC1CE4"/>
    <w:rsid w:val="00DC21C1"/>
    <w:rsid w:val="00DC3D14"/>
    <w:rsid w:val="00DC454C"/>
    <w:rsid w:val="00DC686E"/>
    <w:rsid w:val="00DD3282"/>
    <w:rsid w:val="00DD3295"/>
    <w:rsid w:val="00DD380F"/>
    <w:rsid w:val="00DD3E32"/>
    <w:rsid w:val="00DD53C7"/>
    <w:rsid w:val="00DD54E5"/>
    <w:rsid w:val="00DE04CF"/>
    <w:rsid w:val="00DE0D24"/>
    <w:rsid w:val="00DE0D70"/>
    <w:rsid w:val="00DE53C9"/>
    <w:rsid w:val="00DF1B60"/>
    <w:rsid w:val="00DF1D85"/>
    <w:rsid w:val="00DF2DF1"/>
    <w:rsid w:val="00DF2EBF"/>
    <w:rsid w:val="00DF46CC"/>
    <w:rsid w:val="00DF4938"/>
    <w:rsid w:val="00DF51F6"/>
    <w:rsid w:val="00DF7D60"/>
    <w:rsid w:val="00E0034E"/>
    <w:rsid w:val="00E017C8"/>
    <w:rsid w:val="00E03C87"/>
    <w:rsid w:val="00E045AE"/>
    <w:rsid w:val="00E0559B"/>
    <w:rsid w:val="00E073EE"/>
    <w:rsid w:val="00E11E9C"/>
    <w:rsid w:val="00E16472"/>
    <w:rsid w:val="00E175FF"/>
    <w:rsid w:val="00E20F91"/>
    <w:rsid w:val="00E212D6"/>
    <w:rsid w:val="00E24FA7"/>
    <w:rsid w:val="00E24FAB"/>
    <w:rsid w:val="00E264D0"/>
    <w:rsid w:val="00E26A65"/>
    <w:rsid w:val="00E27B29"/>
    <w:rsid w:val="00E3210F"/>
    <w:rsid w:val="00E3278B"/>
    <w:rsid w:val="00E370AF"/>
    <w:rsid w:val="00E4149E"/>
    <w:rsid w:val="00E42557"/>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01A0"/>
    <w:rsid w:val="00E91D6A"/>
    <w:rsid w:val="00E927C8"/>
    <w:rsid w:val="00E95006"/>
    <w:rsid w:val="00E96618"/>
    <w:rsid w:val="00EA0DDE"/>
    <w:rsid w:val="00EA1E05"/>
    <w:rsid w:val="00EA2E1D"/>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1EF3"/>
    <w:rsid w:val="00ED35D4"/>
    <w:rsid w:val="00ED447B"/>
    <w:rsid w:val="00ED5537"/>
    <w:rsid w:val="00ED5572"/>
    <w:rsid w:val="00ED5EE4"/>
    <w:rsid w:val="00EE0CA8"/>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03ED"/>
    <w:rsid w:val="00F01CA5"/>
    <w:rsid w:val="00F025A8"/>
    <w:rsid w:val="00F02EE5"/>
    <w:rsid w:val="00F036E5"/>
    <w:rsid w:val="00F071E9"/>
    <w:rsid w:val="00F07409"/>
    <w:rsid w:val="00F11492"/>
    <w:rsid w:val="00F126C3"/>
    <w:rsid w:val="00F13FC1"/>
    <w:rsid w:val="00F143C9"/>
    <w:rsid w:val="00F14AE2"/>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549D"/>
    <w:rsid w:val="00F76CDF"/>
    <w:rsid w:val="00F77325"/>
    <w:rsid w:val="00F85904"/>
    <w:rsid w:val="00F86599"/>
    <w:rsid w:val="00F86C28"/>
    <w:rsid w:val="00F9083D"/>
    <w:rsid w:val="00F91A10"/>
    <w:rsid w:val="00F92A41"/>
    <w:rsid w:val="00F949FF"/>
    <w:rsid w:val="00F94E85"/>
    <w:rsid w:val="00F954DE"/>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5DF4"/>
    <w:rsid w:val="00FB6783"/>
    <w:rsid w:val="00FB6AF6"/>
    <w:rsid w:val="00FB6CBF"/>
    <w:rsid w:val="00FC177C"/>
    <w:rsid w:val="00FC2D68"/>
    <w:rsid w:val="00FC43D0"/>
    <w:rsid w:val="00FC59B5"/>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A3F4884"/>
  <w15:docId w15:val="{BC0A3193-C1F6-40E0-BB23-8499CE3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735709"/>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64496115">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0534499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85067">
      <w:bodyDiv w:val="1"/>
      <w:marLeft w:val="0"/>
      <w:marRight w:val="0"/>
      <w:marTop w:val="0"/>
      <w:marBottom w:val="0"/>
      <w:divBdr>
        <w:top w:val="none" w:sz="0" w:space="0" w:color="auto"/>
        <w:left w:val="none" w:sz="0" w:space="0" w:color="auto"/>
        <w:bottom w:val="none" w:sz="0" w:space="0" w:color="auto"/>
        <w:right w:val="none" w:sz="0" w:space="0" w:color="auto"/>
      </w:divBdr>
    </w:div>
    <w:div w:id="10221218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670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51618976">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6971853">
      <w:bodyDiv w:val="1"/>
      <w:marLeft w:val="0"/>
      <w:marRight w:val="0"/>
      <w:marTop w:val="0"/>
      <w:marBottom w:val="0"/>
      <w:divBdr>
        <w:top w:val="none" w:sz="0" w:space="0" w:color="auto"/>
        <w:left w:val="none" w:sz="0" w:space="0" w:color="auto"/>
        <w:bottom w:val="none" w:sz="0" w:space="0" w:color="auto"/>
        <w:right w:val="none" w:sz="0" w:space="0" w:color="auto"/>
      </w:divBdr>
    </w:div>
    <w:div w:id="2104764503">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hyperlink" Target="mailto:asi@asi.ru" TargetMode="External"/><Relationship Id="rId7" Type="http://schemas.openxmlformats.org/officeDocument/2006/relationships/styles" Target="styles.xml"/><Relationship Id="rId12" Type="http://schemas.openxmlformats.org/officeDocument/2006/relationships/hyperlink" Target="http://www.asi.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tp.sberbank-ast.ru" TargetMode="Externa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hyperlink" Target="http://www.asi.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upki.gov.ru/epz/contract/contractQuickSearch/search.html"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8A57D39EA87654A826E1AE073001366" ma:contentTypeVersion="25" ma:contentTypeDescription="Создание документа." ma:contentTypeScope="" ma:versionID="41153824d794e77df5c53476eadfbe53">
  <xsd:schema xmlns:xsd="http://www.w3.org/2001/XMLSchema" xmlns:xs="http://www.w3.org/2001/XMLSchema" xmlns:p="http://schemas.microsoft.com/office/2006/metadata/properties" xmlns:ns2="cd3664f2-095a-4f8b-9d55-6e8dac6b38e9" xmlns:ns3="357de74d-0576-4f64-94f1-0981946002d6" xmlns:ns4="http://schemas.microsoft.com/sharepoint/v4" targetNamespace="http://schemas.microsoft.com/office/2006/metadata/properties" ma:root="true" ma:fieldsID="270fd4e505033f0b4478da521d0e230a" ns2:_="" ns3:_="" ns4:_="">
    <xsd:import namespace="cd3664f2-095a-4f8b-9d55-6e8dac6b38e9"/>
    <xsd:import namespace="357de74d-0576-4f64-94f1-0981946002d6"/>
    <xsd:import namespace="http://schemas.microsoft.com/sharepoint/v4"/>
    <xsd:element name="properties">
      <xsd:complexType>
        <xsd:sequence>
          <xsd:element name="documentManagement">
            <xsd:complexType>
              <xsd:all>
                <xsd:element ref="ns2:Project" minOccurs="0"/>
                <xsd:element ref="ns2:Program" minOccurs="0"/>
                <xsd:element ref="ns2:DocTypeChoose" minOccurs="0"/>
                <xsd:element ref="ns2:DocType" minOccurs="0"/>
                <xsd:element ref="ns3:_dlc_DocId" minOccurs="0"/>
                <xsd:element ref="ns3:_dlc_DocIdUrl" minOccurs="0"/>
                <xsd:element ref="ns3:_dlc_DocIdPersistId" minOccurs="0"/>
                <xsd:element ref="ns2:Project_Value" minOccurs="0"/>
                <xsd:element ref="ns2:Program_Value" minOccurs="0"/>
                <xsd:element ref="ns2:Uniq" minOccurs="0"/>
                <xsd:element ref="ns4:IconOverlay" minOccurs="0"/>
                <xsd:element ref="ns2:a39f889c817340af9831b8d13b13a208" minOccurs="0"/>
                <xsd:element ref="ns3:TaxCatchAll" minOccurs="0"/>
                <xsd:element ref="ns2:l6ea12c2109f40bda277d1a9858ecc92" minOccurs="0"/>
                <xsd:element ref="ns2:g943717a092c4fc1b62636c74327c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64f2-095a-4f8b-9d55-6e8dac6b38e9" elementFormDefault="qualified">
    <xsd:import namespace="http://schemas.microsoft.com/office/2006/documentManagement/types"/>
    <xsd:import namespace="http://schemas.microsoft.com/office/infopath/2007/PartnerControls"/>
    <xsd:element name="Project" ma:index="2" nillable="true" ma:displayName="Клиент" ma:indexed="true" ma:internalName="Project">
      <xsd:simpleType>
        <xsd:restriction base="dms:Unknown"/>
      </xsd:simpleType>
    </xsd:element>
    <xsd:element name="Program" ma:index="3" nillable="true" ma:displayName="Проект" ma:indexed="true" ma:internalName="Program">
      <xsd:simpleType>
        <xsd:restriction base="dms:Unknown"/>
      </xsd:simpleType>
    </xsd:element>
    <xsd:element name="DocTypeChoose" ma:index="4" nillable="true" ma:displayName="Вид документа" ma:format="Dropdown" ma:internalName="DocTypeChoose">
      <xsd:simpleType>
        <xsd:restriction base="dms:Choice">
          <xsd:enumeration value="Материалы_от_клиента"/>
          <xsd:enumeration value="Аналитика_и_справки"/>
          <xsd:enumeration value="Дизайн_и_полиграфия"/>
          <xsd:enumeration value="Мероприятия"/>
          <xsd:enumeration value="Поздравления"/>
          <xsd:enumeration value="Внутренние_коммуникации"/>
          <xsd:enumeration value="Web"/>
          <xsd:enumeration value="Предложение"/>
          <xsd:enumeration value="Презентация"/>
          <xsd:enumeration value="Административные_документы"/>
          <xsd:enumeration value="Базы_данных"/>
          <xsd:enumeration value="Программы_коммуникаций_и_планы_работ"/>
          <xsd:enumeration value="Материалы_для_СМИ"/>
          <xsd:enumeration value="Мониторинги_и_клиппинги"/>
          <xsd:enumeration value="Тренинги_и_обучение"/>
          <xsd:enumeration value="Анкеты_и_опросники"/>
          <xsd:enumeration value="Мультимедиа"/>
          <xsd:enumeration value="Отчетность"/>
        </xsd:restriction>
      </xsd:simpleType>
    </xsd:element>
    <xsd:element name="DocType" ma:index="5" nillable="true" ma:displayName="Вид документа (не используется)" ma:hidden="true" ma:indexed="true" ma:list="{8295f3c2-d109-40e8-8d7e-92da87b75d93}" ma:internalName="DocType" ma:readOnly="false" ma:showField="Title">
      <xsd:simpleType>
        <xsd:restriction base="dms:Lookup"/>
      </xsd:simpleType>
    </xsd:element>
    <xsd:element name="Project_Value" ma:index="12" nillable="true" ma:displayName="Project_Value" ma:hidden="true" ma:internalName="Project_Value" ma:readOnly="false">
      <xsd:simpleType>
        <xsd:restriction base="dms:Text"/>
      </xsd:simpleType>
    </xsd:element>
    <xsd:element name="Program_Value" ma:index="14" nillable="true" ma:displayName="Program_Value" ma:hidden="true" ma:internalName="Program_Value" ma:readOnly="false">
      <xsd:simpleType>
        <xsd:restriction base="dms:Text"/>
      </xsd:simpleType>
    </xsd:element>
    <xsd:element name="Uniq" ma:index="17" nillable="true" ma:displayName="Доступ" ma:internalName="Uniq">
      <xsd:simpleType>
        <xsd:restriction base="dms:Unknown"/>
      </xsd:simpleType>
    </xsd:element>
    <xsd:element name="a39f889c817340af9831b8d13b13a208" ma:index="20" nillable="true" ma:taxonomy="true" ma:internalName="a39f889c817340af9831b8d13b13a208" ma:taxonomyFieldName="Area" ma:displayName="Отрасль" ma:default="" ma:fieldId="{a39f889c-8173-40af-9831-b8d13b13a208}" ma:taxonomyMulti="true" ma:sspId="605086db-a9be-4a34-a41c-e0db27f7284e" ma:termSetId="36fcc24b-8144-4298-95fe-04d7adb7800e" ma:anchorId="00000000-0000-0000-0000-000000000000" ma:open="false" ma:isKeyword="false">
      <xsd:complexType>
        <xsd:sequence>
          <xsd:element ref="pc:Terms" minOccurs="0" maxOccurs="1"/>
        </xsd:sequence>
      </xsd:complexType>
    </xsd:element>
    <xsd:element name="l6ea12c2109f40bda277d1a9858ecc92" ma:index="23" nillable="true" ma:taxonomy="true" ma:internalName="l6ea12c2109f40bda277d1a9858ecc92" ma:taxonomyFieldName="CommDirection" ma:displayName="Направление коммуникаций" ma:default="" ma:fieldId="{56ea12c2-109f-40bd-a277-d1a9858ecc92}" ma:taxonomyMulti="true" ma:sspId="605086db-a9be-4a34-a41c-e0db27f7284e" ma:termSetId="2b711527-2f8f-429e-9564-d448a209af6b" ma:anchorId="00000000-0000-0000-0000-000000000000" ma:open="false" ma:isKeyword="false">
      <xsd:complexType>
        <xsd:sequence>
          <xsd:element ref="pc:Terms" minOccurs="0" maxOccurs="1"/>
        </xsd:sequence>
      </xsd:complexType>
    </xsd:element>
    <xsd:element name="g943717a092c4fc1b62636c74327ccfa" ma:index="25" nillable="true" ma:taxonomy="true" ma:internalName="g943717a092c4fc1b62636c74327ccfa" ma:taxonomyFieldName="Department" ma:displayName="Практика" ma:default="" ma:fieldId="{0943717a-092c-4fc1-b626-36c74327ccfa}" ma:sspId="605086db-a9be-4a34-a41c-e0db27f7284e" ma:termSetId="a6a5710a-213b-442e-9230-089bae104a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de74d-0576-4f64-94f1-0981946002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dexed="true"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TaxCatchAll" ma:index="21" nillable="true" ma:displayName="Столбец для захвата всех терминов таксономии" ma:hidden="true" ma:list="{1945cbee-8e77-4ba9-90e6-c2c7f6e6bc49}" ma:internalName="TaxCatchAll" ma:showField="CatchAllData" ma:web="357de74d-0576-4f64-94f1-098194600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Value xmlns="cd3664f2-095a-4f8b-9d55-6e8dac6b38e9">20157</Project_Value>
    <l6ea12c2109f40bda277d1a9858ecc92 xmlns="cd3664f2-095a-4f8b-9d55-6e8dac6b38e9">
      <Terms xmlns="http://schemas.microsoft.com/office/infopath/2007/PartnerControls"/>
    </l6ea12c2109f40bda277d1a9858ecc92>
    <IconOverlay xmlns="http://schemas.microsoft.com/sharepoint/v4" xsi:nil="true"/>
    <DocType xmlns="cd3664f2-095a-4f8b-9d55-6e8dac6b38e9" xsi:nil="true"/>
    <Program xmlns="cd3664f2-095a-4f8b-9d55-6e8dac6b38e9">Информационно-аналитическое сопровождение деятельности Агентства стратегических инициатив</Program>
    <a39f889c817340af9831b8d13b13a208 xmlns="cd3664f2-095a-4f8b-9d55-6e8dac6b38e9">
      <Terms xmlns="http://schemas.microsoft.com/office/infopath/2007/PartnerControls"/>
    </a39f889c817340af9831b8d13b13a208>
    <g943717a092c4fc1b62636c74327ccfa xmlns="cd3664f2-095a-4f8b-9d55-6e8dac6b38e9">
      <Terms xmlns="http://schemas.microsoft.com/office/infopath/2007/PartnerControls">
        <TermInfo xmlns="http://schemas.microsoft.com/office/infopath/2007/PartnerControls">
          <TermName xmlns="http://schemas.microsoft.com/office/infopath/2007/PartnerControls">ПТП</TermName>
          <TermId xmlns="http://schemas.microsoft.com/office/infopath/2007/PartnerControls">eb501edb-79ee-4a66-925a-7a57fcacaaec</TermId>
        </TermInfo>
      </Terms>
    </g943717a092c4fc1b62636c74327ccfa>
    <Uniq xmlns="cd3664f2-095a-4f8b-9d55-6e8dac6b38e9" xsi:nil="true"/>
    <DocTypeChoose xmlns="cd3664f2-095a-4f8b-9d55-6e8dac6b38e9" xsi:nil="true"/>
    <Project xmlns="cd3664f2-095a-4f8b-9d55-6e8dac6b38e9">АСИ</Project>
    <Program_Value xmlns="cd3664f2-095a-4f8b-9d55-6e8dac6b38e9">182</Program_Value>
    <TaxCatchAll xmlns="357de74d-0576-4f64-94f1-0981946002d6">
      <Value>61</Value>
    </TaxCatchAll>
    <_dlc_DocId xmlns="357de74d-0576-4f64-94f1-0981946002d6">C7SY476UVPAM-52-384713</_dlc_DocId>
    <_dlc_DocIdUrl xmlns="357de74d-0576-4f64-94f1-0981946002d6">
      <Url>http://mp27/Docs/_layouts/DocIdRedir.aspx?ID=C7SY476UVPAM-52-384713</Url>
      <Description>C7SY476UVPAM-52-384713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1D5B-C988-43B4-AE78-A0C30E45B3A6}">
  <ds:schemaRefs>
    <ds:schemaRef ds:uri="http://schemas.microsoft.com/sharepoint/v3/contenttype/forms"/>
  </ds:schemaRefs>
</ds:datastoreItem>
</file>

<file path=customXml/itemProps2.xml><?xml version="1.0" encoding="utf-8"?>
<ds:datastoreItem xmlns:ds="http://schemas.openxmlformats.org/officeDocument/2006/customXml" ds:itemID="{9005936D-04E7-4091-9DC1-789340C90C3A}">
  <ds:schemaRefs>
    <ds:schemaRef ds:uri="http://schemas.microsoft.com/sharepoint/events"/>
  </ds:schemaRefs>
</ds:datastoreItem>
</file>

<file path=customXml/itemProps3.xml><?xml version="1.0" encoding="utf-8"?>
<ds:datastoreItem xmlns:ds="http://schemas.openxmlformats.org/officeDocument/2006/customXml" ds:itemID="{197E690A-A6FC-4861-8FB0-33B097CB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64f2-095a-4f8b-9d55-6e8dac6b38e9"/>
    <ds:schemaRef ds:uri="357de74d-0576-4f64-94f1-0981946002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F3E26-DA2C-4EDF-8BFE-6E3830DE92C9}">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sharepoint/v4"/>
    <ds:schemaRef ds:uri="http://schemas.microsoft.com/office/infopath/2007/PartnerControls"/>
    <ds:schemaRef ds:uri="http://schemas.openxmlformats.org/package/2006/metadata/core-properties"/>
    <ds:schemaRef ds:uri="357de74d-0576-4f64-94f1-0981946002d6"/>
    <ds:schemaRef ds:uri="cd3664f2-095a-4f8b-9d55-6e8dac6b38e9"/>
    <ds:schemaRef ds:uri="http://purl.org/dc/elements/1.1/"/>
  </ds:schemaRefs>
</ds:datastoreItem>
</file>

<file path=customXml/itemProps5.xml><?xml version="1.0" encoding="utf-8"?>
<ds:datastoreItem xmlns:ds="http://schemas.openxmlformats.org/officeDocument/2006/customXml" ds:itemID="{1643B110-66C9-4311-BEFF-8EE8DFC7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13088</Words>
  <Characters>94591</Characters>
  <Application>Microsoft Office Word</Application>
  <DocSecurity>0</DocSecurity>
  <Lines>788</Lines>
  <Paragraphs>214</Paragraphs>
  <ScaleCrop>false</ScaleCrop>
  <HeadingPairs>
    <vt:vector size="2" baseType="variant">
      <vt:variant>
        <vt:lpstr>Название</vt:lpstr>
      </vt:variant>
      <vt:variant>
        <vt:i4>1</vt:i4>
      </vt:variant>
    </vt:vector>
  </HeadingPairs>
  <TitlesOfParts>
    <vt:vector size="1" baseType="lpstr">
      <vt:lpstr>КД_Рейтинг.docx</vt:lpstr>
    </vt:vector>
  </TitlesOfParts>
  <Company>Microsoft</Company>
  <LinksUpToDate>false</LinksUpToDate>
  <CharactersWithSpaces>107465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КД_Рейтинг.docx</dc:title>
  <dc:creator>User</dc:creator>
  <cp:lastModifiedBy>Москвина Светлана Михайловна</cp:lastModifiedBy>
  <cp:revision>4</cp:revision>
  <cp:lastPrinted>2016-04-22T15:48:00Z</cp:lastPrinted>
  <dcterms:created xsi:type="dcterms:W3CDTF">2016-04-22T14:58:00Z</dcterms:created>
  <dcterms:modified xsi:type="dcterms:W3CDTF">2016-04-22T15:49:00Z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0x010100F8A57D39EA87654A826E1AE073001366</vt:lpwstr>
  </property>
  <property fmtid="{D5CDD505-2E9C-101B-9397-08002B2CF9AE}" pid="3" name="Department">
    <vt:lpwstr>61;#ПТП|eb501edb-79ee-4a66-925a-7a57fcacaaec</vt:lpwstr>
  </property>
  <property fmtid="{D5CDD505-2E9C-101B-9397-08002B2CF9AE}" pid="4" name="CommDirection">
    <vt:lpwstr/>
  </property>
  <property fmtid="{D5CDD505-2E9C-101B-9397-08002B2CF9AE}" pid="5" name="Area">
    <vt:lpwstr/>
  </property>
  <property fmtid="{D5CDD505-2E9C-101B-9397-08002B2CF9AE}" pid="6" name="_dlc_DocIdItemGuid">
    <vt:lpwstr>763a8a4e-c4ee-4724-8b94-fce2b93879da</vt:lpwstr>
  </property>
</Properties>
</file>